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EC8" w:rsidRPr="0080720F" w:rsidRDefault="00001EC8" w:rsidP="00001EC8">
      <w:pPr>
        <w:pStyle w:val="NormalWeb"/>
        <w:jc w:val="center"/>
        <w:rPr>
          <w:color w:val="C00000"/>
          <w:sz w:val="32"/>
          <w:szCs w:val="32"/>
        </w:rPr>
      </w:pPr>
      <w:r w:rsidRPr="0080720F">
        <w:rPr>
          <w:rStyle w:val="Strong"/>
          <w:color w:val="C00000"/>
          <w:sz w:val="32"/>
          <w:szCs w:val="32"/>
        </w:rPr>
        <w:t>Power BI Dashboard Project Report: Return Risk Score Analysis</w:t>
      </w:r>
    </w:p>
    <w:p w:rsidR="00001EC8" w:rsidRDefault="00001EC8" w:rsidP="00001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01EC8" w:rsidRPr="00001EC8" w:rsidRDefault="00001EC8" w:rsidP="00001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1E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  <w:bookmarkStart w:id="0" w:name="_GoBack"/>
      <w:bookmarkEnd w:id="0"/>
    </w:p>
    <w:p w:rsidR="00001EC8" w:rsidRDefault="00001EC8" w:rsidP="0000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EC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aims to build a Power BI dashboard for analyzing product return behaviour in an e-commerce dataset. It identifies high-risk products with a greater chance of being returned by leveraging machine learning and visual analytics.</w:t>
      </w:r>
    </w:p>
    <w:p w:rsidR="00001EC8" w:rsidRDefault="00001EC8" w:rsidP="00001EC8">
      <w:pPr>
        <w:pStyle w:val="Heading2"/>
      </w:pPr>
      <w:r>
        <w:t>Abstract</w:t>
      </w:r>
    </w:p>
    <w:p w:rsidR="00001EC8" w:rsidRDefault="00001EC8" w:rsidP="00001EC8">
      <w:pPr>
        <w:pStyle w:val="NormalWeb"/>
      </w:pPr>
      <w:r>
        <w:t xml:space="preserve">Returns are a major concern in online retail, affecting profit margins, logistics, and customer satisfaction. This report outlines the development of a return risk score dashboard using Power BI, backed by Python-based return probability prediction. The result is an interactive dashboard that allows business users to explore key return patterns and identify high-risk products based on user </w:t>
      </w:r>
      <w:r>
        <w:t>behaviour</w:t>
      </w:r>
      <w:r>
        <w:t>, product category, and transaction attributes.</w:t>
      </w:r>
    </w:p>
    <w:p w:rsidR="00001EC8" w:rsidRDefault="00001EC8" w:rsidP="00001EC8">
      <w:pPr>
        <w:pStyle w:val="Heading2"/>
      </w:pPr>
      <w:r>
        <w:t>Tools Used</w:t>
      </w:r>
    </w:p>
    <w:p w:rsidR="00001EC8" w:rsidRDefault="00001EC8" w:rsidP="00001EC8">
      <w:pPr>
        <w:pStyle w:val="NormalWeb"/>
        <w:numPr>
          <w:ilvl w:val="0"/>
          <w:numId w:val="1"/>
        </w:numPr>
      </w:pPr>
      <w:r>
        <w:rPr>
          <w:rStyle w:val="Strong"/>
        </w:rPr>
        <w:t>Power BI Desktop</w:t>
      </w:r>
      <w:r>
        <w:t xml:space="preserve"> – for interactive data visualization and dashboard creation</w:t>
      </w:r>
    </w:p>
    <w:p w:rsidR="00001EC8" w:rsidRDefault="00001EC8" w:rsidP="00001EC8">
      <w:pPr>
        <w:pStyle w:val="NormalWeb"/>
        <w:numPr>
          <w:ilvl w:val="0"/>
          <w:numId w:val="1"/>
        </w:numPr>
      </w:pPr>
      <w:r>
        <w:rPr>
          <w:rStyle w:val="Strong"/>
        </w:rPr>
        <w:t>Python (Pandas, Scikit-learn)</w:t>
      </w:r>
      <w:r>
        <w:t xml:space="preserve"> – for data preprocessing and logistic regression </w:t>
      </w:r>
      <w:r>
        <w:t>modelling</w:t>
      </w:r>
    </w:p>
    <w:p w:rsidR="00001EC8" w:rsidRDefault="00001EC8" w:rsidP="00001EC8">
      <w:pPr>
        <w:pStyle w:val="NormalWeb"/>
        <w:numPr>
          <w:ilvl w:val="0"/>
          <w:numId w:val="1"/>
        </w:numPr>
      </w:pPr>
      <w:r>
        <w:rPr>
          <w:rStyle w:val="Strong"/>
        </w:rPr>
        <w:t>Jupyter Notebook</w:t>
      </w:r>
      <w:r>
        <w:t xml:space="preserve"> – for developing and testing the machine learning model</w:t>
      </w:r>
    </w:p>
    <w:p w:rsidR="00001EC8" w:rsidRDefault="00001EC8" w:rsidP="00001EC8">
      <w:pPr>
        <w:pStyle w:val="NormalWeb"/>
        <w:numPr>
          <w:ilvl w:val="0"/>
          <w:numId w:val="1"/>
        </w:numPr>
      </w:pPr>
      <w:r>
        <w:rPr>
          <w:rStyle w:val="Strong"/>
        </w:rPr>
        <w:t>Excel (.xlsx)</w:t>
      </w:r>
      <w:r>
        <w:t xml:space="preserve"> – for storing and importing cleaned datasets into Power BI</w:t>
      </w:r>
    </w:p>
    <w:p w:rsidR="00001EC8" w:rsidRDefault="00001EC8" w:rsidP="00001EC8">
      <w:pPr>
        <w:pStyle w:val="Heading2"/>
      </w:pPr>
      <w:r>
        <w:t>Steps Involved in Building the Project</w:t>
      </w:r>
    </w:p>
    <w:p w:rsidR="00001EC8" w:rsidRDefault="00001EC8" w:rsidP="00001EC8">
      <w:pPr>
        <w:pStyle w:val="NormalWeb"/>
        <w:numPr>
          <w:ilvl w:val="0"/>
          <w:numId w:val="2"/>
        </w:numPr>
      </w:pPr>
      <w:r>
        <w:rPr>
          <w:rStyle w:val="Strong"/>
        </w:rPr>
        <w:t>Data Preparation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 xml:space="preserve">Cleaned and loaded </w:t>
      </w:r>
      <w:r>
        <w:rPr>
          <w:rStyle w:val="HTMLCode"/>
        </w:rPr>
        <w:t>ecommerce_data.</w:t>
      </w:r>
      <w:r>
        <w:rPr>
          <w:rStyle w:val="HTMLCode"/>
        </w:rPr>
        <w:t>csv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 xml:space="preserve">Created a </w:t>
      </w:r>
      <w:r>
        <w:rPr>
          <w:rStyle w:val="HTMLCode"/>
        </w:rPr>
        <w:t>Return_Flag</w:t>
      </w:r>
      <w:r>
        <w:t xml:space="preserve"> binary column (1 if returned, else 0)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Simulated return probabilities using logistic regression (for demonstration)</w:t>
      </w:r>
    </w:p>
    <w:p w:rsidR="00001EC8" w:rsidRDefault="00001EC8" w:rsidP="00001EC8">
      <w:pPr>
        <w:pStyle w:val="NormalWeb"/>
        <w:numPr>
          <w:ilvl w:val="0"/>
          <w:numId w:val="2"/>
        </w:numPr>
      </w:pPr>
      <w:r>
        <w:rPr>
          <w:rStyle w:val="Strong"/>
        </w:rPr>
        <w:t>Model Building in Python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Trained a logistic regression model to predict return probability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 xml:space="preserve">Added </w:t>
      </w:r>
      <w:r>
        <w:rPr>
          <w:rStyle w:val="HTMLCode"/>
        </w:rPr>
        <w:t>Return_Probability</w:t>
      </w:r>
      <w:r>
        <w:t xml:space="preserve"> column to the dataset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Exported high-risk products (</w:t>
      </w:r>
      <w:r>
        <w:rPr>
          <w:rStyle w:val="HTMLCode"/>
        </w:rPr>
        <w:t>Return_Probability &gt; 0.7</w:t>
      </w:r>
      <w:r>
        <w:t>) to a separate CSV</w:t>
      </w:r>
    </w:p>
    <w:p w:rsidR="00001EC8" w:rsidRDefault="00001EC8" w:rsidP="00001EC8">
      <w:pPr>
        <w:pStyle w:val="NormalWeb"/>
        <w:numPr>
          <w:ilvl w:val="0"/>
          <w:numId w:val="2"/>
        </w:numPr>
      </w:pPr>
      <w:r>
        <w:rPr>
          <w:rStyle w:val="Strong"/>
        </w:rPr>
        <w:t>Power BI Dashboard Development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Loaded the enriched Excel file into Power BI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Created KPIs: Total Orders, Return Rate, Avg Return Probability, High-Risk Orders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Used bar charts, pie charts, maps, and histogram visuals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Added slicers for Product Category, Gender, Location, and Shipping Method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Built a Drill-through Page for category-specific insights</w:t>
      </w:r>
    </w:p>
    <w:p w:rsidR="00001EC8" w:rsidRDefault="00001EC8" w:rsidP="00001EC8">
      <w:pPr>
        <w:pStyle w:val="NormalWeb"/>
        <w:numPr>
          <w:ilvl w:val="0"/>
          <w:numId w:val="2"/>
        </w:numPr>
      </w:pPr>
      <w:r>
        <w:rPr>
          <w:rStyle w:val="Strong"/>
        </w:rPr>
        <w:t>Export and Sharing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Published the dashboard for stakeholder review</w:t>
      </w:r>
    </w:p>
    <w:p w:rsidR="00001EC8" w:rsidRDefault="00001EC8" w:rsidP="00001EC8">
      <w:pPr>
        <w:pStyle w:val="NormalWeb"/>
        <w:numPr>
          <w:ilvl w:val="1"/>
          <w:numId w:val="2"/>
        </w:numPr>
      </w:pPr>
      <w:r>
        <w:t>Shared high-risk product CSV for further operational action</w:t>
      </w:r>
    </w:p>
    <w:p w:rsidR="00001EC8" w:rsidRDefault="0080720F" w:rsidP="0000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E6B476D" wp14:editId="0A5FD758">
            <wp:extent cx="5731510" cy="3215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C8" w:rsidRDefault="00001EC8" w:rsidP="0000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EC8" w:rsidRDefault="00001EC8" w:rsidP="00001EC8">
      <w:pPr>
        <w:pStyle w:val="Heading2"/>
      </w:pPr>
      <w:r>
        <w:t>Conclusion</w:t>
      </w:r>
    </w:p>
    <w:p w:rsidR="00001EC8" w:rsidRDefault="00001EC8" w:rsidP="00001EC8">
      <w:pPr>
        <w:pStyle w:val="NormalWeb"/>
      </w:pPr>
      <w:r>
        <w:t>The Return Risk Score Dashboard successfully combines machine learning with business intelligence. It empowers decision-makers to track and understand return trends, pinpoint high-risk products, and take proactive steps to improve customer experience and reduce return rates. The use of drill-through filters and location-aware visuals enhances the interactivity and usability of the dashboard.</w:t>
      </w:r>
    </w:p>
    <w:p w:rsidR="00001EC8" w:rsidRPr="00001EC8" w:rsidRDefault="00001EC8" w:rsidP="0000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3E05" w:rsidRDefault="00753E05"/>
    <w:sectPr w:rsidR="0075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71C49"/>
    <w:multiLevelType w:val="multilevel"/>
    <w:tmpl w:val="8348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52A8D"/>
    <w:multiLevelType w:val="multilevel"/>
    <w:tmpl w:val="397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C8"/>
    <w:rsid w:val="00001EC8"/>
    <w:rsid w:val="00753E05"/>
    <w:rsid w:val="0080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1185"/>
  <w15:chartTrackingRefBased/>
  <w15:docId w15:val="{F273C6D0-C1E3-45CD-9400-64309C71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1E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1E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1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1E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1E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0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1</cp:revision>
  <dcterms:created xsi:type="dcterms:W3CDTF">2025-05-02T09:04:00Z</dcterms:created>
  <dcterms:modified xsi:type="dcterms:W3CDTF">2025-05-02T09:20:00Z</dcterms:modified>
</cp:coreProperties>
</file>