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80" w:before="80" w:line="276" w:lineRule="auto"/>
        <w:jc w:val="left"/>
        <w:rPr>
          <w:rFonts w:ascii="Roboto" w:cs="Roboto" w:eastAsia="Roboto" w:hAnsi="Roboto"/>
          <w:color w:val="2c3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80" w:before="80" w:line="276" w:lineRule="auto"/>
        <w:jc w:val="center"/>
        <w:rPr>
          <w:rFonts w:ascii="Roboto" w:cs="Roboto" w:eastAsia="Roboto" w:hAnsi="Roboto"/>
          <w:color w:val="2c3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widowControl w:val="0"/>
        <w:spacing w:after="300" w:line="276" w:lineRule="auto"/>
        <w:jc w:val="center"/>
        <w:rPr>
          <w:rFonts w:ascii="Roboto" w:cs="Roboto" w:eastAsia="Roboto" w:hAnsi="Roboto"/>
        </w:rPr>
      </w:pPr>
      <w:bookmarkStart w:colFirst="0" w:colLast="0" w:name="_adg0p2oc2p7i" w:id="0"/>
      <w:bookmarkEnd w:id="0"/>
      <w:r w:rsidDel="00000000" w:rsidR="00000000" w:rsidRPr="00000000">
        <w:rPr>
          <w:rFonts w:ascii="Roboto" w:cs="Roboto" w:eastAsia="Roboto" w:hAnsi="Roboto"/>
          <w:color w:val="2c3144"/>
          <w:sz w:val="58"/>
          <w:szCs w:val="58"/>
          <w:rtl w:val="0"/>
        </w:rPr>
        <w:t xml:space="preserve">Практическое задание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1. </w:t>
        <w:tab/>
        <w:t xml:space="preserve">Зарегистрироваться на</w:t>
      </w:r>
      <w:r w:rsidDel="00000000" w:rsidR="00000000" w:rsidRPr="00000000">
        <w:rPr>
          <w:rFonts w:ascii="Roboto" w:cs="Roboto" w:eastAsia="Roboto" w:hAnsi="Roboto"/>
          <w:color w:val="f6b26b"/>
          <w:sz w:val="30"/>
          <w:szCs w:val="30"/>
          <w:rtl w:val="0"/>
        </w:rPr>
        <w:t xml:space="preserve"> </w:t>
      </w:r>
      <w:hyperlink r:id="rId6">
        <w:r w:rsidDel="00000000" w:rsidR="00000000" w:rsidRPr="00000000">
          <w:rPr>
            <w:rFonts w:ascii="Roboto" w:cs="Roboto" w:eastAsia="Roboto" w:hAnsi="Roboto"/>
            <w:color w:val="ff9900"/>
            <w:sz w:val="30"/>
            <w:szCs w:val="30"/>
            <w:u w:val="single"/>
            <w:rtl w:val="0"/>
          </w:rPr>
          <w:t xml:space="preserve">ресурсе</w:t>
        </w:r>
      </w:hyperlink>
      <w:r w:rsidDel="00000000" w:rsidR="00000000" w:rsidRPr="00000000">
        <w:rPr>
          <w:rFonts w:ascii="Roboto" w:cs="Roboto" w:eastAsia="Roboto" w:hAnsi="Roboto"/>
          <w:color w:val="f6b26b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и сообщить свой никнейм ответственному hr-менеджеру; При регистрации, в качестве языка программирования, указать - </w:t>
      </w: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JavaScript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72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За время прохождение практики необходимо каждый день решать </w:t>
      </w: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не менее 3 задач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. Прогресс выполнения задач будет отслеживаться;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2.  </w:t>
        <w:tab/>
        <w:t xml:space="preserve">Необходимо реализовать практическое задание предоставленное руководителем практики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7">
      <w:pPr>
        <w:ind w:firstLine="72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Р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езультат выполнения необходимо разместить на </w:t>
      </w: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github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и прислать ссылку на репозиторий, также необходимо совершать </w:t>
      </w: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хотя бы по одному коммиту в день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в репозиторий.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3. </w:t>
        <w:tab/>
        <w:t xml:space="preserve">Полезные ссылки для углубленного изучения JavaScript/React: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ff9900"/>
          <w:sz w:val="30"/>
          <w:szCs w:val="30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ff9900"/>
            <w:sz w:val="30"/>
            <w:szCs w:val="30"/>
            <w:u w:val="single"/>
            <w:rtl w:val="0"/>
          </w:rPr>
          <w:t xml:space="preserve">JS документация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ff9900"/>
          <w:sz w:val="30"/>
          <w:szCs w:val="30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ff9900"/>
            <w:sz w:val="30"/>
            <w:szCs w:val="30"/>
            <w:u w:val="single"/>
            <w:rtl w:val="0"/>
          </w:rPr>
          <w:t xml:space="preserve">JS документация понятным языком :)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ff9900"/>
          <w:sz w:val="30"/>
          <w:szCs w:val="30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ff9900"/>
            <w:sz w:val="30"/>
            <w:szCs w:val="30"/>
            <w:u w:val="single"/>
            <w:rtl w:val="0"/>
          </w:rPr>
          <w:t xml:space="preserve">Бэнкс А., Порселло Е. React и Redux. Функциональная веб-разработка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ff9900"/>
          <w:sz w:val="30"/>
          <w:szCs w:val="30"/>
        </w:rPr>
      </w:pPr>
      <w:hyperlink r:id="rId10">
        <w:r w:rsidDel="00000000" w:rsidR="00000000" w:rsidRPr="00000000">
          <w:rPr>
            <w:color w:val="ff9900"/>
            <w:sz w:val="30"/>
            <w:szCs w:val="30"/>
            <w:u w:val="single"/>
            <w:rtl w:val="0"/>
          </w:rPr>
          <w:t xml:space="preserve">Официальная документация React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f6b26b"/>
          <w:sz w:val="30"/>
          <w:szCs w:val="30"/>
        </w:rPr>
      </w:pPr>
      <w:hyperlink r:id="rId11">
        <w:r w:rsidDel="00000000" w:rsidR="00000000" w:rsidRPr="00000000">
          <w:rPr>
            <w:color w:val="f6b26b"/>
            <w:sz w:val="30"/>
            <w:szCs w:val="30"/>
            <w:u w:val="single"/>
            <w:rtl w:val="0"/>
          </w:rPr>
          <w:t xml:space="preserve">Вы не знаете 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1085850</wp:posOffset>
          </wp:positionH>
          <wp:positionV relativeFrom="paragraph">
            <wp:posOffset>-152399</wp:posOffset>
          </wp:positionV>
          <wp:extent cx="3576638" cy="752584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76638" cy="75258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zat-io/you-dont-know-js-ru" TargetMode="External"/><Relationship Id="rId10" Type="http://schemas.openxmlformats.org/officeDocument/2006/relationships/hyperlink" Target="https://ru.reactjs.org/" TargetMode="External"/><Relationship Id="rId12" Type="http://schemas.openxmlformats.org/officeDocument/2006/relationships/header" Target="header1.xml"/><Relationship Id="rId9" Type="http://schemas.openxmlformats.org/officeDocument/2006/relationships/hyperlink" Target="https://vk.com/doc44301783_469650295?hash=a355bfbc2e2720227b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dewars.com/" TargetMode="External"/><Relationship Id="rId7" Type="http://schemas.openxmlformats.org/officeDocument/2006/relationships/hyperlink" Target="https://learn.javascript.ru/" TargetMode="External"/><Relationship Id="rId8" Type="http://schemas.openxmlformats.org/officeDocument/2006/relationships/hyperlink" Target="https://doka.guide/j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