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участка в Рыбинске</w:t>
      </w:r>
    </w:p>
    <w:p>
      <w:r>
        <w:rPr>
          <w:b/>
        </w:rPr>
        <w:t xml:space="preserve">URL: </w:t>
      </w:r>
      <w:r>
        <w:t>/rybinsk/drenazh-uchastka/</w:t>
      </w:r>
    </w:p>
    <w:p>
      <w:r>
        <w:rPr>
          <w:b/>
        </w:rPr>
        <w:t xml:space="preserve">Slug: </w:t>
      </w:r>
      <w:r>
        <w:t>rybinsk-drenazh-uchastka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дренаж участка в Рыбинске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участка в Рыбинске под ключ — цена и монтаж</w:t>
      </w:r>
    </w:p>
    <w:p>
      <w:r>
        <w:rPr>
          <w:b/>
        </w:rPr>
        <w:t xml:space="preserve">H1: </w:t>
      </w:r>
      <w:r>
        <w:t>Дренаж участка в Рыбинске под ключ</w:t>
      </w:r>
    </w:p>
    <w:p>
      <w:r>
        <w:rPr>
          <w:b/>
        </w:rPr>
        <w:t xml:space="preserve">Description: </w:t>
      </w:r>
      <w:r>
        <w:t>Дренаж участка в Рыбинске и районе: расчет, проектирование и монтаж под ключ. Решаем проблемы с водой, высоким УГВ и переувлажнением грунта.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участка Рыбинск</w:t>
      </w:r>
    </w:p>
    <w:p>
      <w:pPr>
        <w:pStyle w:val="ListBullet"/>
      </w:pPr>
      <w:r>
        <w:t>дренаж участка в Рыбинске</w:t>
      </w:r>
    </w:p>
    <w:p>
      <w:pPr>
        <w:pStyle w:val="ListBullet"/>
      </w:pPr>
      <w:r>
        <w:t>дренаж участка под ключ Рыбинск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участка в Рыбинске под ключ</w:t>
      </w:r>
    </w:p>
    <w:p>
      <w:r>
        <w:rPr>
          <w:b/>
        </w:rPr>
        <w:t xml:space="preserve">ns87_hero_subtitle: </w:t>
      </w:r>
      <w:r>
        <w:t>Подбираем рабочую схему под участок, рассчитываем смету и выполняем монтаж без лишних работ и непонятных доплат.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Что чаще всего беспокоит владельцев участков в Рыбинске</w:t>
      </w:r>
    </w:p>
    <w:p>
      <w:r>
        <w:rPr>
          <w:b/>
        </w:rPr>
        <w:t xml:space="preserve">ns87_problem_text: </w:t>
      </w:r>
      <w:r>
        <w:t>Обычно речь идет о затяжной сырости, сезонном застое воды, проблемах возле дома и неудачных старых попытках решить вопрос локальными канавами. Если вода уже мешает использовать участок, нужен не косметический ремонт, а полноценная система водоотведения.</w:t>
      </w:r>
    </w:p>
    <w:p>
      <w:pPr>
        <w:pStyle w:val="ListBullet"/>
      </w:pPr>
      <w:r>
        <w:t>Вода долго не уходит после осадков.</w:t>
      </w:r>
    </w:p>
    <w:p>
      <w:pPr>
        <w:pStyle w:val="ListBullet"/>
      </w:pPr>
      <w:r>
        <w:t>Проседают дорожки и мокнет грунт у дома.</w:t>
      </w:r>
    </w:p>
    <w:p>
      <w:pPr>
        <w:pStyle w:val="ListBullet"/>
      </w:pPr>
      <w:r>
        <w:t>Старые временные решения не дают стабильного результата.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решаем такие задачи</w:t>
      </w:r>
    </w:p>
    <w:p>
      <w:r>
        <w:rPr>
          <w:b/>
        </w:rPr>
        <w:t xml:space="preserve">ns87_solution_text: </w:t>
      </w:r>
      <w:r>
        <w:t>Смотрим не только на площадь, но и на причину проблемы. Для одних объектов достаточно поверхностного водоотвода, для других нужен глубинный дренаж или комбинированная схема с защитой дома и самых мокрых точек участка.</w:t>
      </w:r>
    </w:p>
    <w:p>
      <w:pPr>
        <w:pStyle w:val="ListBullet"/>
      </w:pPr>
      <w:r>
        <w:t>Оцениваем реальную причину переувлажнения.</w:t>
      </w:r>
    </w:p>
    <w:p>
      <w:pPr>
        <w:pStyle w:val="ListBullet"/>
      </w:pPr>
      <w:r>
        <w:t>Считаем смету под конкретный объект.</w:t>
      </w:r>
    </w:p>
    <w:p>
      <w:pPr>
        <w:pStyle w:val="ListBullet"/>
      </w:pPr>
      <w:r>
        <w:t>Предлагаем понятную схему без лишних этапов.</w:t>
      </w:r>
    </w:p>
    <w:p>
      <w:pPr>
        <w:pStyle w:val="ListBullet"/>
      </w:pPr>
      <w:r>
        <w:t>Увязываем систему с уже существующим благоустройством.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участка в Рыбинске</w:t>
      </w:r>
    </w:p>
    <w:p>
      <w:r>
        <w:t>Поверхностный дренаж — от 2 800 ₽ за погонный метр</w:t>
      </w:r>
    </w:p>
    <w:p>
      <w:r>
        <w:t>Глубинный дренаж — от 4 500 ₽ за погонный метр</w:t>
      </w:r>
    </w:p>
    <w:p>
      <w:r>
        <w:t>Комплексный монтаж под ключ — по расчету после осмотра</w:t>
      </w:r>
    </w:p>
    <w:p>
      <w:r>
        <w:rPr>
          <w:b/>
        </w:rPr>
        <w:t xml:space="preserve">ns87_estimate_title: </w:t>
      </w:r>
      <w:r>
        <w:t>Что входит в смету</w:t>
      </w:r>
    </w:p>
    <w:p>
      <w:pPr>
        <w:pStyle w:val="ListBullet"/>
      </w:pPr>
      <w:r>
        <w:t>Подбор схемы, исходя из состояния участка.</w:t>
      </w:r>
    </w:p>
    <w:p>
      <w:pPr>
        <w:pStyle w:val="ListBullet"/>
      </w:pPr>
      <w:r>
        <w:t>Материалы, колодцы, монтаж и засыпка.</w:t>
      </w:r>
    </w:p>
    <w:p>
      <w:pPr>
        <w:pStyle w:val="ListBullet"/>
      </w:pPr>
      <w:r>
        <w:t>Контроль уклонов и работоспособности системы.</w:t>
      </w:r>
    </w:p>
    <w:p>
      <w:r>
        <w:rPr>
          <w:b/>
        </w:rPr>
        <w:t xml:space="preserve">ns87_estimate_total: </w:t>
      </w:r>
      <w:r>
        <w:t>Финальная стоимость зависит от состава системы и условий участка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участка в Рыбинске</w:t>
      </w:r>
    </w:p>
    <w:p>
      <w:pPr>
        <w:pStyle w:val="ListBullet"/>
      </w:pPr>
      <w:r>
        <w:t>Можно ли заказать только расчет?</w:t>
      </w:r>
    </w:p>
    <w:p>
      <w:r>
        <w:t>Да, если вам нужно сначала понять бюджет и состав решения. Но для полноценного результата мы рекомендуем сразу проектировать систему под реализацию.</w:t>
      </w:r>
    </w:p>
    <w:p>
      <w:pPr>
        <w:pStyle w:val="ListBullet"/>
      </w:pPr>
      <w:r>
        <w:t>Подходит ли решение для уже обжитого участка?</w:t>
      </w:r>
    </w:p>
    <w:p>
      <w:r>
        <w:t>Да, мы регулярно работаем с участками, где уже есть дом, дорожки, газон и другие элементы благоустройства.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/cena-drenazha-uchastka/</w:t>
      </w:r>
    </w:p>
    <w:p>
      <w:pPr>
        <w:pStyle w:val="ListBullet"/>
      </w:pPr>
      <w:r>
        <w:t>/drenazh-uchastka/vokrug-doma/</w:t>
      </w:r>
    </w:p>
    <w:p>
      <w:pPr>
        <w:pStyle w:val="ListBullet"/>
      </w:pPr>
      <w:r>
        <w:t>/drenazh-uchastka/poverhnostnyy/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