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глинистого участка</w:t>
      </w:r>
    </w:p>
    <w:p>
      <w:r>
        <w:rPr>
          <w:b/>
        </w:rPr>
        <w:t xml:space="preserve">URL: </w:t>
      </w:r>
      <w:r>
        <w:t>/drenazh-uchastka/glinistaya-pochva/</w:t>
      </w:r>
    </w:p>
    <w:p>
      <w:r>
        <w:rPr>
          <w:b/>
        </w:rPr>
        <w:t xml:space="preserve">Slug: </w:t>
      </w:r>
      <w:r>
        <w:t>glinistaya-pochva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услуга под ключ</w:t>
      </w:r>
    </w:p>
    <w:p>
      <w:r>
        <w:rPr>
          <w:b/>
        </w:rPr>
        <w:t xml:space="preserve">Основной кластер: </w:t>
      </w:r>
      <w:r>
        <w:t>дренаж глинистого участка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глинистого участка в Ярославле и Ярославской области</w:t>
      </w:r>
    </w:p>
    <w:p>
      <w:r>
        <w:rPr>
          <w:b/>
        </w:rPr>
        <w:t xml:space="preserve">H1: </w:t>
      </w:r>
      <w:r>
        <w:t>Дренаж глинистого участка под ключ</w:t>
      </w:r>
    </w:p>
    <w:p>
      <w:r>
        <w:rPr>
          <w:b/>
        </w:rPr>
        <w:t xml:space="preserve">Description: </w:t>
      </w:r>
      <w:r>
        <w:t>Дренаж глинистого участка. Выезд на участок, расчет сметы, монтаж под ключ и гарантия.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стоимость дренажа участка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Дренаж глинистого участка под ключ</w:t>
      </w:r>
    </w:p>
    <w:p>
      <w:r>
        <w:rPr>
          <w:b/>
        </w:rPr>
        <w:t xml:space="preserve">ns87_hero_subtitle: </w:t>
      </w:r>
      <w:r>
        <w:t>Подбираем схему под задачу участка и монтируем с гарантией.</w:t>
      </w:r>
    </w:p>
    <w:p>
      <w:r>
        <w:rPr>
          <w:b/>
        </w:rPr>
        <w:t xml:space="preserve">ns87_problem_title: </w:t>
      </w:r>
      <w:r>
        <w:t>Типовые проблемы участка</w:t>
      </w:r>
    </w:p>
    <w:p>
      <w:r>
        <w:rPr>
          <w:b/>
        </w:rPr>
        <w:t xml:space="preserve">ns87_solution_title: </w:t>
      </w:r>
      <w:r>
        <w:t>Как решаем задачу</w:t>
      </w:r>
    </w:p>
    <w:p>
      <w:r>
        <w:rPr>
          <w:b/>
        </w:rPr>
        <w:t xml:space="preserve">ns87_prices_title: </w:t>
      </w:r>
      <w:r>
        <w:t>Стоимость работ</w:t>
      </w:r>
    </w:p>
    <w:p>
      <w:r>
        <w:rPr>
          <w:b/>
        </w:rPr>
        <w:t xml:space="preserve">ns87_faq_title: </w:t>
      </w:r>
      <w:r>
        <w:t>Вопросы по услуге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заявку, чтобы получить расчет и рабочее решение под ваш участок.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