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Монтаж и установка автополива</w:t>
      </w:r>
    </w:p>
    <w:p>
      <w:r>
        <w:rPr>
          <w:b/>
        </w:rPr>
        <w:t xml:space="preserve">URL: </w:t>
      </w:r>
      <w:r>
        <w:t>/avtopoliv-na-uchastke/montazh/</w:t>
      </w:r>
    </w:p>
    <w:p>
      <w:r>
        <w:rPr>
          <w:b/>
        </w:rPr>
        <w:t xml:space="preserve">Slug: </w:t>
      </w:r>
      <w:r>
        <w:t>montazh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монтаж автополива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Монтаж автополива на участке под ключ — установка системы</w:t>
      </w:r>
    </w:p>
    <w:p>
      <w:r>
        <w:rPr>
          <w:b/>
        </w:rPr>
        <w:t xml:space="preserve">H1: </w:t>
      </w:r>
      <w:r>
        <w:t>Монтаж и установка автополива на участке</w:t>
      </w:r>
    </w:p>
    <w:p>
      <w:r>
        <w:rPr>
          <w:b/>
        </w:rPr>
        <w:t xml:space="preserve">Description: </w:t>
      </w:r>
      <w:r>
        <w:t>Выполняем монтаж автополива на участке под ключ: укладка труб, установка дождевателей, капельных линий, клапанов, насоса и автоматики.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монтаж автополива</w:t>
      </w:r>
    </w:p>
    <w:p>
      <w:pPr>
        <w:pStyle w:val="ListBullet"/>
      </w:pPr>
      <w:r>
        <w:t>монтаж системы автополива</w:t>
      </w:r>
    </w:p>
    <w:p>
      <w:pPr>
        <w:pStyle w:val="ListBullet"/>
      </w:pPr>
      <w:r>
        <w:t>монтаж автополива заказать</w:t>
      </w:r>
    </w:p>
    <w:p>
      <w:pPr>
        <w:pStyle w:val="ListBullet"/>
      </w:pPr>
      <w:r>
        <w:t>монтаж автополива газона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Монтаж автополива под ключ</w:t>
      </w:r>
    </w:p>
    <w:p>
      <w:r>
        <w:rPr>
          <w:b/>
        </w:rPr>
        <w:t xml:space="preserve">ns87_hero_subtitle: </w:t>
      </w:r>
      <w:r>
        <w:t>Устанавливаем систему полива по проекту: от трасс и оборудования до настройки таймеров и сдачи системы в работу.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Что бывает при некачественном монтаже</w:t>
      </w:r>
    </w:p>
    <w:p>
      <w:r>
        <w:rPr>
          <w:b/>
        </w:rPr>
        <w:t xml:space="preserve">ns87_problem_text: </w:t>
      </w:r>
      <w:r>
        <w:t>Даже хороший проект можно испортить слабым монтажом. Ошибки в трассировке, соединениях, размещении дождевателей или настройке автоматики быстро дают неравномерный полив и постоянные доработки.</w:t>
      </w:r>
    </w:p>
    <w:p>
      <w:pPr>
        <w:pStyle w:val="ListBullet"/>
      </w:pPr>
      <w:r>
        <w:t>Система поливает неравномерно.</w:t>
      </w:r>
    </w:p>
    <w:p>
      <w:pPr>
        <w:pStyle w:val="ListBullet"/>
      </w:pPr>
      <w:r>
        <w:t>Отдельные зоны работают нестабильно.</w:t>
      </w:r>
    </w:p>
    <w:p>
      <w:pPr>
        <w:pStyle w:val="ListBullet"/>
      </w:pPr>
      <w:r>
        <w:t>Требуются постоянные ручные коррекции и исправления.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выполняем монтаж</w:t>
      </w:r>
    </w:p>
    <w:p>
      <w:r>
        <w:rPr>
          <w:b/>
        </w:rPr>
        <w:t xml:space="preserve">ns87_solution_text: </w:t>
      </w:r>
      <w:r>
        <w:t>Монтируем систему по этапам: разводка, укладка труб, установка оборудования, подключение автоматики, проверка зон и настройка режима работы. Важно, чтобы схема не только была собрана, но и реально корректно работала на участке.</w:t>
      </w:r>
    </w:p>
    <w:p>
      <w:pPr>
        <w:pStyle w:val="ListBullet"/>
      </w:pPr>
      <w:r>
        <w:t>Монтаж труб, капельных линий и дождевателей.</w:t>
      </w:r>
    </w:p>
    <w:p>
      <w:pPr>
        <w:pStyle w:val="ListBullet"/>
      </w:pPr>
      <w:r>
        <w:t>Установка клапанов, контроллера и насосной части при необходимости.</w:t>
      </w:r>
    </w:p>
    <w:p>
      <w:pPr>
        <w:pStyle w:val="ListBullet"/>
      </w:pPr>
      <w:r>
        <w:t>Настройка таймеров и логики полива.</w:t>
      </w:r>
    </w:p>
    <w:p>
      <w:pPr>
        <w:pStyle w:val="ListBullet"/>
      </w:pPr>
      <w:r>
        <w:t>Проверка системы после запуска.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монтажа</w:t>
      </w:r>
    </w:p>
    <w:p>
      <w:r>
        <w:t>Монтаж автополива — от 1 800 ₽ за м² зоны работ</w:t>
      </w:r>
    </w:p>
    <w:p>
      <w:r>
        <w:t>Пусконаладка автоматики — по расчету</w:t>
      </w:r>
    </w:p>
    <w:p>
      <w:r>
        <w:t>Комплексный монтаж под ключ — по составу системы</w:t>
      </w:r>
    </w:p>
    <w:p>
      <w:r>
        <w:rPr>
          <w:b/>
        </w:rPr>
        <w:t xml:space="preserve">ns87_estimate_title: </w:t>
      </w:r>
      <w:r>
        <w:t>Что влияет на цену монтажа</w:t>
      </w:r>
    </w:p>
    <w:p>
      <w:pPr>
        <w:pStyle w:val="ListBullet"/>
      </w:pPr>
      <w:r>
        <w:t>Количество зон и длина трасс.</w:t>
      </w:r>
    </w:p>
    <w:p>
      <w:pPr>
        <w:pStyle w:val="ListBullet"/>
      </w:pPr>
      <w:r>
        <w:t>Состав оборудования.</w:t>
      </w:r>
    </w:p>
    <w:p>
      <w:pPr>
        <w:pStyle w:val="ListBullet"/>
      </w:pPr>
      <w:r>
        <w:t>Подключение к воде и электричеству.</w:t>
      </w:r>
    </w:p>
    <w:p>
      <w:pPr>
        <w:pStyle w:val="ListBullet"/>
      </w:pPr>
      <w:r>
        <w:t>Сложность доступа и благоустройства участка.</w:t>
      </w:r>
    </w:p>
    <w:p>
      <w:r>
        <w:rPr>
          <w:b/>
        </w:rPr>
        <w:t xml:space="preserve">ns87_estimate_total: </w:t>
      </w:r>
      <w:r>
        <w:t>Финальная цена зависит от схемы системы и условий монтажа на объекте.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монтажу</w:t>
      </w:r>
    </w:p>
    <w:p>
      <w:pPr>
        <w:pStyle w:val="ListBullet"/>
      </w:pPr>
      <w:r>
        <w:t>Можно ли монтировать систему на уже благоустроенном участке?</w:t>
      </w:r>
    </w:p>
    <w:p>
      <w:r>
        <w:t>Да, но нужно аккуратно планировать работы и учитывать существующие покрытия и посадки.</w:t>
      </w:r>
    </w:p>
    <w:p>
      <w:pPr>
        <w:pStyle w:val="ListBullet"/>
      </w:pPr>
      <w:r>
        <w:t>Сколько времени занимает установка?</w:t>
      </w:r>
    </w:p>
    <w:p>
      <w:r>
        <w:t>Это зависит от площади участка, количества зон и сложности схемы.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/avtopoliv-na-uchastke/proektirovanie/ — проектирование</w:t>
      </w:r>
    </w:p>
    <w:p>
      <w:pPr>
        <w:pStyle w:val="ListBullet"/>
      </w:pPr>
      <w:r>
        <w:t>/avtopoliv-na-uchastke/cena/ — стоимость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