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участка 10 соток</w:t>
      </w:r>
    </w:p>
    <w:p>
      <w:r>
        <w:rPr>
          <w:b/>
        </w:rPr>
        <w:t xml:space="preserve">URL: </w:t>
      </w:r>
      <w:r>
        <w:t>/drenazh-uchastka/10-sotok/</w:t>
      </w:r>
    </w:p>
    <w:p>
      <w:r>
        <w:rPr>
          <w:b/>
        </w:rPr>
        <w:t xml:space="preserve">Slug: </w:t>
      </w:r>
      <w:r>
        <w:t>10-sotok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расчет дренажа для типовой площади 10 соток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участка 10 соток — цена под ключ в Ярославской области</w:t>
      </w:r>
    </w:p>
    <w:p>
      <w:r>
        <w:rPr>
          <w:b/>
        </w:rPr>
        <w:t xml:space="preserve">H1: </w:t>
      </w:r>
      <w:r>
        <w:t>Дренаж участка 10 соток: цена и схема работ</w:t>
      </w:r>
    </w:p>
    <w:p>
      <w:r>
        <w:rPr>
          <w:b/>
        </w:rPr>
        <w:t xml:space="preserve">Description: </w:t>
      </w:r>
      <w:r>
        <w:t>Сколько стоит дренаж участка 10 соток, от чего зависит смета и какие решения применяются на типовых частных участках в Ярославской области.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участка 10 соток</w:t>
      </w:r>
    </w:p>
    <w:p>
      <w:pPr>
        <w:pStyle w:val="ListBullet"/>
      </w:pPr>
      <w:r>
        <w:t>сколько стоит дренаж участка 10 соток</w:t>
      </w:r>
    </w:p>
    <w:p>
      <w:pPr>
        <w:pStyle w:val="ListBullet"/>
      </w:pPr>
      <w:r>
        <w:t>дренаж участка 10 соток расчет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участка 10 соток под ключ</w:t>
      </w:r>
    </w:p>
    <w:p>
      <w:r>
        <w:rPr>
          <w:b/>
        </w:rPr>
        <w:t xml:space="preserve">ns87_hero_subtitle: </w:t>
      </w:r>
      <w:r>
        <w:t>Страница для тех, кому нужен понятный ориентир по цене, срокам и составу работ на одной из самых распространенных площадей частного участка.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10 соток — это не всегда одна и та же смета</w:t>
      </w:r>
    </w:p>
    <w:p>
      <w:r>
        <w:rPr>
          <w:b/>
        </w:rPr>
        <w:t xml:space="preserve">ns87_problem_text: </w:t>
      </w:r>
      <w:r>
        <w:t>Площадь 10 соток удобна для первичного расчета, но бюджет зависит не только от размеров. Один участок может быть ровным и сухим, другой — на глине, с высоким УГВ и домом, который нужно дополнительно защищать по периметру. Поэтому точный расчет всегда завязан на реальные условия.</w:t>
      </w:r>
    </w:p>
    <w:p>
      <w:pPr>
        <w:pStyle w:val="ListBullet"/>
      </w:pPr>
      <w:r>
        <w:t>Площадь одинаковая, но длина трасс и количество колодцев могут отличаться существенно.</w:t>
      </w:r>
    </w:p>
    <w:p>
      <w:pPr>
        <w:pStyle w:val="ListBullet"/>
      </w:pPr>
      <w:r>
        <w:t>Если участок уже частично благоустроен, монтаж требует более аккуратной схемы.</w:t>
      </w:r>
    </w:p>
    <w:p>
      <w:pPr>
        <w:pStyle w:val="ListBullet"/>
      </w:pPr>
      <w:r>
        <w:t>Если есть дом, баня, дорожки и парковка, система становится сложнее, чем просто дренаж свободной площади.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Что мы предлагаем для участка 10 соток</w:t>
      </w:r>
    </w:p>
    <w:p>
      <w:r>
        <w:rPr>
          <w:b/>
        </w:rPr>
        <w:t xml:space="preserve">ns87_solution_text: </w:t>
      </w:r>
      <w:r>
        <w:t>Мы используем эту страницу как удобную точку входа для коммерческого запроса. Здесь можно получить ориентир по стоимости и понять, какие сценарии встречаются чаще всего: базовый поверхностный водоотвод, глубинный дренаж по участку или комбинированная схема с защитой дома.</w:t>
      </w:r>
    </w:p>
    <w:p>
      <w:pPr>
        <w:pStyle w:val="ListBullet"/>
      </w:pPr>
      <w:r>
        <w:t>Быстро оцениваем задачу по плану участка и описанию проблемы.</w:t>
      </w:r>
    </w:p>
    <w:p>
      <w:pPr>
        <w:pStyle w:val="ListBullet"/>
      </w:pPr>
      <w:r>
        <w:t>Предлагаем 1-2 реальных сценария решения без лишних работ.</w:t>
      </w:r>
    </w:p>
    <w:p>
      <w:pPr>
        <w:pStyle w:val="ListBullet"/>
      </w:pPr>
      <w:r>
        <w:t>Показываем пример сметы для типового участка с понятной структурой цены.</w:t>
      </w:r>
    </w:p>
    <w:p>
      <w:pPr>
        <w:pStyle w:val="ListBullet"/>
      </w:pPr>
      <w:r>
        <w:t>После осмотра уточняем схему и фиксируем состав работ.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Ориентир по цене для участка 10 соток</w:t>
      </w:r>
    </w:p>
    <w:p>
      <w:r>
        <w:t>Базовый поверхностный водоотвод — от 180 000 ₽</w:t>
      </w:r>
    </w:p>
    <w:p>
      <w:r>
        <w:t>Комплексный дренаж участка — от 450 000 ₽</w:t>
      </w:r>
    </w:p>
    <w:p>
      <w:r>
        <w:t>Система с защитой дома, колодцами и сложным рельефом — рассчитывается по объекту</w:t>
      </w:r>
    </w:p>
    <w:p>
      <w:r>
        <w:rPr>
          <w:b/>
        </w:rPr>
        <w:t xml:space="preserve">ns87_estimate_title: </w:t>
      </w:r>
      <w:r>
        <w:t>Что входит в смету для 10 соток</w:t>
      </w:r>
    </w:p>
    <w:p>
      <w:pPr>
        <w:pStyle w:val="ListBullet"/>
      </w:pPr>
      <w:r>
        <w:t>Оценка схемы участка и точек скопления воды.</w:t>
      </w:r>
    </w:p>
    <w:p>
      <w:pPr>
        <w:pStyle w:val="ListBullet"/>
      </w:pPr>
      <w:r>
        <w:t>Подбор типа дренажа под реальную проблему, а не только под площадь.</w:t>
      </w:r>
    </w:p>
    <w:p>
      <w:pPr>
        <w:pStyle w:val="ListBullet"/>
      </w:pPr>
      <w:r>
        <w:t>Монтаж трасс, колодцев и элементов отвода воды.</w:t>
      </w:r>
    </w:p>
    <w:p>
      <w:r>
        <w:rPr>
          <w:b/>
        </w:rPr>
        <w:t xml:space="preserve">ns87_estimate_total: </w:t>
      </w:r>
      <w:r>
        <w:t>Финальная смета зависит от дома, рельефа и состава системы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участка 10 соток</w:t>
      </w:r>
    </w:p>
    <w:p>
      <w:pPr>
        <w:pStyle w:val="ListBullet"/>
      </w:pPr>
      <w:r>
        <w:t>Сколько стоит дренаж участка 10 соток?</w:t>
      </w:r>
    </w:p>
    <w:p>
      <w:r>
        <w:t>Для типового участка без сложных условий ориентир может быть умеренным, но при высоком уровне воды, глине и защите дома бюджет растет. Поэтому мы всегда даем сначала ориентир, а затем точный расчет по объекту.</w:t>
      </w:r>
    </w:p>
    <w:p>
      <w:pPr>
        <w:pStyle w:val="ListBullet"/>
      </w:pPr>
      <w:r>
        <w:t>Можно ли сразу назвать цену без выезда?</w:t>
      </w:r>
    </w:p>
    <w:p>
      <w:r>
        <w:t>Предварительно — да, особенно если есть план участка, фото и описание проблемы. Но окончательная стоимость определяется после того, как понятна длина трасс, глубина и состав системы.</w:t>
      </w:r>
    </w:p>
    <w:p>
      <w:pPr>
        <w:pStyle w:val="ListBullet"/>
      </w:pPr>
      <w:r>
        <w:t>Сколько длится монтаж на 10 сотках?</w:t>
      </w:r>
    </w:p>
    <w:p>
      <w:r>
        <w:t>В среднем от нескольких дней до недели, в зависимости от типа дренажа, доступа техники и сложности рельефа. Если объект комбинированный, сроки могут быть больше.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/drenazh-uchastka/cena/</w:t>
      </w:r>
    </w:p>
    <w:p>
      <w:pPr>
        <w:pStyle w:val="ListBullet"/>
      </w:pPr>
      <w:r>
        <w:t>/drenazh-uchastka/6-sotok/</w:t>
      </w:r>
    </w:p>
    <w:p>
      <w:pPr>
        <w:pStyle w:val="ListBullet"/>
      </w:pPr>
      <w:r>
        <w:t>/drenazh-uchastka/s-uklonom/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