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Осушение участка в Тутаеве</w:t>
      </w:r>
    </w:p>
    <w:p>
      <w:r>
        <w:rPr>
          <w:b/>
        </w:rPr>
        <w:t xml:space="preserve">URL: </w:t>
      </w:r>
      <w:r>
        <w:t>/tutaev/osushenie-uchastka/</w:t>
      </w:r>
    </w:p>
    <w:p>
      <w:r>
        <w:rPr>
          <w:b/>
        </w:rPr>
        <w:t xml:space="preserve">Slug: </w:t>
      </w:r>
      <w:r>
        <w:t>tutaev-osushenie-uchastka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осушение участка в Тутаеве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Осушение участка в Тутаеве под ключ — цена и работы</w:t>
      </w:r>
    </w:p>
    <w:p>
      <w:r>
        <w:rPr>
          <w:b/>
        </w:rPr>
        <w:t xml:space="preserve">H1: </w:t>
      </w:r>
      <w:r>
        <w:t>Осушение участка в Тутаеве под ключ</w:t>
      </w:r>
    </w:p>
    <w:p>
      <w:r>
        <w:rPr>
          <w:b/>
        </w:rPr>
        <w:t xml:space="preserve">Description: </w:t>
      </w:r>
      <w:r>
        <w:t>Осушение участка в Тутаеве и районе: подбираем рабочий способ решения, рассчитываем стоимость и выполняем работы под ключ.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осушение участка Тутаев</w:t>
      </w:r>
    </w:p>
    <w:p>
      <w:pPr>
        <w:pStyle w:val="ListBullet"/>
      </w:pPr>
      <w:r>
        <w:t>осушение участка в Тутаеве</w:t>
      </w:r>
    </w:p>
    <w:p>
      <w:pPr>
        <w:pStyle w:val="ListBullet"/>
      </w:pPr>
      <w:r>
        <w:t>осушение участка цена Тутаев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Осушение участка в Тутаеве под ключ</w:t>
      </w:r>
    </w:p>
    <w:p>
      <w:r>
        <w:rPr>
          <w:b/>
        </w:rPr>
        <w:t xml:space="preserve">ns87_hero_subtitle: </w:t>
      </w:r>
      <w:r>
        <w:t>Решаем задачи по сырым и переувлажненным участкам так, чтобы территория стала пригодной для нормального использования и дальнейших работ.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Что чаще всего беспокоит владельцев участков</w:t>
      </w:r>
    </w:p>
    <w:p>
      <w:r>
        <w:rPr>
          <w:b/>
        </w:rPr>
        <w:t xml:space="preserve">ns87_problem_text: </w:t>
      </w:r>
      <w:r>
        <w:t>Обычно это сырость после дождя, тяжелый грунт, заболачивание отдельных зон и сложности с использованием территории рядом с домом и хозяйственными постройками.</w:t>
      </w:r>
    </w:p>
    <w:p>
      <w:pPr>
        <w:pStyle w:val="ListBullet"/>
      </w:pPr>
      <w:r>
        <w:t>Постоянная или сезонная сырость.</w:t>
      </w:r>
    </w:p>
    <w:p>
      <w:pPr>
        <w:pStyle w:val="ListBullet"/>
      </w:pPr>
      <w:r>
        <w:t>Лужи и грязь в проходных зонах.</w:t>
      </w:r>
    </w:p>
    <w:p>
      <w:pPr>
        <w:pStyle w:val="ListBullet"/>
      </w:pPr>
      <w:r>
        <w:t>Риск для дома и будущего благоустройства.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мы подходим к осушению</w:t>
      </w:r>
    </w:p>
    <w:p>
      <w:r>
        <w:rPr>
          <w:b/>
        </w:rPr>
        <w:t xml:space="preserve">ns87_solution_text: </w:t>
      </w:r>
      <w:r>
        <w:t>Определяем, нужна ли локальная корректировка или полноценная инженерная система. Это помогает не переплачивать за ненужные работы и не повторять неудачные попытки решить проблему временно.</w:t>
      </w:r>
    </w:p>
    <w:p>
      <w:pPr>
        <w:pStyle w:val="ListBullet"/>
      </w:pPr>
      <w:r>
        <w:t>Диагностика причины переувлажнения.</w:t>
      </w:r>
    </w:p>
    <w:p>
      <w:pPr>
        <w:pStyle w:val="ListBullet"/>
      </w:pPr>
      <w:r>
        <w:t>Подбор сценария осушения.</w:t>
      </w:r>
    </w:p>
    <w:p>
      <w:pPr>
        <w:pStyle w:val="ListBullet"/>
      </w:pPr>
      <w:r>
        <w:t>Расчет стоимости по факту, а не по шаблону.</w:t>
      </w:r>
    </w:p>
    <w:p>
      <w:pPr>
        <w:pStyle w:val="ListBullet"/>
      </w:pPr>
      <w:r>
        <w:t>Монтаж и проверка результата.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осушения участка в Тутаеве</w:t>
      </w:r>
    </w:p>
    <w:p>
      <w:r>
        <w:t>Локальное решение — от 2 800 ₽ за погонный метр</w:t>
      </w:r>
    </w:p>
    <w:p>
      <w:r>
        <w:t>Осушение дренажом — от 4 500 ₽ за погонный метр</w:t>
      </w:r>
    </w:p>
    <w:p>
      <w:r>
        <w:t>Комплексное осушение — по расчету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Разбор проблемы и выбор схемы.</w:t>
      </w:r>
    </w:p>
    <w:p>
      <w:pPr>
        <w:pStyle w:val="ListBullet"/>
      </w:pPr>
      <w:r>
        <w:t>Материалы, работы, колодцы и отвод воды.</w:t>
      </w:r>
    </w:p>
    <w:p>
      <w:pPr>
        <w:pStyle w:val="ListBullet"/>
      </w:pPr>
      <w:r>
        <w:t>Планируемый результат по участку после завершения работ.</w:t>
      </w:r>
    </w:p>
    <w:p>
      <w:r>
        <w:rPr>
          <w:b/>
        </w:rPr>
        <w:t xml:space="preserve">ns87_estimate_total: </w:t>
      </w:r>
      <w:r>
        <w:t>Точная стоимость зависит от типа решения и условий участка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осушению участка в Тутаеве</w:t>
      </w:r>
    </w:p>
    <w:p>
      <w:pPr>
        <w:pStyle w:val="ListBullet"/>
      </w:pPr>
      <w:r>
        <w:t>Можно ли осушить только самую проблемную зону?</w:t>
      </w:r>
    </w:p>
    <w:p>
      <w:r>
        <w:t>Иногда это возможно, но сначала важно понять, не является ли мокрая зона следствием более общей проблемы по участку.</w:t>
      </w:r>
    </w:p>
    <w:p>
      <w:pPr>
        <w:pStyle w:val="ListBullet"/>
      </w:pPr>
      <w:r>
        <w:t>Подходит ли решение для дачного участка?</w:t>
      </w:r>
    </w:p>
    <w:p>
      <w:r>
        <w:t>Да, мы работаем и с дачными участками, и с объектами для постоянного проживания.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/osushenie-uchastka/</w:t>
      </w:r>
    </w:p>
    <w:p>
      <w:pPr>
        <w:pStyle w:val="ListBullet"/>
      </w:pPr>
      <w:r>
        <w:t>/osushenie-uchastka/cena/</w:t>
      </w:r>
    </w:p>
    <w:p>
      <w:pPr>
        <w:pStyle w:val="ListBullet"/>
      </w:pPr>
      <w:r>
        <w:t>/osushenie-uchastka/zabolochennyy/</w:t>
      </w:r>
    </w:p>
    <w:p>
      <w:pPr>
        <w:pStyle w:val="ListBullet"/>
      </w:pPr>
      <w:r>
        <w:t>/osushenie-uchastka/drenazh/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