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Пензенский государственный университет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«Вычислительной техники»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Отчет</w:t>
      </w:r>
    </w:p>
    <w:p>
      <w:pPr>
        <w:jc w:val="center"/>
        <w:rPr>
          <w:rFonts w:hint="default" w:ascii="Arial" w:hAnsi="Arial" w:cs="Arial"/>
          <w:lang w:val="ru-RU"/>
        </w:rPr>
      </w:pPr>
      <w:r>
        <w:rPr>
          <w:rFonts w:ascii="Arial" w:hAnsi="Arial" w:cs="Arial"/>
        </w:rPr>
        <w:t>По лабораторной работе №</w:t>
      </w:r>
      <w:r>
        <w:rPr>
          <w:rFonts w:hint="default" w:ascii="Arial" w:hAnsi="Arial" w:cs="Arial"/>
          <w:lang w:val="ru-RU"/>
        </w:rPr>
        <w:t>5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курсу «Логика и основы алгоритмизации в инженерных задачах»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 «</w:t>
      </w:r>
      <w:r>
        <w:rPr>
          <w:rFonts w:hint="default" w:ascii="Arial" w:hAnsi="Arial" w:cs="Arial"/>
          <w:lang w:val="ru-RU"/>
        </w:rPr>
        <w:t>Обход графа в ширину</w:t>
      </w:r>
      <w:r>
        <w:rPr>
          <w:rFonts w:ascii="Arial" w:hAnsi="Arial" w:cs="Arial"/>
        </w:rPr>
        <w:t>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Выполнили студенты гр.20ВВ4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Филиппов О.Р.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Кузнецов Н.С.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Проверили: 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Юрова О.В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Акифьев И.В.</w:t>
      </w:r>
    </w:p>
    <w:p>
      <w:pPr>
        <w:jc w:val="right"/>
        <w:rPr>
          <w:rFonts w:ascii="Arial" w:hAnsi="Arial" w:cs="Arial"/>
        </w:rPr>
      </w:pPr>
    </w:p>
    <w:p/>
    <w:p>
      <w:pPr>
        <w:jc w:val="center"/>
        <w:rPr>
          <w:u w:val="single"/>
        </w:rPr>
      </w:pPr>
      <w:r>
        <w:rPr>
          <w:rFonts w:ascii="Arial" w:hAnsi="Arial" w:cs="Arial"/>
        </w:rPr>
        <w:t>Пенза, 2021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алгоритм обхода графа в ширину.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Сгенерируйте (используя генератор случайных чисел) матрицу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смежности для неориентированного графа G. Выведите матрицу на экран.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Для сгенерированного графа осуществите процедуру обхода в ширину,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реализованную в соответствии с приведенным выше описанием. При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реализации алгоритма в качестве очереди используйте класс queue из стандартной библиотеки С++.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 2*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Для матричной формы представления графов реализуйте алгоритм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обхода в ширину с использованием очереди, построенной на основе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структуры данных «список», самостоятельно созданной в лабораторной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работе № 3.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Оцените время работы двух реализаций алгоритмов обхода в ширину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(использующего стандартный класс queue и использующего очередь,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реализованную самостоятельно) для графов разных порядков.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репозитории.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Пояснение к программе: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Программа формирует матрицу и массив, в котором будут храниться посещённые вершины.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BFS()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стандартный алгоритм обхода в ширину, использующий очередь (класс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queue).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BFS()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также стандартный алгоритм, но использующий функции работы с очередью, написанные самостоятельно.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createList()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подготавливает указатели, используемые в очереди, для добавления новых элементов.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pop()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заносит элемент в очередь, функция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push()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извлекает элемент из очереди (при этом извлечённый элемент удаляется). Программа может создавать матрицы разных порядков и измеряет время, затраченное на выполнение обхода.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 работы: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272405" cy="4255770"/>
            <wp:effectExtent l="0" t="0" r="444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изучили алгоритм обхода графа в ширину, реализовали его с использованием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queue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самостоятельно написанных функций.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25E8"/>
    <w:rsid w:val="04F43915"/>
    <w:rsid w:val="117F013C"/>
    <w:rsid w:val="361069EF"/>
    <w:rsid w:val="6492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2021-10-23T12:15:00Z</dcterms:created>
  <dc:creator>Пользователь</dc:creator>
  <cp:lastModifiedBy>Пользователь</cp:lastModifiedBy>
  <dcterms:modified xsi:type="dcterms:W3CDTF">2021-11-28T16:33:24Z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4F65AED02C14444EBFBB129D349CF5CA</vt:lpwstr>
  </property>
</Properties>
</file>