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9304A" w14:textId="77777777" w:rsidR="002863B5" w:rsidRDefault="004C33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_DdeLink__48_854571528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ім. Тараса Шевченка</w:t>
      </w:r>
    </w:p>
    <w:p w14:paraId="531E5B2D" w14:textId="77777777" w:rsidR="002863B5" w:rsidRDefault="004C33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 та кібернетики</w:t>
      </w:r>
    </w:p>
    <w:p w14:paraId="4E9CB473" w14:textId="77777777" w:rsidR="002863B5" w:rsidRDefault="004C33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К-28</w:t>
      </w:r>
    </w:p>
    <w:p w14:paraId="21C17836" w14:textId="3B5070DD" w:rsidR="002863B5" w:rsidRDefault="004F13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Пономарьов Микита Максимов</w:t>
      </w:r>
      <w:r w:rsidR="00325DF0">
        <w:rPr>
          <w:rFonts w:ascii="Times New Roman" w:hAnsi="Times New Roman" w:cs="Times New Roman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kern w:val="0"/>
          <w:sz w:val="28"/>
          <w:szCs w:val="28"/>
          <w:lang w:val="uk-UA"/>
        </w:rPr>
        <w:t>ч</w:t>
      </w:r>
    </w:p>
    <w:p w14:paraId="162D7394" w14:textId="77777777" w:rsidR="002863B5" w:rsidRDefault="002863B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B7C4F0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0B12A9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D7D7AD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79F278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7D1A3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125793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B65176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FD20A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09AFFC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B1352F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520F5D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241A9B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1D9283" w14:textId="77777777" w:rsidR="002863B5" w:rsidRPr="004C33C3" w:rsidRDefault="004C33C3">
      <w:pPr>
        <w:jc w:val="center"/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14:paraId="618A879A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80FAE3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258512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6EDCA0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12E533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EFD821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348B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438811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C7F0A3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674573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E03B5F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528940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6818A5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8634DB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A670E6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46225D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A11875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343612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0B03DD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A01F62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E0D43C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3ACF47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2E833B" w14:textId="77777777" w:rsidR="002863B5" w:rsidRDefault="004C33C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Київ, 2020р</w:t>
      </w:r>
    </w:p>
    <w:p w14:paraId="706D16E4" w14:textId="77777777" w:rsidR="002863B5" w:rsidRDefault="002863B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142C55" w14:textId="77777777" w:rsidR="002863B5" w:rsidRPr="004C33C3" w:rsidRDefault="004C33C3">
      <w:pPr>
        <w:pStyle w:val="a7"/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Реалізувати розширене дерево поверх файлової системи.</w:t>
      </w:r>
    </w:p>
    <w:p w14:paraId="34F56F81" w14:textId="77777777" w:rsidR="002863B5" w:rsidRDefault="004C33C3">
      <w:pPr>
        <w:pStyle w:val="a7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</w:t>
      </w:r>
      <w:r>
        <w:rPr>
          <w:rFonts w:ascii="Times New Roman" w:hAnsi="Times New Roman" w:cs="Times New Roman"/>
          <w:sz w:val="28"/>
          <w:szCs w:val="28"/>
          <w:lang w:val="uk-UA"/>
        </w:rPr>
        <w:t>: Основні операції:</w:t>
      </w:r>
    </w:p>
    <w:p w14:paraId="46C36B4C" w14:textId="77777777" w:rsidR="002863B5" w:rsidRPr="004C33C3" w:rsidRDefault="004C33C3">
      <w:pPr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Пошук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: виконується як в звичайному двійковому дереві пошуку. При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знахо-дженні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елементу запускаємо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Splay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для нього.</w:t>
      </w:r>
    </w:p>
    <w:p w14:paraId="51F82EBB" w14:textId="77777777" w:rsidR="002863B5" w:rsidRPr="004C33C3" w:rsidRDefault="004C33C3">
      <w:pPr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Вставка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: запускаємо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Splay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від елементу, що додається, і підвішуємо дерева, що вийшли, за нього.</w:t>
      </w:r>
    </w:p>
    <w:p w14:paraId="392599E5" w14:textId="77777777" w:rsidR="002863B5" w:rsidRPr="004C33C3" w:rsidRDefault="004C33C3">
      <w:pPr>
        <w:numPr>
          <w:ilvl w:val="0"/>
          <w:numId w:val="1"/>
        </w:numPr>
        <w:spacing w:line="360" w:lineRule="auto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Видалення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: знаходимо елемент в дереві, робимо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Splay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для нього, робимо поточним деревом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Merge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його дітей.</w:t>
      </w:r>
    </w:p>
    <w:p w14:paraId="728DB77C" w14:textId="77777777" w:rsidR="002863B5" w:rsidRDefault="004C33C3">
      <w:pPr>
        <w:spacing w:line="360" w:lineRule="auto"/>
        <w:jc w:val="both"/>
      </w:pP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Допоміжні операції:</w:t>
      </w:r>
    </w:p>
    <w:p w14:paraId="41C51352" w14:textId="77777777" w:rsidR="002863B5" w:rsidRPr="004C33C3" w:rsidRDefault="004C33C3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Splay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: основна операція дерева. Полягає в переміщенні вершини в корінь за допомогою послідовного виконання трьох, наведених нижче, операцій: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Zig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Zig-Zig</w:t>
      </w:r>
      <w:proofErr w:type="spellEnd"/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Zig-Zag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. Позначимо вершину, яку хочемо перемістити в корінь за x, її родича — p, а родича p (якщо існує) — g.</w:t>
      </w:r>
    </w:p>
    <w:p w14:paraId="4083139F" w14:textId="77777777" w:rsidR="002863B5" w:rsidRPr="004C33C3" w:rsidRDefault="004C33C3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Zig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: виконується, коли p є коренем. Дерево повертається по ребру між x та p. Існує лише для розбору крайнього випадку і виконується лише один раз в кінці, коли початкова глибина x була непарна.</w:t>
      </w:r>
    </w:p>
    <w:p w14:paraId="7F9484A3" w14:textId="77777777" w:rsidR="002863B5" w:rsidRPr="004C33C3" w:rsidRDefault="004C33C3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  <w:lang w:val="uk-UA"/>
        </w:rPr>
        <w:t>Zig-Zig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: </w:t>
      </w:r>
      <w:r>
        <w:rPr>
          <w:rFonts w:ascii="Times New Roman" w:eastAsia="sans-serif" w:hAnsi="Times New Roman" w:cs="Times New Roman"/>
          <w:bCs/>
          <w:color w:val="222222"/>
          <w:sz w:val="28"/>
          <w:szCs w:val="28"/>
          <w:lang w:val="uk-UA"/>
        </w:rPr>
        <w:t>виконується, коли x і p є лівими (або правими) синами. Дерево повертається по ребру між p та x.</w:t>
      </w:r>
    </w:p>
    <w:p w14:paraId="7FB16529" w14:textId="77777777" w:rsidR="002863B5" w:rsidRPr="004C33C3" w:rsidRDefault="004C33C3">
      <w:pPr>
        <w:numPr>
          <w:ilvl w:val="0"/>
          <w:numId w:val="2"/>
        </w:numPr>
        <w:spacing w:line="360" w:lineRule="auto"/>
        <w:jc w:val="both"/>
        <w:rPr>
          <w:lang w:val="ru-RU"/>
        </w:rPr>
      </w:pPr>
      <w:proofErr w:type="spellStart"/>
      <w:r>
        <w:rPr>
          <w:rFonts w:ascii="Times New Roman" w:eastAsia="sans-serif" w:hAnsi="Times New Roman" w:cs="Times New Roman"/>
          <w:b/>
          <w:bCs/>
          <w:color w:val="222222"/>
          <w:sz w:val="28"/>
          <w:szCs w:val="28"/>
          <w:lang w:val="uk-UA"/>
        </w:rPr>
        <w:t>Zig-Zag</w:t>
      </w:r>
      <w:proofErr w:type="spellEnd"/>
      <w:r>
        <w:rPr>
          <w:rFonts w:ascii="Times New Roman" w:eastAsia="sans-serif" w:hAnsi="Times New Roman" w:cs="Times New Roman"/>
          <w:bCs/>
          <w:color w:val="222222"/>
          <w:sz w:val="28"/>
          <w:szCs w:val="28"/>
          <w:lang w:val="uk-UA"/>
        </w:rPr>
        <w:t>: виконується, коли x є правим сином, а p — лівим (чи навпаки). Дерево повертається по ребру між p та x, а потім — по ребру між x та g.</w:t>
      </w:r>
    </w:p>
    <w:p w14:paraId="5382D127" w14:textId="77777777" w:rsidR="002863B5" w:rsidRDefault="004C33C3">
      <w:pPr>
        <w:numPr>
          <w:ilvl w:val="0"/>
          <w:numId w:val="2"/>
        </w:numPr>
        <w:spacing w:line="360" w:lineRule="auto"/>
        <w:jc w:val="both"/>
      </w:pPr>
      <w:proofErr w:type="spellStart"/>
      <w:r>
        <w:rPr>
          <w:rFonts w:ascii="Times New Roman" w:eastAsia="sans-serif" w:hAnsi="Times New Roman" w:cs="Times New Roman"/>
          <w:b/>
          <w:bCs/>
          <w:color w:val="222222"/>
          <w:sz w:val="28"/>
          <w:szCs w:val="28"/>
          <w:lang w:val="uk-UA"/>
        </w:rPr>
        <w:t>Merge</w:t>
      </w:r>
      <w:proofErr w:type="spellEnd"/>
      <w:r>
        <w:rPr>
          <w:rFonts w:ascii="Times New Roman" w:eastAsia="sans-serif" w:hAnsi="Times New Roman" w:cs="Times New Roman"/>
          <w:bCs/>
          <w:color w:val="222222"/>
          <w:sz w:val="28"/>
          <w:szCs w:val="28"/>
          <w:lang w:val="uk-UA"/>
        </w:rPr>
        <w:t xml:space="preserve">: для злиття дерев T1 і T2, в яких всі ключі T1 менше ключів в T2, робимо </w:t>
      </w:r>
      <w:proofErr w:type="spellStart"/>
      <w:r>
        <w:rPr>
          <w:rFonts w:ascii="Times New Roman" w:eastAsia="sans-serif" w:hAnsi="Times New Roman" w:cs="Times New Roman"/>
          <w:bCs/>
          <w:color w:val="222222"/>
          <w:sz w:val="28"/>
          <w:szCs w:val="28"/>
          <w:lang w:val="uk-UA"/>
        </w:rPr>
        <w:t>Splay</w:t>
      </w:r>
      <w:proofErr w:type="spellEnd"/>
      <w:r>
        <w:rPr>
          <w:rFonts w:ascii="Times New Roman" w:eastAsia="sans-serif" w:hAnsi="Times New Roman" w:cs="Times New Roman"/>
          <w:bCs/>
          <w:color w:val="222222"/>
          <w:sz w:val="28"/>
          <w:szCs w:val="28"/>
          <w:lang w:val="uk-UA"/>
        </w:rPr>
        <w:t xml:space="preserve"> для максимального елементу T1, тоді біля кореня T1 не буде правого дочірнього елемента. Після цього робимо T2 правим дочірнім елементом T1.</w:t>
      </w:r>
    </w:p>
    <w:p w14:paraId="5C9E975D" w14:textId="77777777" w:rsidR="002863B5" w:rsidRPr="004C33C3" w:rsidRDefault="004C33C3">
      <w:pPr>
        <w:numPr>
          <w:ilvl w:val="0"/>
          <w:numId w:val="2"/>
        </w:numPr>
        <w:spacing w:line="360" w:lineRule="auto"/>
        <w:jc w:val="both"/>
        <w:rPr>
          <w:lang w:val="uk-UA"/>
        </w:rPr>
      </w:pPr>
      <w:proofErr w:type="spellStart"/>
      <w:r>
        <w:rPr>
          <w:rFonts w:ascii="Times New Roman" w:eastAsia="sans-serif" w:hAnsi="Times New Roman" w:cs="Times New Roman"/>
          <w:b/>
          <w:bCs/>
          <w:color w:val="222222"/>
          <w:sz w:val="28"/>
          <w:szCs w:val="28"/>
          <w:lang w:val="uk-UA"/>
        </w:rPr>
        <w:t>Split</w:t>
      </w:r>
      <w:proofErr w:type="spellEnd"/>
      <w:r>
        <w:rPr>
          <w:rFonts w:ascii="Times New Roman" w:eastAsia="sans-serif" w:hAnsi="Times New Roman" w:cs="Times New Roman"/>
          <w:bCs/>
          <w:color w:val="222222"/>
          <w:sz w:val="28"/>
          <w:szCs w:val="28"/>
          <w:lang w:val="uk-UA"/>
        </w:rPr>
        <w:t xml:space="preserve">: для розділення дерева знайдемо найменший елемент, більший або рівний x і зробимо для нього </w:t>
      </w:r>
      <w:proofErr w:type="spellStart"/>
      <w:r>
        <w:rPr>
          <w:rFonts w:ascii="Times New Roman" w:eastAsia="sans-serif" w:hAnsi="Times New Roman" w:cs="Times New Roman"/>
          <w:bCs/>
          <w:color w:val="222222"/>
          <w:sz w:val="28"/>
          <w:szCs w:val="28"/>
          <w:lang w:val="uk-UA"/>
        </w:rPr>
        <w:t>Splay</w:t>
      </w:r>
      <w:proofErr w:type="spellEnd"/>
      <w:r>
        <w:rPr>
          <w:rFonts w:ascii="Times New Roman" w:eastAsia="sans-serif" w:hAnsi="Times New Roman" w:cs="Times New Roman"/>
          <w:bCs/>
          <w:color w:val="222222"/>
          <w:sz w:val="28"/>
          <w:szCs w:val="28"/>
          <w:lang w:val="uk-UA"/>
        </w:rPr>
        <w:t>. Після цього відрізуємо біля кореня лівого дочірнього елемента і повертаємо 2 дерева, що вийшли.</w:t>
      </w:r>
    </w:p>
    <w:sectPr w:rsidR="002863B5" w:rsidRPr="004C33C3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C1210"/>
    <w:multiLevelType w:val="multilevel"/>
    <w:tmpl w:val="5A5E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634E6426"/>
    <w:multiLevelType w:val="multilevel"/>
    <w:tmpl w:val="861A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796E433A"/>
    <w:multiLevelType w:val="multilevel"/>
    <w:tmpl w:val="87D43B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3B5"/>
    <w:rsid w:val="002863B5"/>
    <w:rsid w:val="00325DF0"/>
    <w:rsid w:val="004C33C3"/>
    <w:rsid w:val="004F131A"/>
    <w:rsid w:val="00B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AE98"/>
  <w15:docId w15:val="{3C9E139C-2F1D-42F2-B0A1-920B16A4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0">
    <w:name w:val="ListLabel 10"/>
    <w:qFormat/>
    <w:rPr>
      <w:rFonts w:ascii="Times New Roman" w:hAnsi="Times New Roman" w:cs="OpenSymbol"/>
      <w:sz w:val="28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3">
    <w:name w:val="Текст Знак"/>
    <w:basedOn w:val="a0"/>
    <w:qFormat/>
    <w:rPr>
      <w:rFonts w:ascii="Consolas" w:hAnsi="Consolas"/>
      <w:sz w:val="21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Times New Roman" w:hAnsi="Times New Roman" w:cs="OpenSymbol"/>
      <w:b w:val="0"/>
      <w:sz w:val="28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Plain Text"/>
    <w:basedOn w:val="a"/>
    <w:qFormat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Пономарев</cp:lastModifiedBy>
  <cp:revision>28</cp:revision>
  <dcterms:created xsi:type="dcterms:W3CDTF">2020-03-04T23:36:00Z</dcterms:created>
  <dcterms:modified xsi:type="dcterms:W3CDTF">2020-06-15T13:14:00Z</dcterms:modified>
  <dc:language>en-US</dc:language>
</cp:coreProperties>
</file>