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D96D32" w14:textId="77777777" w:rsidR="005B774D" w:rsidRDefault="005B774D" w:rsidP="005B774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083EEEE9" w14:textId="77777777" w:rsidR="005B774D" w:rsidRDefault="005B774D" w:rsidP="005B774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716008A7" w14:textId="77777777" w:rsidR="005B774D" w:rsidRDefault="005B774D" w:rsidP="005B774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0C38EEB9" w14:textId="77777777" w:rsidR="005B774D" w:rsidRDefault="005B774D" w:rsidP="005B774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7F2AF303" w14:textId="77777777" w:rsidR="005B774D" w:rsidRDefault="005B774D" w:rsidP="005B774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2DB9C90E" w14:textId="77777777" w:rsidR="005B774D" w:rsidRDefault="005B774D" w:rsidP="005B774D">
      <w:pPr>
        <w:spacing w:line="360" w:lineRule="auto"/>
        <w:jc w:val="center"/>
        <w:rPr>
          <w:b/>
          <w:caps/>
          <w:sz w:val="28"/>
          <w:szCs w:val="28"/>
        </w:rPr>
      </w:pPr>
    </w:p>
    <w:p w14:paraId="4B62E771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2C55AD39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6DE32F02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3F8F4E9F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77C7FD01" w14:textId="77777777" w:rsidR="005B774D" w:rsidRDefault="005B774D" w:rsidP="005B774D">
      <w:pPr>
        <w:spacing w:line="360" w:lineRule="auto"/>
        <w:rPr>
          <w:sz w:val="28"/>
          <w:szCs w:val="28"/>
        </w:rPr>
      </w:pPr>
    </w:p>
    <w:p w14:paraId="4E4207FF" w14:textId="77777777" w:rsidR="005B774D" w:rsidRDefault="005B774D" w:rsidP="005B774D">
      <w:pPr>
        <w:pStyle w:val="Times1420"/>
        <w:spacing w:line="360" w:lineRule="auto"/>
        <w:ind w:firstLine="0"/>
        <w:jc w:val="center"/>
        <w:rPr>
          <w:rStyle w:val="a3"/>
          <w:caps/>
        </w:rPr>
      </w:pPr>
      <w:r>
        <w:rPr>
          <w:rStyle w:val="a3"/>
          <w:caps/>
          <w:szCs w:val="28"/>
        </w:rPr>
        <w:t>отчет</w:t>
      </w:r>
    </w:p>
    <w:p w14:paraId="5639AC8F" w14:textId="2386F2E5" w:rsidR="005B774D" w:rsidRPr="005B774D" w:rsidRDefault="005B774D" w:rsidP="005B774D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по практической работе №</w:t>
      </w:r>
      <w:r>
        <w:rPr>
          <w:b/>
          <w:color w:val="000000" w:themeColor="text1"/>
          <w:sz w:val="28"/>
          <w:szCs w:val="28"/>
        </w:rPr>
        <w:t>2</w:t>
      </w:r>
    </w:p>
    <w:p w14:paraId="7D9DCB81" w14:textId="77777777" w:rsidR="005B774D" w:rsidRDefault="005B774D" w:rsidP="005B774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«Программирование</w:t>
      </w:r>
      <w:r>
        <w:rPr>
          <w:b/>
          <w:color w:val="000000"/>
          <w:sz w:val="28"/>
          <w:szCs w:val="28"/>
        </w:rPr>
        <w:t>»</w:t>
      </w:r>
    </w:p>
    <w:p w14:paraId="299500BC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544A034A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366D034D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0F247D83" w14:textId="77777777" w:rsidR="005B774D" w:rsidRDefault="005B774D" w:rsidP="005B774D">
      <w:pPr>
        <w:spacing w:line="360" w:lineRule="auto"/>
        <w:rPr>
          <w:sz w:val="28"/>
          <w:szCs w:val="28"/>
        </w:rPr>
      </w:pPr>
    </w:p>
    <w:p w14:paraId="05EFCA95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5B3B6E40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120168F7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5B248BCB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2413D033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27270C1F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5B774D" w14:paraId="51E59E5F" w14:textId="77777777" w:rsidTr="005B774D">
        <w:trPr>
          <w:trHeight w:val="614"/>
        </w:trPr>
        <w:tc>
          <w:tcPr>
            <w:tcW w:w="2206" w:type="pct"/>
            <w:vAlign w:val="bottom"/>
            <w:hideMark/>
          </w:tcPr>
          <w:p w14:paraId="2008C1B4" w14:textId="77777777" w:rsidR="005B774D" w:rsidRDefault="005B774D">
            <w:pPr>
              <w:spacing w:line="254" w:lineRule="auto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Студент</w:t>
            </w:r>
            <w:r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 xml:space="preserve">гр. </w:t>
            </w:r>
            <w:r>
              <w:rPr>
                <w:sz w:val="28"/>
                <w:szCs w:val="28"/>
                <w:lang w:val="en-US" w:eastAsia="en-US"/>
              </w:rPr>
              <w:t>2373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FBD1F6" w14:textId="77777777" w:rsidR="005B774D" w:rsidRDefault="005B774D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79B28D5A" w14:textId="40EB6AD8" w:rsidR="005B774D" w:rsidRDefault="006658C9">
            <w:pPr>
              <w:spacing w:line="254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    Андреев</w:t>
            </w:r>
            <w:r w:rsidR="005B774D">
              <w:rPr>
                <w:sz w:val="28"/>
                <w:szCs w:val="28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Н</w:t>
            </w:r>
            <w:r w:rsidR="005B774D">
              <w:rPr>
                <w:sz w:val="28"/>
                <w:szCs w:val="28"/>
                <w:lang w:val="en-US" w:eastAsia="en-US"/>
              </w:rPr>
              <w:t xml:space="preserve">. </w:t>
            </w:r>
            <w:r>
              <w:rPr>
                <w:sz w:val="28"/>
                <w:szCs w:val="28"/>
                <w:lang w:eastAsia="en-US"/>
              </w:rPr>
              <w:t>С</w:t>
            </w:r>
            <w:r w:rsidR="005B774D">
              <w:rPr>
                <w:sz w:val="28"/>
                <w:szCs w:val="28"/>
                <w:lang w:val="en-US" w:eastAsia="en-US"/>
              </w:rPr>
              <w:t>.</w:t>
            </w:r>
          </w:p>
        </w:tc>
      </w:tr>
      <w:tr w:rsidR="005B774D" w14:paraId="0AD17FD0" w14:textId="77777777" w:rsidTr="005B774D">
        <w:trPr>
          <w:trHeight w:val="603"/>
        </w:trPr>
        <w:tc>
          <w:tcPr>
            <w:tcW w:w="2206" w:type="pct"/>
            <w:vAlign w:val="bottom"/>
            <w:hideMark/>
          </w:tcPr>
          <w:p w14:paraId="70F972E8" w14:textId="77777777" w:rsidR="005B774D" w:rsidRDefault="005B774D">
            <w:pPr>
              <w:spacing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CBA2AAA" w14:textId="77777777" w:rsidR="005B774D" w:rsidRDefault="005B774D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7D038350" w14:textId="77777777" w:rsidR="005B774D" w:rsidRDefault="005B774D">
            <w:pPr>
              <w:spacing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        Глущенко А. Г.</w:t>
            </w:r>
          </w:p>
        </w:tc>
      </w:tr>
    </w:tbl>
    <w:p w14:paraId="222109D5" w14:textId="77777777" w:rsidR="005B774D" w:rsidRDefault="005B774D" w:rsidP="005B774D">
      <w:pPr>
        <w:spacing w:line="360" w:lineRule="auto"/>
        <w:jc w:val="center"/>
        <w:rPr>
          <w:bCs/>
          <w:sz w:val="28"/>
          <w:szCs w:val="28"/>
        </w:rPr>
      </w:pPr>
    </w:p>
    <w:p w14:paraId="6882FDDA" w14:textId="77777777" w:rsidR="005B774D" w:rsidRDefault="005B774D" w:rsidP="005B774D"/>
    <w:p w14:paraId="04518D5C" w14:textId="77777777" w:rsidR="005B774D" w:rsidRDefault="005B774D" w:rsidP="005B774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47A8AAE2" w14:textId="77777777" w:rsidR="005B774D" w:rsidRDefault="005B774D" w:rsidP="005B774D">
      <w:pPr>
        <w:spacing w:line="360" w:lineRule="auto"/>
        <w:jc w:val="center"/>
        <w:rPr>
          <w:b/>
          <w:caps/>
          <w:sz w:val="28"/>
          <w:szCs w:val="28"/>
          <w:highlight w:val="yellow"/>
          <w:lang w:val="en-US"/>
        </w:rPr>
      </w:pPr>
      <w:r>
        <w:rPr>
          <w:bCs/>
          <w:sz w:val="28"/>
          <w:szCs w:val="28"/>
        </w:rPr>
        <w:t>20</w:t>
      </w:r>
      <w:r>
        <w:rPr>
          <w:bCs/>
          <w:color w:val="000000" w:themeColor="text1"/>
          <w:sz w:val="28"/>
          <w:szCs w:val="28"/>
          <w:lang w:val="en-US"/>
        </w:rPr>
        <w:t>23</w:t>
      </w:r>
    </w:p>
    <w:p w14:paraId="13E8B36E" w14:textId="77777777" w:rsidR="005B774D" w:rsidRDefault="005B774D" w:rsidP="005B774D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31CEB28D" w14:textId="7E2459F1" w:rsidR="00B77088" w:rsidRDefault="005B774D">
      <w:pPr>
        <w:rPr>
          <w:sz w:val="28"/>
          <w:szCs w:val="28"/>
        </w:rPr>
      </w:pPr>
      <w:r w:rsidRPr="005B774D">
        <w:rPr>
          <w:sz w:val="28"/>
          <w:szCs w:val="28"/>
        </w:rPr>
        <w:t xml:space="preserve">Изучение </w:t>
      </w:r>
      <w:r>
        <w:rPr>
          <w:sz w:val="28"/>
          <w:szCs w:val="28"/>
        </w:rPr>
        <w:t xml:space="preserve">списков </w:t>
      </w:r>
      <w:r>
        <w:rPr>
          <w:sz w:val="28"/>
          <w:szCs w:val="28"/>
          <w:lang w:val="en-US"/>
        </w:rPr>
        <w:t>C</w:t>
      </w:r>
      <w:r w:rsidRPr="005B774D">
        <w:rPr>
          <w:sz w:val="28"/>
          <w:szCs w:val="28"/>
        </w:rPr>
        <w:t xml:space="preserve">++, </w:t>
      </w:r>
      <w:r>
        <w:rPr>
          <w:sz w:val="28"/>
          <w:szCs w:val="28"/>
        </w:rPr>
        <w:t>работы с динамической памятью</w:t>
      </w:r>
      <w:r w:rsidRPr="005B774D">
        <w:rPr>
          <w:sz w:val="28"/>
          <w:szCs w:val="28"/>
        </w:rPr>
        <w:t xml:space="preserve">, </w:t>
      </w:r>
      <w:r>
        <w:rPr>
          <w:sz w:val="28"/>
          <w:szCs w:val="28"/>
        </w:rPr>
        <w:t>сравнение работы динамических массив и списков</w:t>
      </w:r>
      <w:r w:rsidRPr="005B774D">
        <w:rPr>
          <w:sz w:val="28"/>
          <w:szCs w:val="28"/>
        </w:rPr>
        <w:t xml:space="preserve">, </w:t>
      </w:r>
      <w:r>
        <w:rPr>
          <w:sz w:val="28"/>
          <w:szCs w:val="28"/>
        </w:rPr>
        <w:t>написание основных методов для списков</w:t>
      </w:r>
      <w:r w:rsidRPr="005B774D">
        <w:rPr>
          <w:sz w:val="28"/>
          <w:szCs w:val="28"/>
        </w:rPr>
        <w:t>.</w:t>
      </w:r>
    </w:p>
    <w:p w14:paraId="539B7573" w14:textId="0DF5A335" w:rsidR="005B774D" w:rsidRDefault="005B774D">
      <w:pPr>
        <w:rPr>
          <w:sz w:val="28"/>
          <w:szCs w:val="28"/>
        </w:rPr>
      </w:pPr>
    </w:p>
    <w:p w14:paraId="27D9C573" w14:textId="77777777" w:rsidR="005B774D" w:rsidRDefault="005B774D" w:rsidP="005B774D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2382E758" w14:textId="00A34898" w:rsidR="005B774D" w:rsidRDefault="005B774D" w:rsidP="005B774D">
      <w:pPr>
        <w:ind w:firstLine="567"/>
        <w:rPr>
          <w:color w:val="303030"/>
          <w:sz w:val="28"/>
          <w:szCs w:val="28"/>
          <w:shd w:val="clear" w:color="auto" w:fill="FFFFFF"/>
        </w:rPr>
      </w:pPr>
      <w:r w:rsidRPr="005B774D">
        <w:rPr>
          <w:color w:val="303030"/>
          <w:sz w:val="28"/>
          <w:szCs w:val="28"/>
          <w:shd w:val="clear" w:color="auto" w:fill="FFFFFF"/>
        </w:rPr>
        <w:t xml:space="preserve">Список </w:t>
      </w:r>
      <w:r w:rsidRPr="005B774D">
        <w:rPr>
          <w:color w:val="303030"/>
          <w:sz w:val="28"/>
          <w:szCs w:val="28"/>
          <w:shd w:val="clear" w:color="auto" w:fill="FFFFFF"/>
          <w:lang w:val="en-US"/>
        </w:rPr>
        <w:t>List</w:t>
      </w:r>
      <w:r w:rsidRPr="005B774D">
        <w:rPr>
          <w:color w:val="303030"/>
          <w:sz w:val="28"/>
          <w:szCs w:val="28"/>
          <w:shd w:val="clear" w:color="auto" w:fill="FFFFFF"/>
        </w:rPr>
        <w:t xml:space="preserve"> – это структура данных, которая построена на двусвязных списках. Это значит, что любой элемент знает только о предыдущем и о следующем элементах.</w:t>
      </w:r>
    </w:p>
    <w:p w14:paraId="1324A58B" w14:textId="2CBF6026" w:rsidR="005B774D" w:rsidRDefault="005B774D" w:rsidP="005B774D">
      <w:pPr>
        <w:ind w:firstLine="567"/>
        <w:rPr>
          <w:sz w:val="28"/>
          <w:szCs w:val="28"/>
        </w:rPr>
      </w:pPr>
      <w:r>
        <w:rPr>
          <w:sz w:val="28"/>
          <w:szCs w:val="28"/>
        </w:rPr>
        <w:t>Д</w:t>
      </w:r>
      <w:r w:rsidRPr="005B774D">
        <w:rPr>
          <w:sz w:val="28"/>
          <w:szCs w:val="28"/>
        </w:rPr>
        <w:t>инамические объекты. Продолжительность их жизни не зависит от того, где они созданы. Динамические объекты существуют, пока не будут удалены явным образом. Динамические объекты размещаются в динамической памяти (</w:t>
      </w:r>
      <w:proofErr w:type="spellStart"/>
      <w:r w:rsidRPr="005B774D">
        <w:rPr>
          <w:sz w:val="28"/>
          <w:szCs w:val="28"/>
        </w:rPr>
        <w:t>free</w:t>
      </w:r>
      <w:proofErr w:type="spellEnd"/>
      <w:r w:rsidRPr="005B774D">
        <w:rPr>
          <w:sz w:val="28"/>
          <w:szCs w:val="28"/>
        </w:rPr>
        <w:t xml:space="preserve"> </w:t>
      </w:r>
      <w:proofErr w:type="spellStart"/>
      <w:r w:rsidRPr="005B774D">
        <w:rPr>
          <w:sz w:val="28"/>
          <w:szCs w:val="28"/>
        </w:rPr>
        <w:t>store</w:t>
      </w:r>
      <w:proofErr w:type="spellEnd"/>
      <w:r w:rsidRPr="005B774D">
        <w:rPr>
          <w:sz w:val="28"/>
          <w:szCs w:val="28"/>
        </w:rPr>
        <w:t>). Это область памяти, не занятая операционной системой или другими загруженными в данный момент программами.</w:t>
      </w:r>
    </w:p>
    <w:p w14:paraId="69E6952E" w14:textId="6DD2C747" w:rsidR="005B774D" w:rsidRPr="005B774D" w:rsidRDefault="005B774D" w:rsidP="005B774D">
      <w:pPr>
        <w:ind w:firstLine="567"/>
        <w:rPr>
          <w:sz w:val="28"/>
          <w:szCs w:val="28"/>
        </w:rPr>
      </w:pPr>
      <w:r w:rsidRPr="005B774D">
        <w:rPr>
          <w:sz w:val="28"/>
          <w:szCs w:val="28"/>
        </w:rPr>
        <w:t xml:space="preserve">Оператор </w:t>
      </w:r>
      <w:proofErr w:type="spellStart"/>
      <w:r w:rsidRPr="005B774D">
        <w:rPr>
          <w:sz w:val="28"/>
          <w:szCs w:val="28"/>
        </w:rPr>
        <w:t>new</w:t>
      </w:r>
      <w:proofErr w:type="spellEnd"/>
      <w:r w:rsidRPr="005B774D">
        <w:rPr>
          <w:sz w:val="28"/>
          <w:szCs w:val="28"/>
        </w:rPr>
        <w:t xml:space="preserve"> выделяет место в динамической памяти для объекта и возвращает указатель на этот объект.</w:t>
      </w:r>
    </w:p>
    <w:p w14:paraId="44D868A6" w14:textId="4A33E93A" w:rsidR="005B774D" w:rsidRDefault="005B774D" w:rsidP="005B774D">
      <w:pPr>
        <w:ind w:firstLine="567"/>
        <w:rPr>
          <w:sz w:val="28"/>
          <w:szCs w:val="28"/>
        </w:rPr>
      </w:pPr>
      <w:r w:rsidRPr="005B774D">
        <w:rPr>
          <w:sz w:val="28"/>
          <w:szCs w:val="28"/>
        </w:rPr>
        <w:t xml:space="preserve">Оператор </w:t>
      </w:r>
      <w:proofErr w:type="spellStart"/>
      <w:r w:rsidRPr="005B774D">
        <w:rPr>
          <w:sz w:val="28"/>
          <w:szCs w:val="28"/>
        </w:rPr>
        <w:t>delete</w:t>
      </w:r>
      <w:proofErr w:type="spellEnd"/>
      <w:r w:rsidRPr="005B774D">
        <w:rPr>
          <w:sz w:val="28"/>
          <w:szCs w:val="28"/>
        </w:rPr>
        <w:t xml:space="preserve"> получает указатель на динамический объект и удаляет его из памяти.</w:t>
      </w:r>
    </w:p>
    <w:p w14:paraId="4487286B" w14:textId="7233BA2D" w:rsidR="005B774D" w:rsidRDefault="005B774D" w:rsidP="005B774D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 языке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++, структура — композитный тип данных, инкапсулирующий без сокрытия набор значений различных типов. Порядок размещения значений в памяти задаётся при определении типа и сохраняется на протяжении времени жизни объектов, что даёт возможность косвенного доступа. Пример объявления структуры: </w:t>
      </w:r>
      <w:proofErr w:type="spellStart"/>
      <w:r>
        <w:rPr>
          <w:sz w:val="28"/>
          <w:szCs w:val="28"/>
        </w:rPr>
        <w:t>struct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str_name</w:t>
      </w:r>
      <w:proofErr w:type="spellEnd"/>
    </w:p>
    <w:p w14:paraId="457A31E8" w14:textId="7BD957EF" w:rsidR="005B774D" w:rsidRDefault="005B774D" w:rsidP="005B774D">
      <w:pPr>
        <w:ind w:firstLine="567"/>
        <w:rPr>
          <w:sz w:val="28"/>
          <w:szCs w:val="28"/>
        </w:rPr>
      </w:pPr>
    </w:p>
    <w:p w14:paraId="5C36DEDB" w14:textId="77777777" w:rsidR="005B774D" w:rsidRDefault="005B774D" w:rsidP="005B774D">
      <w:pPr>
        <w:spacing w:line="360" w:lineRule="auto"/>
        <w:ind w:firstLine="567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Постановка задачи</w:t>
      </w:r>
    </w:p>
    <w:p w14:paraId="63F23E21" w14:textId="77777777" w:rsidR="005B774D" w:rsidRDefault="005B774D" w:rsidP="005B774D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Необходимо создать программу, позволяющую:</w:t>
      </w:r>
    </w:p>
    <w:p w14:paraId="02279425" w14:textId="77777777" w:rsidR="005B774D" w:rsidRP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5B774D">
        <w:rPr>
          <w:sz w:val="28"/>
          <w:szCs w:val="28"/>
        </w:rPr>
        <w:t>1.   Формирование двусвязного списка размерности </w:t>
      </w:r>
      <w:r w:rsidRPr="005B774D">
        <w:rPr>
          <w:i/>
          <w:iCs/>
          <w:sz w:val="28"/>
          <w:szCs w:val="28"/>
        </w:rPr>
        <w:t>N</w:t>
      </w:r>
      <w:r w:rsidRPr="005B774D">
        <w:rPr>
          <w:sz w:val="28"/>
          <w:szCs w:val="28"/>
        </w:rPr>
        <w:t>, где:</w:t>
      </w:r>
    </w:p>
    <w:p w14:paraId="436B04CA" w14:textId="77777777" w:rsidR="005B774D" w:rsidRP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5B774D">
        <w:rPr>
          <w:sz w:val="28"/>
          <w:szCs w:val="28"/>
        </w:rPr>
        <w:t>a) пользователь вводит количество элементов в списке, который будет автоматически заполняться случайными числами (0 до 99);</w:t>
      </w:r>
    </w:p>
    <w:p w14:paraId="7BA39FCF" w14:textId="77777777" w:rsidR="005B774D" w:rsidRP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5B774D">
        <w:rPr>
          <w:sz w:val="28"/>
          <w:szCs w:val="28"/>
        </w:rPr>
        <w:t>б) пользователь вводит в консоль элементы списка, </w:t>
      </w:r>
      <w:r w:rsidRPr="005B774D">
        <w:rPr>
          <w:i/>
          <w:iCs/>
          <w:sz w:val="28"/>
          <w:szCs w:val="28"/>
        </w:rPr>
        <w:t>N</w:t>
      </w:r>
      <w:r w:rsidRPr="005B774D">
        <w:rPr>
          <w:sz w:val="28"/>
          <w:szCs w:val="28"/>
        </w:rPr>
        <w:t> определяется автоматически по количеству введенных элементов;</w:t>
      </w:r>
    </w:p>
    <w:p w14:paraId="4F36C4A8" w14:textId="77777777" w:rsidR="005B774D" w:rsidRP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5B774D">
        <w:rPr>
          <w:sz w:val="28"/>
          <w:szCs w:val="28"/>
        </w:rPr>
        <w:t>2.   Определение скорости создания двусвязного списка п. 2.</w:t>
      </w:r>
    </w:p>
    <w:p w14:paraId="03232FA3" w14:textId="77777777" w:rsidR="005B774D" w:rsidRP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5B774D">
        <w:rPr>
          <w:sz w:val="28"/>
          <w:szCs w:val="28"/>
        </w:rPr>
        <w:t>3.   Вставка, удаление, обмена и получение элемента двусвязного списка. Удаление и получение элемента необходимо реализовать по индексу и по значению.</w:t>
      </w:r>
    </w:p>
    <w:p w14:paraId="77E72214" w14:textId="298AD2E2" w:rsid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5B774D">
        <w:rPr>
          <w:sz w:val="28"/>
          <w:szCs w:val="28"/>
        </w:rPr>
        <w:t>4.   Определение скорости вставки, удаление и получения элемента двусвязного списка п. 3.</w:t>
      </w:r>
    </w:p>
    <w:p w14:paraId="4DC8F56D" w14:textId="77777777" w:rsidR="005B774D" w:rsidRP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sz w:val="28"/>
          <w:szCs w:val="28"/>
        </w:rPr>
      </w:pPr>
    </w:p>
    <w:p w14:paraId="61CC262E" w14:textId="777B4E39" w:rsidR="005B774D" w:rsidRPr="006658C9" w:rsidRDefault="005B774D" w:rsidP="006658C9">
      <w:pPr>
        <w:pStyle w:val="a4"/>
        <w:shd w:val="clear" w:color="auto" w:fill="FFFFFF"/>
        <w:spacing w:before="240" w:beforeAutospacing="0" w:after="240" w:afterAutospacing="0"/>
        <w:ind w:left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Выполнение работы.</w:t>
      </w:r>
      <w:bookmarkStart w:id="0" w:name="_GoBack"/>
      <w:bookmarkEnd w:id="0"/>
    </w:p>
    <w:p w14:paraId="443ECAFD" w14:textId="77777777" w:rsidR="005B774D" w:rsidRDefault="005B774D" w:rsidP="005B774D">
      <w:pPr>
        <w:ind w:firstLine="567"/>
        <w:rPr>
          <w:sz w:val="28"/>
          <w:szCs w:val="28"/>
        </w:rPr>
      </w:pPr>
      <w:r>
        <w:rPr>
          <w:sz w:val="28"/>
          <w:szCs w:val="28"/>
        </w:rPr>
        <w:t>Создание меню программы</w:t>
      </w:r>
    </w:p>
    <w:p w14:paraId="6F3CB538" w14:textId="59587193" w:rsid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B774D">
        <w:rPr>
          <w:noProof/>
          <w:color w:val="000000" w:themeColor="text1"/>
          <w:sz w:val="28"/>
          <w:szCs w:val="28"/>
        </w:rPr>
        <w:drawing>
          <wp:inline distT="0" distB="0" distL="0" distR="0" wp14:anchorId="4D11DB6C" wp14:editId="411B8F62">
            <wp:extent cx="3581900" cy="32008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FF7A" w14:textId="39D49C05" w:rsid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>Создание функций добавления списка и его заполнения</w:t>
      </w:r>
    </w:p>
    <w:p w14:paraId="34ABDADB" w14:textId="25FE6ACA" w:rsidR="005B774D" w:rsidRP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B774D">
        <w:rPr>
          <w:noProof/>
          <w:color w:val="000000" w:themeColor="text1"/>
          <w:sz w:val="28"/>
          <w:szCs w:val="28"/>
        </w:rPr>
        <w:drawing>
          <wp:inline distT="0" distB="0" distL="0" distR="0" wp14:anchorId="2C538700" wp14:editId="1B6EC6A5">
            <wp:extent cx="3924848" cy="31817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770A" w14:textId="6C1C77C6" w:rsidR="005B774D" w:rsidRDefault="005B774D" w:rsidP="005B774D">
      <w:pPr>
        <w:ind w:firstLine="567"/>
        <w:rPr>
          <w:sz w:val="28"/>
          <w:szCs w:val="28"/>
        </w:rPr>
      </w:pPr>
      <w:r>
        <w:rPr>
          <w:sz w:val="28"/>
          <w:szCs w:val="28"/>
        </w:rPr>
        <w:t>Создание функций добавления элемента</w:t>
      </w:r>
      <w:r w:rsidRPr="005B774D">
        <w:rPr>
          <w:sz w:val="28"/>
          <w:szCs w:val="28"/>
        </w:rPr>
        <w:t xml:space="preserve">, </w:t>
      </w:r>
      <w:r>
        <w:rPr>
          <w:sz w:val="28"/>
          <w:szCs w:val="28"/>
        </w:rPr>
        <w:t>удаления элемента</w:t>
      </w:r>
      <w:r w:rsidRPr="005B774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вывода элемента </w:t>
      </w:r>
    </w:p>
    <w:p w14:paraId="1B2BE530" w14:textId="4A2DE30E" w:rsidR="005B774D" w:rsidRDefault="005B774D" w:rsidP="005B774D">
      <w:pPr>
        <w:ind w:firstLine="567"/>
        <w:rPr>
          <w:sz w:val="28"/>
          <w:szCs w:val="28"/>
        </w:rPr>
      </w:pPr>
      <w:r w:rsidRPr="005B774D">
        <w:rPr>
          <w:noProof/>
          <w:sz w:val="28"/>
          <w:szCs w:val="28"/>
        </w:rPr>
        <w:drawing>
          <wp:inline distT="0" distB="0" distL="0" distR="0" wp14:anchorId="20C96508" wp14:editId="6935A5FE">
            <wp:extent cx="5649113" cy="1047896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6B7F" w14:textId="6B6616DC" w:rsidR="005B774D" w:rsidRDefault="005B774D" w:rsidP="005B774D">
      <w:pPr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Создание функции обмена элементов</w:t>
      </w:r>
    </w:p>
    <w:p w14:paraId="4687F72C" w14:textId="6695116C" w:rsidR="005B774D" w:rsidRDefault="005B774D" w:rsidP="005B774D">
      <w:pPr>
        <w:ind w:firstLine="567"/>
        <w:rPr>
          <w:sz w:val="28"/>
          <w:szCs w:val="28"/>
        </w:rPr>
      </w:pPr>
      <w:r w:rsidRPr="005B774D">
        <w:rPr>
          <w:noProof/>
          <w:sz w:val="28"/>
          <w:szCs w:val="28"/>
        </w:rPr>
        <w:drawing>
          <wp:inline distT="0" distB="0" distL="0" distR="0" wp14:anchorId="326696C1" wp14:editId="24B24886">
            <wp:extent cx="4391638" cy="235300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5EB8" w14:textId="7121B45C" w:rsidR="005B774D" w:rsidRDefault="005B774D" w:rsidP="005B774D">
      <w:pPr>
        <w:rPr>
          <w:sz w:val="28"/>
          <w:szCs w:val="28"/>
        </w:rPr>
      </w:pPr>
      <w:r>
        <w:rPr>
          <w:sz w:val="28"/>
          <w:szCs w:val="28"/>
        </w:rPr>
        <w:t>Исправление ошибок, создание основного цикла программы.</w:t>
      </w:r>
    </w:p>
    <w:p w14:paraId="35112B14" w14:textId="6EAE6944" w:rsidR="005B774D" w:rsidRDefault="005B774D" w:rsidP="005B774D">
      <w:pPr>
        <w:rPr>
          <w:sz w:val="28"/>
          <w:szCs w:val="28"/>
        </w:rPr>
      </w:pPr>
    </w:p>
    <w:p w14:paraId="1B23164C" w14:textId="77777777" w:rsidR="005B774D" w:rsidRDefault="005B774D" w:rsidP="005B774D">
      <w:pPr>
        <w:pStyle w:val="a4"/>
        <w:shd w:val="clear" w:color="auto" w:fill="FFFFFF"/>
        <w:spacing w:before="240" w:beforeAutospacing="0" w:after="240" w:afterAutospacing="0"/>
        <w:ind w:left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Выводы.</w:t>
      </w:r>
    </w:p>
    <w:p w14:paraId="4221562F" w14:textId="3DB66515" w:rsidR="005B774D" w:rsidRPr="004E1E1F" w:rsidRDefault="005B774D" w:rsidP="005B774D">
      <w:pPr>
        <w:rPr>
          <w:sz w:val="28"/>
          <w:szCs w:val="28"/>
        </w:rPr>
      </w:pPr>
      <w:r>
        <w:rPr>
          <w:sz w:val="28"/>
          <w:szCs w:val="28"/>
        </w:rPr>
        <w:t>При сравнении работы динамических массивов и списков</w:t>
      </w:r>
      <w:r w:rsidRPr="005B774D">
        <w:rPr>
          <w:sz w:val="28"/>
          <w:szCs w:val="28"/>
        </w:rPr>
        <w:t xml:space="preserve">, </w:t>
      </w:r>
      <w:r>
        <w:rPr>
          <w:sz w:val="28"/>
          <w:szCs w:val="28"/>
        </w:rPr>
        <w:t>можно понять</w:t>
      </w:r>
      <w:r w:rsidRPr="005B774D">
        <w:rPr>
          <w:sz w:val="28"/>
          <w:szCs w:val="28"/>
        </w:rPr>
        <w:t xml:space="preserve">, </w:t>
      </w:r>
      <w:r>
        <w:rPr>
          <w:sz w:val="28"/>
          <w:szCs w:val="28"/>
        </w:rPr>
        <w:t>что добавление</w:t>
      </w:r>
      <w:r w:rsidRPr="005B774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удаление небольшого числа элементов происходит </w:t>
      </w:r>
      <w:r w:rsidR="004E1E1F">
        <w:rPr>
          <w:sz w:val="28"/>
          <w:szCs w:val="28"/>
        </w:rPr>
        <w:t>проще в списках</w:t>
      </w:r>
      <w:r w:rsidR="004E1E1F" w:rsidRPr="004E1E1F">
        <w:rPr>
          <w:sz w:val="28"/>
          <w:szCs w:val="28"/>
        </w:rPr>
        <w:t xml:space="preserve">, </w:t>
      </w:r>
      <w:r w:rsidR="004E1E1F">
        <w:rPr>
          <w:sz w:val="28"/>
          <w:szCs w:val="28"/>
        </w:rPr>
        <w:t>большого – в массивах</w:t>
      </w:r>
      <w:r w:rsidR="004E1E1F" w:rsidRPr="004E1E1F">
        <w:rPr>
          <w:sz w:val="28"/>
          <w:szCs w:val="28"/>
        </w:rPr>
        <w:t xml:space="preserve">. </w:t>
      </w:r>
      <w:r w:rsidR="004E1E1F">
        <w:rPr>
          <w:sz w:val="28"/>
          <w:szCs w:val="28"/>
        </w:rPr>
        <w:t>Операция получения данных элемента однозначно происходит быстрее в массивах из-за наличия арифметики указателей</w:t>
      </w:r>
      <w:r w:rsidR="004E1E1F" w:rsidRPr="004E1E1F">
        <w:rPr>
          <w:sz w:val="28"/>
          <w:szCs w:val="28"/>
        </w:rPr>
        <w:t xml:space="preserve">. </w:t>
      </w:r>
      <w:r w:rsidR="004E1E1F">
        <w:rPr>
          <w:sz w:val="28"/>
          <w:szCs w:val="28"/>
        </w:rPr>
        <w:t>Удаление и получение элемента по значению происходят примерно с одинаковой скоростью</w:t>
      </w:r>
      <w:r w:rsidR="004E1E1F" w:rsidRPr="004E1E1F">
        <w:rPr>
          <w:sz w:val="28"/>
          <w:szCs w:val="28"/>
        </w:rPr>
        <w:t xml:space="preserve">, </w:t>
      </w:r>
      <w:r w:rsidR="004E1E1F">
        <w:rPr>
          <w:sz w:val="28"/>
          <w:szCs w:val="28"/>
        </w:rPr>
        <w:t>так как скорость зависит в первую очередь от расположения элемента в массиве/списке</w:t>
      </w:r>
      <w:r w:rsidR="004E1E1F" w:rsidRPr="004E1E1F">
        <w:rPr>
          <w:sz w:val="28"/>
          <w:szCs w:val="28"/>
        </w:rPr>
        <w:t>.</w:t>
      </w:r>
    </w:p>
    <w:p w14:paraId="7FCA46C7" w14:textId="77777777" w:rsidR="005B774D" w:rsidRPr="005B774D" w:rsidRDefault="005B774D" w:rsidP="005B774D">
      <w:pPr>
        <w:ind w:firstLine="567"/>
        <w:rPr>
          <w:sz w:val="28"/>
          <w:szCs w:val="28"/>
        </w:rPr>
      </w:pPr>
    </w:p>
    <w:sectPr w:rsidR="005B774D" w:rsidRPr="005B77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34"/>
    <w:rsid w:val="004E1E1F"/>
    <w:rsid w:val="005B774D"/>
    <w:rsid w:val="006658C9"/>
    <w:rsid w:val="00A30434"/>
    <w:rsid w:val="00B7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D0951"/>
  <w15:chartTrackingRefBased/>
  <w15:docId w15:val="{41CD5340-7654-4554-817B-FDADF461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B77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locked/>
    <w:rsid w:val="005B774D"/>
    <w:rPr>
      <w:rFonts w:ascii="Times New Roman" w:eastAsia="Times New Roman" w:hAnsi="Times New Roman" w:cs="Times New Roman"/>
      <w:sz w:val="28"/>
    </w:rPr>
  </w:style>
  <w:style w:type="paragraph" w:customStyle="1" w:styleId="Times1420">
    <w:name w:val="Times14_РИО2"/>
    <w:basedOn w:val="a"/>
    <w:link w:val="Times142"/>
    <w:qFormat/>
    <w:rsid w:val="005B774D"/>
    <w:pPr>
      <w:tabs>
        <w:tab w:val="left" w:pos="709"/>
      </w:tabs>
      <w:spacing w:line="312" w:lineRule="auto"/>
      <w:ind w:firstLine="709"/>
      <w:jc w:val="both"/>
    </w:pPr>
    <w:rPr>
      <w:sz w:val="28"/>
      <w:szCs w:val="22"/>
      <w:lang w:eastAsia="en-US"/>
    </w:rPr>
  </w:style>
  <w:style w:type="character" w:styleId="a3">
    <w:name w:val="Book Title"/>
    <w:basedOn w:val="a0"/>
    <w:uiPriority w:val="33"/>
    <w:qFormat/>
    <w:rsid w:val="005B774D"/>
    <w:rPr>
      <w:b/>
      <w:bCs/>
      <w:smallCaps/>
      <w:spacing w:val="5"/>
    </w:rPr>
  </w:style>
  <w:style w:type="paragraph" w:styleId="a4">
    <w:name w:val="Normal (Web)"/>
    <w:basedOn w:val="a"/>
    <w:uiPriority w:val="99"/>
    <w:semiHidden/>
    <w:unhideWhenUsed/>
    <w:rsid w:val="005B774D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sid w:val="005B77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4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Энтина</dc:creator>
  <cp:keywords/>
  <dc:description/>
  <cp:lastModifiedBy>Ирина Фоменко</cp:lastModifiedBy>
  <cp:revision>2</cp:revision>
  <dcterms:created xsi:type="dcterms:W3CDTF">2023-05-30T19:39:00Z</dcterms:created>
  <dcterms:modified xsi:type="dcterms:W3CDTF">2023-05-30T19:39:00Z</dcterms:modified>
</cp:coreProperties>
</file>