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EB" w:rsidRDefault="00F23FEB" w:rsidP="00F23FEB">
      <w:pPr>
        <w:ind w:left="0" w:firstLine="0"/>
        <w:rPr>
          <w:b/>
        </w:rPr>
      </w:pP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Приложение должно содержать регистрацию пользователя, авторизацию зарегистрированного пользователя.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Зарегистрированный пользователь, вошедший в систему, может видеть свой профиль, содержащий некоторые (указать конкретные данные) данные о пользователе.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Авторизованный пользователь может осуществлять поиск людей среди зарегистрированных в приложении пользователей, добавление их в статусе «Друг» в свой список друзей, удаление людей из списка друзей.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Авторизованный пользователь имеет доступ к своему Календарю, который содержит расписание пользователя и только.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Авторизованный пользователь может добавлять, удалять и редактировать своё расписание, которое отражается в Календаре пользователя.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При совпадении свободного времени (далее - окон) в расписании пользователя и человека из списка «Друзья» каждому из них приходит уведомление о возможности встречи с указанием конкретного времени и даты, в котором он отвечает согласием или отказом на приглашение.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 xml:space="preserve">Существует возможность встречи для </w:t>
      </w:r>
      <w:proofErr w:type="gramStart"/>
      <w:r w:rsidRPr="00363628">
        <w:t>нескольких</w:t>
      </w:r>
      <w:proofErr w:type="gramEnd"/>
      <w:r w:rsidRPr="00363628">
        <w:t xml:space="preserve"> людей из списка «Друзья», путем нажатия на кнопку «Особая встреча»: напротив имен Друзей для встречи ставится галочка.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Назначенные встречи, подтвержденные пользователями, добавляются в календарь каждого из пользователей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Авторизованный пользователь имеет возможность выйти из профиля с открытием главной страницы.</w:t>
      </w:r>
    </w:p>
    <w:p w:rsidR="00F23FEB" w:rsidRPr="00363628" w:rsidRDefault="00F23FEB" w:rsidP="00F23FEB">
      <w:pPr>
        <w:pStyle w:val="ab"/>
        <w:numPr>
          <w:ilvl w:val="0"/>
          <w:numId w:val="6"/>
        </w:numPr>
      </w:pPr>
      <w:r w:rsidRPr="00363628">
        <w:t>Возможность удаления аккаунта.</w:t>
      </w:r>
    </w:p>
    <w:p w:rsidR="00F23FEB" w:rsidRPr="00363628" w:rsidRDefault="00F23FEB" w:rsidP="00F23FEB">
      <w:pPr>
        <w:ind w:left="426" w:firstLine="0"/>
      </w:pPr>
    </w:p>
    <w:p w:rsidR="00F23FEB" w:rsidRPr="00363628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Default="00F23FEB" w:rsidP="00F23FEB">
      <w:pPr>
        <w:ind w:left="426" w:firstLine="0"/>
      </w:pPr>
    </w:p>
    <w:p w:rsidR="00F23FEB" w:rsidRPr="007E02C4" w:rsidRDefault="00F23FEB" w:rsidP="00F23FEB">
      <w:pPr>
        <w:ind w:left="3600" w:firstLine="720"/>
        <w:jc w:val="center"/>
        <w:rPr>
          <w:szCs w:val="24"/>
        </w:rPr>
      </w:pPr>
    </w:p>
    <w:p w:rsidR="00F23FEB" w:rsidRPr="007E02C4" w:rsidRDefault="00F23FEB" w:rsidP="00F23FEB">
      <w:pPr>
        <w:ind w:left="5954"/>
        <w:jc w:val="center"/>
        <w:rPr>
          <w:szCs w:val="24"/>
        </w:rPr>
      </w:pPr>
      <w:r w:rsidRPr="007E02C4">
        <w:rPr>
          <w:szCs w:val="24"/>
        </w:rPr>
        <w:t>«Утверждаю»</w:t>
      </w:r>
    </w:p>
    <w:p w:rsidR="00F23FEB" w:rsidRPr="007E02C4" w:rsidRDefault="00F23FEB" w:rsidP="00F23FEB">
      <w:pPr>
        <w:ind w:left="5760" w:firstLine="619"/>
        <w:jc w:val="center"/>
        <w:rPr>
          <w:szCs w:val="24"/>
        </w:rPr>
      </w:pPr>
      <w:r>
        <w:rPr>
          <w:szCs w:val="24"/>
        </w:rPr>
        <w:t>Доцент институт</w:t>
      </w:r>
      <w:r w:rsidRPr="00F23FEB">
        <w:rPr>
          <w:szCs w:val="24"/>
        </w:rPr>
        <w:t>а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СПИНТех</w:t>
      </w:r>
      <w:proofErr w:type="spellEnd"/>
      <w:r w:rsidRPr="007E02C4">
        <w:rPr>
          <w:szCs w:val="24"/>
        </w:rPr>
        <w:br/>
        <w:t>____________(</w:t>
      </w:r>
      <w:r>
        <w:rPr>
          <w:szCs w:val="24"/>
        </w:rPr>
        <w:t>Фёдоров А.Р.)</w:t>
      </w:r>
      <w:r>
        <w:rPr>
          <w:szCs w:val="24"/>
        </w:rPr>
        <w:br/>
        <w:t>«___» ______________ 2019</w:t>
      </w:r>
      <w:r w:rsidRPr="007E02C4">
        <w:rPr>
          <w:szCs w:val="24"/>
        </w:rPr>
        <w:t xml:space="preserve">  г.</w:t>
      </w:r>
    </w:p>
    <w:p w:rsidR="00F23FEB" w:rsidRPr="007E02C4" w:rsidRDefault="00F23FEB" w:rsidP="00F23FEB">
      <w:pPr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Default="00F23FEB" w:rsidP="00F23FEB">
      <w:pPr>
        <w:ind w:left="0" w:firstLine="0"/>
        <w:jc w:val="center"/>
        <w:rPr>
          <w:szCs w:val="24"/>
        </w:rPr>
      </w:pPr>
      <w:r w:rsidRPr="007E02C4">
        <w:rPr>
          <w:b/>
          <w:szCs w:val="24"/>
        </w:rPr>
        <w:t xml:space="preserve">Техническое задание </w:t>
      </w:r>
      <w:r w:rsidRPr="007E02C4">
        <w:rPr>
          <w:b/>
          <w:szCs w:val="24"/>
        </w:rPr>
        <w:br/>
      </w:r>
      <w:r w:rsidRPr="007E02C4">
        <w:rPr>
          <w:szCs w:val="24"/>
        </w:rPr>
        <w:t>на разработку «</w:t>
      </w:r>
      <w:r>
        <w:rPr>
          <w:szCs w:val="24"/>
        </w:rPr>
        <w:t xml:space="preserve">Программного обеспечения </w:t>
      </w:r>
    </w:p>
    <w:p w:rsidR="00F23FEB" w:rsidRPr="007E02C4" w:rsidRDefault="00F23FEB" w:rsidP="00F23FEB">
      <w:pPr>
        <w:ind w:left="0" w:firstLine="0"/>
        <w:jc w:val="center"/>
        <w:rPr>
          <w:szCs w:val="24"/>
        </w:rPr>
      </w:pPr>
      <w:r>
        <w:rPr>
          <w:szCs w:val="24"/>
        </w:rPr>
        <w:t>«</w:t>
      </w:r>
      <w:r>
        <w:rPr>
          <w:szCs w:val="24"/>
          <w:lang w:val="en-US"/>
        </w:rPr>
        <w:t>Friends</w:t>
      </w:r>
      <w:r>
        <w:rPr>
          <w:szCs w:val="24"/>
        </w:rPr>
        <w:t>»</w:t>
      </w:r>
    </w:p>
    <w:p w:rsidR="00F23FEB" w:rsidRPr="007E02C4" w:rsidRDefault="00F23FEB" w:rsidP="00F23FEB">
      <w:pPr>
        <w:ind w:left="0" w:firstLine="0"/>
        <w:jc w:val="center"/>
        <w:rPr>
          <w:szCs w:val="24"/>
        </w:rPr>
      </w:pPr>
    </w:p>
    <w:p w:rsidR="00F23FEB" w:rsidRPr="007E02C4" w:rsidRDefault="00F23FEB" w:rsidP="00F23FEB">
      <w:pPr>
        <w:ind w:left="0" w:firstLine="0"/>
        <w:jc w:val="right"/>
        <w:rPr>
          <w:szCs w:val="24"/>
        </w:rPr>
      </w:pPr>
    </w:p>
    <w:p w:rsidR="00F23FEB" w:rsidRPr="007E02C4" w:rsidRDefault="00F23FEB" w:rsidP="00F23FEB">
      <w:pPr>
        <w:ind w:left="0" w:firstLine="0"/>
        <w:jc w:val="right"/>
        <w:rPr>
          <w:szCs w:val="24"/>
        </w:rPr>
      </w:pPr>
    </w:p>
    <w:p w:rsidR="00F23FEB" w:rsidRPr="007E02C4" w:rsidRDefault="00F23FEB" w:rsidP="00F23FEB">
      <w:pPr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Pr="007E02C4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Default="00F23FEB" w:rsidP="00F23FEB">
      <w:pPr>
        <w:ind w:left="0" w:firstLine="0"/>
        <w:jc w:val="right"/>
        <w:rPr>
          <w:szCs w:val="24"/>
        </w:rPr>
      </w:pPr>
    </w:p>
    <w:p w:rsidR="00F23FEB" w:rsidRPr="007E02C4" w:rsidRDefault="00F23FEB" w:rsidP="00F23FEB">
      <w:pPr>
        <w:ind w:left="0" w:firstLine="0"/>
        <w:rPr>
          <w:szCs w:val="24"/>
        </w:rPr>
      </w:pPr>
    </w:p>
    <w:p w:rsidR="00F23FEB" w:rsidRPr="007E02C4" w:rsidRDefault="00F23FEB" w:rsidP="00F23FEB">
      <w:pPr>
        <w:ind w:left="0" w:firstLine="0"/>
        <w:jc w:val="center"/>
        <w:rPr>
          <w:b/>
          <w:szCs w:val="24"/>
        </w:rPr>
      </w:pPr>
      <w:bookmarkStart w:id="0" w:name="_Toc160217337"/>
      <w:bookmarkStart w:id="1" w:name="_Toc160245982"/>
      <w:r w:rsidRPr="007E02C4">
        <w:rPr>
          <w:b/>
          <w:szCs w:val="24"/>
        </w:rPr>
        <w:t>Москва, 20</w:t>
      </w:r>
      <w:bookmarkEnd w:id="0"/>
      <w:bookmarkEnd w:id="1"/>
      <w:r>
        <w:rPr>
          <w:b/>
          <w:szCs w:val="24"/>
        </w:rPr>
        <w:t>19</w:t>
      </w:r>
    </w:p>
    <w:p w:rsidR="00F23FEB" w:rsidRPr="00D87F20" w:rsidRDefault="00F23FEB" w:rsidP="00F23FEB">
      <w:pPr>
        <w:pStyle w:val="a8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br w:type="page"/>
      </w:r>
      <w:r w:rsidRPr="00D87F20">
        <w:rPr>
          <w:rFonts w:cs="Times New Roman"/>
          <w:b/>
          <w:sz w:val="24"/>
          <w:szCs w:val="24"/>
        </w:rPr>
        <w:lastRenderedPageBreak/>
        <w:t>1. Введение</w:t>
      </w:r>
    </w:p>
    <w:p w:rsidR="00F23FEB" w:rsidRDefault="00F23FEB" w:rsidP="00363628">
      <w:pPr>
        <w:pStyle w:val="a7"/>
        <w:ind w:firstLine="0"/>
      </w:pPr>
      <w:r w:rsidRPr="007E02C4">
        <w:t>Работ</w:t>
      </w:r>
      <w:r>
        <w:t>а выполняется в рамках курса «Конструирование программного обеспечения</w:t>
      </w:r>
      <w:r w:rsidRPr="007E02C4">
        <w:t>»</w:t>
      </w:r>
      <w:r>
        <w:t>.</w:t>
      </w:r>
    </w:p>
    <w:p w:rsidR="00363628" w:rsidRPr="007E02C4" w:rsidRDefault="00363628" w:rsidP="00363628">
      <w:pPr>
        <w:pStyle w:val="a7"/>
        <w:ind w:firstLine="0"/>
      </w:pPr>
    </w:p>
    <w:p w:rsidR="00F23FEB" w:rsidRPr="00D87F20" w:rsidRDefault="00F23FEB" w:rsidP="00F23FEB">
      <w:pPr>
        <w:pStyle w:val="a8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F23FEB" w:rsidRPr="007E02C4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2.1. Основанием для данной работы служит</w:t>
      </w:r>
      <w:r>
        <w:rPr>
          <w:sz w:val="24"/>
        </w:rPr>
        <w:t xml:space="preserve"> программный план № 1234 от 10 марта 2018</w:t>
      </w:r>
      <w:r w:rsidRPr="007E02C4">
        <w:rPr>
          <w:sz w:val="24"/>
        </w:rPr>
        <w:t xml:space="preserve"> г.</w:t>
      </w:r>
    </w:p>
    <w:p w:rsidR="00F23FEB" w:rsidRPr="007E02C4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2.2. Наименование работы «</w:t>
      </w:r>
      <w:r w:rsidR="00363628">
        <w:rPr>
          <w:sz w:val="24"/>
        </w:rPr>
        <w:t>Программное обеспечение «</w:t>
      </w:r>
      <w:r w:rsidR="00363628">
        <w:rPr>
          <w:sz w:val="24"/>
          <w:lang w:val="en-US"/>
        </w:rPr>
        <w:t>Friends</w:t>
      </w:r>
      <w:r w:rsidR="00363628">
        <w:rPr>
          <w:sz w:val="24"/>
        </w:rPr>
        <w:t xml:space="preserve">» </w:t>
      </w:r>
      <w:r w:rsidRPr="007E02C4">
        <w:rPr>
          <w:sz w:val="24"/>
        </w:rPr>
        <w:t>»</w:t>
      </w:r>
      <w:r>
        <w:rPr>
          <w:sz w:val="24"/>
        </w:rPr>
        <w:t>.</w:t>
      </w:r>
    </w:p>
    <w:p w:rsidR="00F23FEB" w:rsidRPr="00F23FEB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 xml:space="preserve">2.3. Исполнители: </w:t>
      </w:r>
      <w:r>
        <w:rPr>
          <w:sz w:val="24"/>
        </w:rPr>
        <w:t xml:space="preserve">студенты ПИН-32 – Сергеева Т.С., Осина Д.С., </w:t>
      </w:r>
      <w:proofErr w:type="spellStart"/>
      <w:r>
        <w:rPr>
          <w:sz w:val="24"/>
        </w:rPr>
        <w:t>Федорчук</w:t>
      </w:r>
      <w:proofErr w:type="spellEnd"/>
      <w:r>
        <w:rPr>
          <w:sz w:val="24"/>
        </w:rPr>
        <w:t xml:space="preserve"> Н.Д., </w:t>
      </w:r>
      <w:proofErr w:type="spellStart"/>
      <w:r>
        <w:rPr>
          <w:sz w:val="24"/>
        </w:rPr>
        <w:t>Туробова</w:t>
      </w:r>
      <w:proofErr w:type="spellEnd"/>
      <w:r>
        <w:rPr>
          <w:sz w:val="24"/>
        </w:rPr>
        <w:t xml:space="preserve"> В.С. </w:t>
      </w:r>
    </w:p>
    <w:p w:rsidR="00F23FEB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 xml:space="preserve">2.4. Соисполнители: нет. </w:t>
      </w:r>
    </w:p>
    <w:p w:rsidR="00363628" w:rsidRPr="007E02C4" w:rsidRDefault="00363628" w:rsidP="00F23FEB">
      <w:pPr>
        <w:pStyle w:val="colth"/>
        <w:rPr>
          <w:sz w:val="24"/>
        </w:rPr>
      </w:pPr>
    </w:p>
    <w:p w:rsidR="00F23FEB" w:rsidRPr="00D87F20" w:rsidRDefault="00F23FEB" w:rsidP="00F23FEB">
      <w:pPr>
        <w:pStyle w:val="a8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3. Назначение разработки</w:t>
      </w:r>
    </w:p>
    <w:p w:rsidR="00F23FEB" w:rsidRDefault="00F23FEB" w:rsidP="00363628">
      <w:pPr>
        <w:pStyle w:val="a7"/>
      </w:pPr>
      <w:r w:rsidRPr="007E02C4">
        <w:t xml:space="preserve">Создание </w:t>
      </w:r>
      <w:r>
        <w:t>программного обеспечения для упрощения взаимодействия между группами знакомых между собой лиц, входящих в социально-активные слои населения</w:t>
      </w:r>
      <w:r w:rsidRPr="007E02C4">
        <w:t>.</w:t>
      </w:r>
      <w:r w:rsidR="00363628" w:rsidRPr="007E02C4">
        <w:t xml:space="preserve"> </w:t>
      </w:r>
    </w:p>
    <w:p w:rsidR="00363628" w:rsidRPr="007E02C4" w:rsidRDefault="00363628" w:rsidP="00363628">
      <w:pPr>
        <w:pStyle w:val="a7"/>
      </w:pPr>
    </w:p>
    <w:p w:rsidR="00F23FEB" w:rsidRPr="00F23FEB" w:rsidRDefault="00F23FEB" w:rsidP="00F23FEB">
      <w:pPr>
        <w:pStyle w:val="a8"/>
        <w:rPr>
          <w:rFonts w:cs="Times New Roman"/>
          <w:b/>
          <w:sz w:val="24"/>
          <w:szCs w:val="24"/>
        </w:rPr>
      </w:pPr>
      <w:r w:rsidRPr="00F23FEB">
        <w:rPr>
          <w:rFonts w:cs="Times New Roman"/>
          <w:b/>
          <w:sz w:val="24"/>
          <w:szCs w:val="24"/>
        </w:rPr>
        <w:t>4. Технические требования</w:t>
      </w:r>
    </w:p>
    <w:p w:rsidR="00F23FEB" w:rsidRPr="007E02C4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4.1. Требования к функциональным характеристикам</w:t>
      </w:r>
    </w:p>
    <w:p w:rsidR="00F23FEB" w:rsidRPr="007E02C4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4.1.1. Состав выполняемых функций</w:t>
      </w:r>
    </w:p>
    <w:p w:rsidR="00F23FEB" w:rsidRPr="007E02C4" w:rsidRDefault="00F23FEB" w:rsidP="00F23FEB">
      <w:pPr>
        <w:pStyle w:val="a7"/>
      </w:pPr>
      <w:proofErr w:type="gramStart"/>
      <w:r w:rsidRPr="007E02C4">
        <w:t>Разрабатываемое ПО должно обеспечивать:</w:t>
      </w:r>
      <w:proofErr w:type="gramEnd"/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регистрацию пользователя, авторизацию зарегистрированного пользователя;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наличие профиля каждого зарегистрированного пользователя, содержащего поля: Имя, Фамилия, Почта, Телефон;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возможность поиска людей, зарегистрированных в системе;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существование списка «Друзья», в который пользователь может по своему желанию добавлять найденных пользователей;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существование Календаря пользователя, который отражает расписание пользователя;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заполнение, редактирование и удаление расписания в Календаре пользователя;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рассылку уведомлений при совпадении свободного времени (далее - окон) в расписании пользователя и человека из списка «Друзья» о возможности встречи с указанием конкретного времени и даты, в котором пользователь отвечает согласием или отказом на приглашение;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возможность назначения встречи нескольким пользователям из списка «Друзья», путем активации кнопки «Особая встреча»;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отображение в Календаре пользователей назначенных встреч;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 xml:space="preserve">выход </w:t>
      </w:r>
      <w:proofErr w:type="gramStart"/>
      <w:r w:rsidRPr="00363628">
        <w:rPr>
          <w:sz w:val="24"/>
        </w:rPr>
        <w:t>из профиля с переходом на главную страницу с возможностью повторного входа в систему</w:t>
      </w:r>
      <w:proofErr w:type="gramEnd"/>
      <w:r w:rsidRPr="00363628">
        <w:rPr>
          <w:sz w:val="24"/>
        </w:rPr>
        <w:t>;</w:t>
      </w:r>
    </w:p>
    <w:p w:rsidR="00F23FEB" w:rsidRPr="00363628" w:rsidRDefault="00F23FEB" w:rsidP="00363628">
      <w:pPr>
        <w:pStyle w:val="colth"/>
        <w:numPr>
          <w:ilvl w:val="0"/>
          <w:numId w:val="11"/>
        </w:numPr>
        <w:rPr>
          <w:sz w:val="24"/>
        </w:rPr>
      </w:pPr>
      <w:r w:rsidRPr="00363628">
        <w:rPr>
          <w:sz w:val="24"/>
        </w:rPr>
        <w:t>возможность удаления аккаунта пользователя.</w:t>
      </w:r>
    </w:p>
    <w:p w:rsidR="00F23FEB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4.1.2. Орган</w:t>
      </w:r>
      <w:r w:rsidR="00363628">
        <w:rPr>
          <w:sz w:val="24"/>
        </w:rPr>
        <w:t>изация входных и выходных данных</w:t>
      </w:r>
    </w:p>
    <w:p w:rsidR="00F23FEB" w:rsidRDefault="00F23FEB" w:rsidP="00F23FEB">
      <w:pPr>
        <w:pStyle w:val="colth"/>
        <w:rPr>
          <w:sz w:val="24"/>
        </w:rPr>
      </w:pPr>
      <w:r>
        <w:rPr>
          <w:sz w:val="24"/>
        </w:rPr>
        <w:tab/>
        <w:t xml:space="preserve">Запрос пользователем на выполнение команд производится с помощью графического интерфейса.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23FEB" w:rsidTr="00F23FEB"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3191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</w:tr>
      <w:tr w:rsidR="00F23FEB" w:rsidTr="00F23FEB"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Поиск людей</w:t>
            </w:r>
          </w:p>
        </w:tc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Имя, Фамилия</w:t>
            </w:r>
          </w:p>
        </w:tc>
        <w:tc>
          <w:tcPr>
            <w:tcW w:w="3191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Список пользователей с заданными данными</w:t>
            </w:r>
          </w:p>
        </w:tc>
      </w:tr>
      <w:tr w:rsidR="00F23FEB" w:rsidTr="00F23FEB"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Создание встречи</w:t>
            </w:r>
          </w:p>
        </w:tc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Выборка из списка друзей, которых хотят пригласить на встречу</w:t>
            </w:r>
          </w:p>
        </w:tc>
        <w:tc>
          <w:tcPr>
            <w:tcW w:w="3191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Возможные даты и время для встречи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</w:tr>
      <w:tr w:rsidR="00F23FEB" w:rsidTr="00F23FEB"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Заполнение календаря</w:t>
            </w:r>
          </w:p>
        </w:tc>
        <w:tc>
          <w:tcPr>
            <w:tcW w:w="3190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Расписание пользователя (ввод занятия, даты, времени, продолжительности)</w:t>
            </w:r>
          </w:p>
        </w:tc>
        <w:tc>
          <w:tcPr>
            <w:tcW w:w="3191" w:type="dxa"/>
          </w:tcPr>
          <w:p w:rsidR="00F23FEB" w:rsidRDefault="00F23FEB" w:rsidP="00F23FE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Графическое отображение расписания в календаре</w:t>
            </w:r>
          </w:p>
        </w:tc>
      </w:tr>
    </w:tbl>
    <w:p w:rsidR="00F23FEB" w:rsidRPr="007E02C4" w:rsidRDefault="00F23FEB" w:rsidP="00F23FEB">
      <w:pPr>
        <w:pStyle w:val="colth"/>
        <w:rPr>
          <w:sz w:val="24"/>
        </w:rPr>
      </w:pPr>
    </w:p>
    <w:p w:rsidR="00F23FEB" w:rsidRPr="007E02C4" w:rsidRDefault="00F23FEB" w:rsidP="00F23FEB">
      <w:pPr>
        <w:pStyle w:val="a7"/>
      </w:pPr>
      <w:r w:rsidRPr="007E02C4">
        <w:lastRenderedPageBreak/>
        <w:t>Основной режим использования системы – ежедневная работа.</w:t>
      </w:r>
    </w:p>
    <w:p w:rsidR="00F23FEB" w:rsidRPr="007E02C4" w:rsidRDefault="00F23FEB" w:rsidP="00F23FEB">
      <w:pPr>
        <w:pStyle w:val="a7"/>
      </w:pPr>
    </w:p>
    <w:p w:rsidR="00F23FEB" w:rsidRPr="007E02C4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4.2. Требования к надежности</w:t>
      </w:r>
    </w:p>
    <w:p w:rsidR="00F23FEB" w:rsidRPr="007E02C4" w:rsidRDefault="00F23FEB" w:rsidP="00F23FEB">
      <w:pPr>
        <w:pStyle w:val="a7"/>
      </w:pPr>
      <w:r w:rsidRPr="007E02C4">
        <w:t xml:space="preserve">Для обеспечения надежности необходимо проверять корректность </w:t>
      </w:r>
      <w:r>
        <w:t>введенных пользователем данных, вывод сообщений в случае ошибки ввода.</w:t>
      </w:r>
    </w:p>
    <w:p w:rsidR="00F23FEB" w:rsidRPr="007E02C4" w:rsidRDefault="00F23FEB" w:rsidP="00F23FEB">
      <w:pPr>
        <w:pStyle w:val="a7"/>
      </w:pPr>
    </w:p>
    <w:p w:rsidR="00F23FEB" w:rsidRPr="007E02C4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4.3. Условия эксплуатации и требования к составу и параметрам технических средств</w:t>
      </w:r>
    </w:p>
    <w:p w:rsidR="00F23FEB" w:rsidRPr="007E02C4" w:rsidRDefault="00F23FEB" w:rsidP="00F23FEB">
      <w:pPr>
        <w:pStyle w:val="a7"/>
      </w:pPr>
      <w:r w:rsidRPr="007E02C4">
        <w:t xml:space="preserve">Для работы системы должен быть выделен </w:t>
      </w:r>
      <w:r>
        <w:t>компьютер, сервер, база данных и доступ к Интернету</w:t>
      </w:r>
      <w:r w:rsidRPr="007E02C4">
        <w:t>.</w:t>
      </w:r>
    </w:p>
    <w:p w:rsidR="00F23FEB" w:rsidRPr="007E02C4" w:rsidRDefault="00F23FEB" w:rsidP="00F23FEB">
      <w:pPr>
        <w:pStyle w:val="a7"/>
      </w:pPr>
      <w:r w:rsidRPr="007E02C4">
        <w:t>Требования к составу и параметрам технических средств уточняются на этапе эскизного проектирования системы.</w:t>
      </w:r>
    </w:p>
    <w:p w:rsidR="00F23FEB" w:rsidRPr="007A326F" w:rsidRDefault="00F23FEB" w:rsidP="00F23FEB">
      <w:pPr>
        <w:pStyle w:val="colth"/>
        <w:rPr>
          <w:sz w:val="24"/>
        </w:rPr>
      </w:pPr>
    </w:p>
    <w:p w:rsidR="00F23FEB" w:rsidRPr="007E02C4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4.4. Требования к информационной и программной совместимости</w:t>
      </w:r>
    </w:p>
    <w:p w:rsidR="00F23FEB" w:rsidRPr="007E02C4" w:rsidRDefault="00F23FEB" w:rsidP="00F23FEB">
      <w:pPr>
        <w:pStyle w:val="a7"/>
      </w:pPr>
      <w:r w:rsidRPr="007E02C4">
        <w:t xml:space="preserve">Программа должна работать на платформах </w:t>
      </w:r>
      <w:r w:rsidRPr="007E02C4">
        <w:rPr>
          <w:lang w:val="en-US"/>
        </w:rPr>
        <w:t>Windows</w:t>
      </w:r>
      <w:r w:rsidRPr="007E02C4">
        <w:t xml:space="preserve"> </w:t>
      </w:r>
      <w:r>
        <w:t>7/8/10.</w:t>
      </w:r>
    </w:p>
    <w:p w:rsidR="00F23FEB" w:rsidRPr="007A326F" w:rsidRDefault="00F23FEB" w:rsidP="00F23FEB">
      <w:pPr>
        <w:pStyle w:val="colth"/>
        <w:rPr>
          <w:color w:val="auto"/>
          <w:sz w:val="24"/>
        </w:rPr>
      </w:pPr>
    </w:p>
    <w:p w:rsidR="00F23FEB" w:rsidRPr="007E02C4" w:rsidRDefault="00F23FEB" w:rsidP="00F23FEB">
      <w:pPr>
        <w:pStyle w:val="colth"/>
        <w:rPr>
          <w:snapToGrid w:val="0"/>
          <w:sz w:val="24"/>
        </w:rPr>
      </w:pPr>
      <w:r w:rsidRPr="007E02C4">
        <w:rPr>
          <w:sz w:val="24"/>
        </w:rPr>
        <w:t>4.5. Требования к транспортировке и хранению</w:t>
      </w:r>
    </w:p>
    <w:p w:rsidR="00F23FEB" w:rsidRPr="007E02C4" w:rsidRDefault="00F23FEB" w:rsidP="00F23FEB">
      <w:pPr>
        <w:pStyle w:val="a7"/>
      </w:pPr>
      <w:r>
        <w:t>Нет требований к транспортировке и хранению.</w:t>
      </w:r>
    </w:p>
    <w:p w:rsidR="00F23FEB" w:rsidRPr="007A326F" w:rsidRDefault="00F23FEB" w:rsidP="00F23FEB">
      <w:pPr>
        <w:pStyle w:val="colth"/>
        <w:rPr>
          <w:color w:val="auto"/>
          <w:sz w:val="24"/>
        </w:rPr>
      </w:pPr>
    </w:p>
    <w:p w:rsidR="00F23FEB" w:rsidRDefault="00F23FEB" w:rsidP="00F23FEB">
      <w:pPr>
        <w:pStyle w:val="colth"/>
        <w:rPr>
          <w:sz w:val="24"/>
        </w:rPr>
      </w:pPr>
      <w:r w:rsidRPr="007E02C4">
        <w:rPr>
          <w:sz w:val="24"/>
        </w:rPr>
        <w:t>4.6. Специальные требования</w:t>
      </w:r>
    </w:p>
    <w:p w:rsidR="00F23FEB" w:rsidRPr="007E02C4" w:rsidRDefault="00F23FEB" w:rsidP="00F23FEB">
      <w:pPr>
        <w:pStyle w:val="colth"/>
        <w:ind w:firstLine="567"/>
        <w:rPr>
          <w:sz w:val="24"/>
        </w:rPr>
      </w:pPr>
      <w:r>
        <w:rPr>
          <w:sz w:val="24"/>
        </w:rPr>
        <w:t>Нет специальных требований.</w:t>
      </w:r>
    </w:p>
    <w:p w:rsidR="00F23FEB" w:rsidRDefault="00F23FEB" w:rsidP="00F23FEB">
      <w:pPr>
        <w:ind w:left="426" w:firstLine="0"/>
      </w:pPr>
    </w:p>
    <w:p w:rsidR="00F23FEB" w:rsidRPr="00D87F20" w:rsidRDefault="00F23FEB" w:rsidP="00F23FEB">
      <w:pPr>
        <w:pStyle w:val="a8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F23FEB" w:rsidRPr="007E02C4" w:rsidRDefault="00F23FEB" w:rsidP="00F23FEB">
      <w:pPr>
        <w:pStyle w:val="a7"/>
      </w:pPr>
      <w:r w:rsidRPr="007E02C4">
        <w:t>Основными документами, регламентирующими разработку будущих программ, должны быть документы Единой Системы Программной Документации (ЕСПД):</w:t>
      </w:r>
      <w:r w:rsidR="00363628">
        <w:t xml:space="preserve"> </w:t>
      </w:r>
      <w:r w:rsidRPr="007E02C4">
        <w:t>описание применения.</w:t>
      </w:r>
    </w:p>
    <w:p w:rsidR="00F23FEB" w:rsidRPr="007E02C4" w:rsidRDefault="00F23FEB" w:rsidP="00F23FEB">
      <w:pPr>
        <w:pStyle w:val="a9"/>
        <w:rPr>
          <w:rFonts w:ascii="Times New Roman" w:hAnsi="Times New Roman"/>
          <w:sz w:val="24"/>
          <w:szCs w:val="24"/>
        </w:rPr>
      </w:pPr>
    </w:p>
    <w:p w:rsidR="00F23FEB" w:rsidRPr="00D87F20" w:rsidRDefault="00F23FEB" w:rsidP="00F23FEB">
      <w:pPr>
        <w:pStyle w:val="a8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6. Технико-экономические показатели</w:t>
      </w:r>
    </w:p>
    <w:p w:rsidR="00F23FEB" w:rsidRPr="007E02C4" w:rsidRDefault="00F23FEB" w:rsidP="00F23FEB">
      <w:pPr>
        <w:pStyle w:val="a7"/>
      </w:pPr>
      <w:r>
        <w:t>Не представляет экономической выгоды, так как приложение разрабатывается в учебных целях.</w:t>
      </w:r>
    </w:p>
    <w:p w:rsidR="00F23FEB" w:rsidRPr="007A326F" w:rsidRDefault="00F23FEB" w:rsidP="00F23FEB">
      <w:pPr>
        <w:pStyle w:val="a8"/>
        <w:rPr>
          <w:rFonts w:cs="Times New Roman"/>
          <w:b/>
          <w:sz w:val="24"/>
          <w:szCs w:val="24"/>
        </w:rPr>
      </w:pPr>
    </w:p>
    <w:p w:rsidR="00F23FEB" w:rsidRPr="00D87F20" w:rsidRDefault="00F23FEB" w:rsidP="00F23FEB">
      <w:pPr>
        <w:pStyle w:val="a8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7. Порядок контроля и приемки</w:t>
      </w:r>
    </w:p>
    <w:p w:rsidR="00F23FEB" w:rsidRPr="007A326F" w:rsidRDefault="00F23FEB" w:rsidP="00F23FEB">
      <w:pPr>
        <w:pStyle w:val="a7"/>
      </w:pPr>
      <w:r w:rsidRPr="007E02C4">
        <w:t>После передачи Исполнителем отдельного функционального модуля программы Заказчику, последний имеет пр</w:t>
      </w:r>
      <w:r w:rsidR="00363628">
        <w:t>аво тестировать модуль в течение 1 дня</w:t>
      </w:r>
      <w:r w:rsidRPr="007E02C4">
        <w:t>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F23FEB" w:rsidRPr="007A326F" w:rsidRDefault="00F23FEB" w:rsidP="00F23FEB">
      <w:pPr>
        <w:pStyle w:val="a7"/>
      </w:pPr>
    </w:p>
    <w:p w:rsidR="00F23FEB" w:rsidRDefault="00F23FEB" w:rsidP="00363628">
      <w:pPr>
        <w:pStyle w:val="a7"/>
        <w:jc w:val="center"/>
        <w:rPr>
          <w:b/>
        </w:rPr>
      </w:pPr>
      <w:r w:rsidRPr="00D87F20">
        <w:rPr>
          <w:b/>
        </w:rPr>
        <w:t>8. Календарный план работ</w:t>
      </w:r>
    </w:p>
    <w:p w:rsidR="00363628" w:rsidRPr="00363628" w:rsidRDefault="00363628" w:rsidP="00363628">
      <w:pPr>
        <w:pStyle w:val="a7"/>
        <w:jc w:val="center"/>
        <w:rPr>
          <w:b/>
        </w:rPr>
      </w:pPr>
    </w:p>
    <w:tbl>
      <w:tblPr>
        <w:tblStyle w:val="ad"/>
        <w:tblW w:w="9674" w:type="dxa"/>
        <w:tblLook w:val="04A0" w:firstRow="1" w:lastRow="0" w:firstColumn="1" w:lastColumn="0" w:noHBand="0" w:noVBand="1"/>
      </w:tblPr>
      <w:tblGrid>
        <w:gridCol w:w="1175"/>
        <w:gridCol w:w="2393"/>
        <w:gridCol w:w="2736"/>
        <w:gridCol w:w="3370"/>
      </w:tblGrid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c"/>
              <w:spacing w:after="0" w:line="276" w:lineRule="auto"/>
              <w:jc w:val="left"/>
              <w:rPr>
                <w:sz w:val="24"/>
              </w:rPr>
            </w:pPr>
            <w:r w:rsidRPr="00B30CC7">
              <w:rPr>
                <w:sz w:val="24"/>
              </w:rPr>
              <w:t>№ этапа</w:t>
            </w:r>
          </w:p>
        </w:tc>
        <w:tc>
          <w:tcPr>
            <w:tcW w:w="2393" w:type="dxa"/>
          </w:tcPr>
          <w:p w:rsidR="00B30CC7" w:rsidRPr="00B30CC7" w:rsidRDefault="00B30CC7" w:rsidP="00B30CC7">
            <w:pPr>
              <w:pStyle w:val="ac"/>
              <w:spacing w:after="0" w:line="276" w:lineRule="auto"/>
              <w:jc w:val="left"/>
              <w:rPr>
                <w:sz w:val="24"/>
              </w:rPr>
            </w:pPr>
            <w:r w:rsidRPr="00B30CC7">
              <w:rPr>
                <w:sz w:val="24"/>
              </w:rPr>
              <w:t>Название этапа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pStyle w:val="ac"/>
              <w:spacing w:after="0" w:line="276" w:lineRule="auto"/>
              <w:jc w:val="left"/>
              <w:rPr>
                <w:sz w:val="24"/>
              </w:rPr>
            </w:pPr>
            <w:r w:rsidRPr="00B30CC7">
              <w:rPr>
                <w:sz w:val="24"/>
              </w:rPr>
              <w:t>Сроки этапа</w:t>
            </w:r>
          </w:p>
        </w:tc>
        <w:tc>
          <w:tcPr>
            <w:tcW w:w="3370" w:type="dxa"/>
          </w:tcPr>
          <w:p w:rsidR="00B30CC7" w:rsidRPr="00B30CC7" w:rsidRDefault="00B30CC7" w:rsidP="00B30CC7">
            <w:pPr>
              <w:pStyle w:val="ac"/>
              <w:spacing w:after="0" w:line="276" w:lineRule="auto"/>
              <w:jc w:val="left"/>
              <w:rPr>
                <w:sz w:val="24"/>
              </w:rPr>
            </w:pPr>
            <w:r w:rsidRPr="00B30CC7">
              <w:rPr>
                <w:sz w:val="24"/>
              </w:rPr>
              <w:t>Чем заканчивается этап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Стадия </w:t>
            </w:r>
            <w:r w:rsidRPr="00B30CC7">
              <w:rPr>
                <w:sz w:val="24"/>
                <w:szCs w:val="24"/>
              </w:rPr>
              <w:t>«Техническое задание»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t>01.09.2019 – 11.09.2019</w:t>
            </w:r>
          </w:p>
        </w:tc>
        <w:tc>
          <w:tcPr>
            <w:tcW w:w="3370" w:type="dxa"/>
          </w:tcPr>
          <w:p w:rsidR="00610F14" w:rsidRDefault="00610F14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E02C4">
              <w:rPr>
                <w:sz w:val="24"/>
              </w:rPr>
              <w:t xml:space="preserve">Предложения по работе системы. </w:t>
            </w:r>
            <w:r w:rsidR="00B30CC7">
              <w:rPr>
                <w:sz w:val="24"/>
                <w:szCs w:val="24"/>
              </w:rPr>
              <w:t xml:space="preserve">Описание </w:t>
            </w:r>
            <w:r w:rsidR="00363628">
              <w:rPr>
                <w:sz w:val="24"/>
                <w:szCs w:val="24"/>
              </w:rPr>
              <w:t>т</w:t>
            </w:r>
            <w:r w:rsidR="00B30CC7">
              <w:rPr>
                <w:sz w:val="24"/>
                <w:szCs w:val="24"/>
              </w:rPr>
              <w:t xml:space="preserve">ехнического задания. 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063ED0" w:rsidRPr="00B30CC7" w:rsidRDefault="00063ED0" w:rsidP="00063ED0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UML модели проекта.</w:t>
            </w:r>
          </w:p>
          <w:p w:rsidR="00B30CC7" w:rsidRPr="00B30CC7" w:rsidRDefault="00B30CC7" w:rsidP="00063ED0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t>11.09.2019-25.09.2019</w:t>
            </w:r>
          </w:p>
        </w:tc>
        <w:tc>
          <w:tcPr>
            <w:tcW w:w="3370" w:type="dxa"/>
          </w:tcPr>
          <w:p w:rsidR="00B30CC7" w:rsidRDefault="00610F14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Разработанная UML модель </w:t>
            </w:r>
            <w:r w:rsidRPr="00610F14">
              <w:rPr>
                <w:sz w:val="24"/>
                <w:szCs w:val="24"/>
              </w:rPr>
              <w:t>проекта</w:t>
            </w:r>
            <w:r>
              <w:rPr>
                <w:sz w:val="24"/>
                <w:szCs w:val="24"/>
              </w:rPr>
              <w:t>.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063ED0" w:rsidRPr="00063ED0" w:rsidRDefault="00063ED0" w:rsidP="00063ED0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063ED0">
              <w:rPr>
                <w:sz w:val="24"/>
                <w:szCs w:val="24"/>
              </w:rPr>
              <w:t xml:space="preserve">Выбор платформы и </w:t>
            </w:r>
            <w:r w:rsidRPr="00063ED0">
              <w:rPr>
                <w:sz w:val="24"/>
                <w:szCs w:val="24"/>
              </w:rPr>
              <w:lastRenderedPageBreak/>
              <w:t>декомпозиция проекта.</w:t>
            </w:r>
          </w:p>
          <w:p w:rsidR="00B30CC7" w:rsidRPr="00B30CC7" w:rsidRDefault="00063ED0" w:rsidP="00063ED0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063ED0">
              <w:rPr>
                <w:sz w:val="24"/>
                <w:szCs w:val="24"/>
              </w:rPr>
              <w:t xml:space="preserve">Основы использования системы контроля версий </w:t>
            </w:r>
            <w:proofErr w:type="spellStart"/>
            <w:r w:rsidRPr="00063ED0">
              <w:rPr>
                <w:sz w:val="24"/>
                <w:szCs w:val="24"/>
              </w:rPr>
              <w:t>Git</w:t>
            </w:r>
            <w:proofErr w:type="spellEnd"/>
            <w:r w:rsidRPr="00063ED0">
              <w:rPr>
                <w:sz w:val="24"/>
                <w:szCs w:val="24"/>
              </w:rPr>
              <w:t>.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lastRenderedPageBreak/>
              <w:t>25.09.2019-09.10.2019</w:t>
            </w:r>
          </w:p>
        </w:tc>
        <w:tc>
          <w:tcPr>
            <w:tcW w:w="3370" w:type="dxa"/>
          </w:tcPr>
          <w:p w:rsidR="00610F14" w:rsidRDefault="00610F14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Выработка</w:t>
            </w:r>
            <w:r w:rsidRPr="00610F14">
              <w:rPr>
                <w:sz w:val="24"/>
                <w:szCs w:val="24"/>
              </w:rPr>
              <w:t xml:space="preserve"> требований к </w:t>
            </w:r>
            <w:r w:rsidRPr="00610F14">
              <w:rPr>
                <w:sz w:val="24"/>
                <w:szCs w:val="24"/>
              </w:rPr>
              <w:lastRenderedPageBreak/>
              <w:t>программно-аппаратной платформе разрабатываемого ПО, проведения процесса де</w:t>
            </w:r>
            <w:r>
              <w:rPr>
                <w:sz w:val="24"/>
                <w:szCs w:val="24"/>
              </w:rPr>
              <w:t>композиции задачи, освоение</w:t>
            </w:r>
            <w:r w:rsidR="00363628">
              <w:rPr>
                <w:sz w:val="24"/>
                <w:szCs w:val="24"/>
              </w:rPr>
              <w:t xml:space="preserve"> работы</w:t>
            </w:r>
            <w:r w:rsidRPr="00610F14">
              <w:rPr>
                <w:sz w:val="24"/>
                <w:szCs w:val="24"/>
              </w:rPr>
              <w:t xml:space="preserve"> в системе контроля версий.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B30CC7" w:rsidRP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063ED0">
              <w:rPr>
                <w:sz w:val="24"/>
                <w:szCs w:val="24"/>
              </w:rPr>
              <w:t>Процессы жизненного цикла программных средств</w:t>
            </w:r>
            <w:r w:rsidR="00B30CC7" w:rsidRPr="00B30CC7">
              <w:rPr>
                <w:sz w:val="24"/>
                <w:szCs w:val="24"/>
              </w:rPr>
              <w:t>.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t>09.10.2019-23.10.2019</w:t>
            </w:r>
          </w:p>
        </w:tc>
        <w:tc>
          <w:tcPr>
            <w:tcW w:w="3370" w:type="dxa"/>
          </w:tcPr>
          <w:p w:rsidR="00B30CC7" w:rsidRDefault="00610F14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целесообразной для выполнения проекта модели</w:t>
            </w:r>
            <w:r w:rsidRPr="00610F14">
              <w:rPr>
                <w:sz w:val="24"/>
                <w:szCs w:val="24"/>
              </w:rPr>
              <w:t xml:space="preserve"> ЖЦ. Выполн</w:t>
            </w:r>
            <w:r>
              <w:rPr>
                <w:sz w:val="24"/>
                <w:szCs w:val="24"/>
              </w:rPr>
              <w:t>ение технологического</w:t>
            </w:r>
            <w:r w:rsidRPr="00610F14">
              <w:rPr>
                <w:sz w:val="24"/>
                <w:szCs w:val="24"/>
              </w:rPr>
              <w:t xml:space="preserve"> процесс</w:t>
            </w:r>
            <w:r>
              <w:rPr>
                <w:sz w:val="24"/>
                <w:szCs w:val="24"/>
              </w:rPr>
              <w:t>а</w:t>
            </w:r>
            <w:r w:rsidRPr="00610F14">
              <w:rPr>
                <w:sz w:val="24"/>
                <w:szCs w:val="24"/>
              </w:rPr>
              <w:t xml:space="preserve"> кодирования ПО </w:t>
            </w:r>
            <w:proofErr w:type="spellStart"/>
            <w:r w:rsidRPr="00610F14">
              <w:rPr>
                <w:sz w:val="24"/>
                <w:szCs w:val="24"/>
              </w:rPr>
              <w:t>по</w:t>
            </w:r>
            <w:proofErr w:type="spellEnd"/>
            <w:r w:rsidRPr="00610F14">
              <w:rPr>
                <w:sz w:val="24"/>
                <w:szCs w:val="24"/>
              </w:rPr>
              <w:t xml:space="preserve"> выполняемому проекту.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B30CC7" w:rsidRP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063ED0">
              <w:rPr>
                <w:sz w:val="24"/>
                <w:szCs w:val="24"/>
              </w:rPr>
              <w:t xml:space="preserve">Техники </w:t>
            </w:r>
            <w:proofErr w:type="gramStart"/>
            <w:r w:rsidRPr="00063ED0">
              <w:rPr>
                <w:sz w:val="24"/>
                <w:szCs w:val="24"/>
              </w:rPr>
              <w:t>тест-дизайна</w:t>
            </w:r>
            <w:proofErr w:type="gramEnd"/>
            <w:r w:rsidRPr="00063ED0">
              <w:rPr>
                <w:sz w:val="24"/>
                <w:szCs w:val="24"/>
              </w:rPr>
              <w:t>, написание тест-кейсов. Функциональное тестирование методом «черного ящика»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t>23.10.2019-6.11.2019</w:t>
            </w:r>
          </w:p>
        </w:tc>
        <w:tc>
          <w:tcPr>
            <w:tcW w:w="3370" w:type="dxa"/>
          </w:tcPr>
          <w:p w:rsid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063ED0">
              <w:rPr>
                <w:sz w:val="24"/>
                <w:szCs w:val="24"/>
              </w:rPr>
              <w:t xml:space="preserve">аписание </w:t>
            </w:r>
            <w:proofErr w:type="gramStart"/>
            <w:r w:rsidRPr="00063ED0">
              <w:rPr>
                <w:sz w:val="24"/>
                <w:szCs w:val="24"/>
              </w:rPr>
              <w:t>тест-кейсов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B30CC7" w:rsidRP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 w:rsidRPr="00063ED0">
              <w:rPr>
                <w:sz w:val="24"/>
                <w:szCs w:val="24"/>
              </w:rPr>
              <w:t>Unit</w:t>
            </w:r>
            <w:proofErr w:type="spellEnd"/>
            <w:r w:rsidRPr="00063ED0">
              <w:rPr>
                <w:sz w:val="24"/>
                <w:szCs w:val="24"/>
              </w:rPr>
              <w:t>-тестирование.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t>6.11.2019-20.11.2019</w:t>
            </w:r>
          </w:p>
        </w:tc>
        <w:tc>
          <w:tcPr>
            <w:tcW w:w="3370" w:type="dxa"/>
          </w:tcPr>
          <w:p w:rsid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разработка модульных</w:t>
            </w:r>
            <w:r w:rsidRPr="00063ED0">
              <w:rPr>
                <w:sz w:val="24"/>
                <w:szCs w:val="24"/>
              </w:rPr>
              <w:t xml:space="preserve"> тест</w:t>
            </w:r>
            <w:r>
              <w:rPr>
                <w:sz w:val="24"/>
                <w:szCs w:val="24"/>
              </w:rPr>
              <w:t>ов.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B30CC7" w:rsidRP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063ED0">
              <w:rPr>
                <w:sz w:val="24"/>
                <w:szCs w:val="24"/>
              </w:rPr>
              <w:t xml:space="preserve">Экономические аспекты разработки </w:t>
            </w:r>
            <w:proofErr w:type="gramStart"/>
            <w:r w:rsidRPr="00063ED0">
              <w:rPr>
                <w:sz w:val="24"/>
                <w:szCs w:val="24"/>
              </w:rPr>
              <w:t>ПО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t>20.11.2019-04.12.2019</w:t>
            </w:r>
          </w:p>
        </w:tc>
        <w:tc>
          <w:tcPr>
            <w:tcW w:w="3370" w:type="dxa"/>
          </w:tcPr>
          <w:p w:rsid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оценки</w:t>
            </w:r>
            <w:r w:rsidRPr="00063ED0">
              <w:rPr>
                <w:sz w:val="24"/>
                <w:szCs w:val="24"/>
              </w:rPr>
              <w:t xml:space="preserve"> стоимости и трудоемкости разработки </w:t>
            </w:r>
            <w:proofErr w:type="gramStart"/>
            <w:r w:rsidRPr="00063ED0">
              <w:rPr>
                <w:sz w:val="24"/>
                <w:szCs w:val="24"/>
              </w:rPr>
              <w:t>ПО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  <w:tr w:rsidR="00B30CC7" w:rsidTr="00B30CC7">
        <w:tc>
          <w:tcPr>
            <w:tcW w:w="1175" w:type="dxa"/>
          </w:tcPr>
          <w:p w:rsidR="00B30CC7" w:rsidRPr="00B30CC7" w:rsidRDefault="00B30CC7" w:rsidP="00B30CC7">
            <w:pPr>
              <w:pStyle w:val="ab"/>
              <w:numPr>
                <w:ilvl w:val="0"/>
                <w:numId w:val="10"/>
              </w:numPr>
              <w:spacing w:before="12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B30CC7" w:rsidRP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063ED0">
              <w:rPr>
                <w:sz w:val="24"/>
                <w:szCs w:val="24"/>
              </w:rPr>
              <w:t>Приемка программного обеспечения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36" w:type="dxa"/>
          </w:tcPr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B30CC7">
              <w:rPr>
                <w:sz w:val="24"/>
                <w:szCs w:val="24"/>
              </w:rPr>
              <w:t>04.12.2019-18.12.2019</w:t>
            </w:r>
          </w:p>
        </w:tc>
        <w:tc>
          <w:tcPr>
            <w:tcW w:w="3370" w:type="dxa"/>
          </w:tcPr>
          <w:p w:rsidR="00B30CC7" w:rsidRDefault="00063ED0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63ED0">
              <w:rPr>
                <w:sz w:val="24"/>
                <w:szCs w:val="24"/>
              </w:rPr>
              <w:t>роведения защиты проекта</w:t>
            </w:r>
            <w:r>
              <w:rPr>
                <w:sz w:val="24"/>
                <w:szCs w:val="24"/>
              </w:rPr>
              <w:t>, оценка</w:t>
            </w:r>
            <w:r w:rsidRPr="00063ED0">
              <w:rPr>
                <w:sz w:val="24"/>
                <w:szCs w:val="24"/>
              </w:rPr>
              <w:t xml:space="preserve"> результатов квалификационного тестирования программного обеспечения и системы в целом и документирован</w:t>
            </w:r>
            <w:r>
              <w:rPr>
                <w:sz w:val="24"/>
                <w:szCs w:val="24"/>
              </w:rPr>
              <w:t xml:space="preserve">ие </w:t>
            </w:r>
            <w:r w:rsidRPr="00063ED0">
              <w:rPr>
                <w:sz w:val="24"/>
                <w:szCs w:val="24"/>
              </w:rPr>
              <w:t>результатов оценки совме</w:t>
            </w:r>
            <w:r>
              <w:rPr>
                <w:sz w:val="24"/>
                <w:szCs w:val="24"/>
              </w:rPr>
              <w:t>стно с заказчиком, окончательная передача</w:t>
            </w:r>
            <w:r w:rsidRPr="00063E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</w:t>
            </w:r>
            <w:r w:rsidRPr="00063ED0">
              <w:rPr>
                <w:sz w:val="24"/>
                <w:szCs w:val="24"/>
              </w:rPr>
              <w:t xml:space="preserve"> заказчику.</w:t>
            </w:r>
          </w:p>
          <w:p w:rsidR="00B30CC7" w:rsidRPr="00B30CC7" w:rsidRDefault="00B30CC7" w:rsidP="00B30CC7">
            <w:pPr>
              <w:spacing w:before="12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сдачи – приемки.</w:t>
            </w:r>
          </w:p>
        </w:tc>
      </w:tr>
    </w:tbl>
    <w:p w:rsidR="00F23FEB" w:rsidRDefault="00F23FEB" w:rsidP="00B30CC7">
      <w:pPr>
        <w:spacing w:before="120"/>
        <w:ind w:left="0" w:firstLine="0"/>
        <w:rPr>
          <w:szCs w:val="24"/>
        </w:rPr>
      </w:pPr>
    </w:p>
    <w:p w:rsidR="00F23FEB" w:rsidRDefault="00F23FEB" w:rsidP="00F23FEB">
      <w:pPr>
        <w:spacing w:before="120"/>
        <w:ind w:left="0" w:firstLine="0"/>
        <w:rPr>
          <w:szCs w:val="24"/>
        </w:rPr>
      </w:pPr>
      <w:r w:rsidRPr="007E02C4">
        <w:rPr>
          <w:szCs w:val="24"/>
        </w:rPr>
        <w:t>Руководитель  работ</w:t>
      </w:r>
      <w:r w:rsidRPr="007E02C4">
        <w:rPr>
          <w:szCs w:val="24"/>
        </w:rPr>
        <w:tab/>
      </w:r>
      <w:r w:rsidRPr="007E02C4">
        <w:rPr>
          <w:szCs w:val="24"/>
        </w:rPr>
        <w:tab/>
      </w:r>
      <w:r w:rsidRPr="007E02C4">
        <w:rPr>
          <w:szCs w:val="24"/>
        </w:rPr>
        <w:tab/>
      </w:r>
      <w:r w:rsidRPr="007E02C4">
        <w:rPr>
          <w:szCs w:val="24"/>
        </w:rPr>
        <w:tab/>
      </w:r>
      <w:r w:rsidRPr="007E02C4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Фёдоров А.Р.</w:t>
      </w:r>
    </w:p>
    <w:p w:rsidR="00F23FEB" w:rsidRDefault="00F23FEB" w:rsidP="00363628">
      <w:pPr>
        <w:ind w:left="0" w:firstLine="0"/>
      </w:pPr>
    </w:p>
    <w:p w:rsidR="00F23FEB" w:rsidRDefault="00F23FEB" w:rsidP="00F23FEB">
      <w:bookmarkStart w:id="2" w:name="_GoBack"/>
      <w:bookmarkEnd w:id="2"/>
    </w:p>
    <w:sectPr w:rsidR="00F23FEB" w:rsidSect="00F23FE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5CF"/>
    <w:multiLevelType w:val="hybridMultilevel"/>
    <w:tmpl w:val="F4BA0526"/>
    <w:lvl w:ilvl="0" w:tplc="08E44EAE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9" w:hanging="360"/>
      </w:pPr>
    </w:lvl>
    <w:lvl w:ilvl="2" w:tplc="0419001B" w:tentative="1">
      <w:start w:val="1"/>
      <w:numFmt w:val="lowerRoman"/>
      <w:lvlText w:val="%3."/>
      <w:lvlJc w:val="right"/>
      <w:pPr>
        <w:ind w:left="1869" w:hanging="180"/>
      </w:pPr>
    </w:lvl>
    <w:lvl w:ilvl="3" w:tplc="0419000F" w:tentative="1">
      <w:start w:val="1"/>
      <w:numFmt w:val="decimal"/>
      <w:lvlText w:val="%4."/>
      <w:lvlJc w:val="left"/>
      <w:pPr>
        <w:ind w:left="2589" w:hanging="360"/>
      </w:pPr>
    </w:lvl>
    <w:lvl w:ilvl="4" w:tplc="04190019" w:tentative="1">
      <w:start w:val="1"/>
      <w:numFmt w:val="lowerLetter"/>
      <w:lvlText w:val="%5."/>
      <w:lvlJc w:val="left"/>
      <w:pPr>
        <w:ind w:left="3309" w:hanging="360"/>
      </w:pPr>
    </w:lvl>
    <w:lvl w:ilvl="5" w:tplc="0419001B" w:tentative="1">
      <w:start w:val="1"/>
      <w:numFmt w:val="lowerRoman"/>
      <w:lvlText w:val="%6."/>
      <w:lvlJc w:val="right"/>
      <w:pPr>
        <w:ind w:left="4029" w:hanging="180"/>
      </w:pPr>
    </w:lvl>
    <w:lvl w:ilvl="6" w:tplc="0419000F" w:tentative="1">
      <w:start w:val="1"/>
      <w:numFmt w:val="decimal"/>
      <w:lvlText w:val="%7."/>
      <w:lvlJc w:val="left"/>
      <w:pPr>
        <w:ind w:left="4749" w:hanging="360"/>
      </w:pPr>
    </w:lvl>
    <w:lvl w:ilvl="7" w:tplc="04190019" w:tentative="1">
      <w:start w:val="1"/>
      <w:numFmt w:val="lowerLetter"/>
      <w:lvlText w:val="%8."/>
      <w:lvlJc w:val="left"/>
      <w:pPr>
        <w:ind w:left="5469" w:hanging="360"/>
      </w:pPr>
    </w:lvl>
    <w:lvl w:ilvl="8" w:tplc="041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4D89341B"/>
    <w:multiLevelType w:val="hybridMultilevel"/>
    <w:tmpl w:val="3A58D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27CAF"/>
    <w:multiLevelType w:val="hybridMultilevel"/>
    <w:tmpl w:val="21F07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3686128"/>
    <w:multiLevelType w:val="hybridMultilevel"/>
    <w:tmpl w:val="199847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75B5414"/>
    <w:multiLevelType w:val="hybridMultilevel"/>
    <w:tmpl w:val="95E4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5A57F8A"/>
    <w:multiLevelType w:val="singleLevel"/>
    <w:tmpl w:val="26304310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3FEB"/>
    <w:rsid w:val="00063ED0"/>
    <w:rsid w:val="001079EF"/>
    <w:rsid w:val="0023751C"/>
    <w:rsid w:val="00363628"/>
    <w:rsid w:val="00610F14"/>
    <w:rsid w:val="00B30CC7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F23FEB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rsid w:val="00F23FEB"/>
    <w:pPr>
      <w:jc w:val="center"/>
    </w:pPr>
    <w:rPr>
      <w:b/>
      <w:sz w:val="28"/>
    </w:rPr>
  </w:style>
  <w:style w:type="character" w:customStyle="1" w:styleId="a5">
    <w:name w:val="Название Знак"/>
    <w:basedOn w:val="a1"/>
    <w:link w:val="a4"/>
    <w:rsid w:val="00F23F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6">
    <w:name w:val="!_рисунок_название"/>
    <w:basedOn w:val="a0"/>
    <w:next w:val="a0"/>
    <w:autoRedefine/>
    <w:rsid w:val="00F23FEB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20">
    <w:name w:val="Body Text 2"/>
    <w:basedOn w:val="a0"/>
    <w:link w:val="21"/>
    <w:rsid w:val="00F23FEB"/>
    <w:rPr>
      <w:u w:val="single"/>
    </w:rPr>
  </w:style>
  <w:style w:type="character" w:customStyle="1" w:styleId="21">
    <w:name w:val="Основной текст 2 Знак"/>
    <w:basedOn w:val="a1"/>
    <w:link w:val="20"/>
    <w:rsid w:val="00F23FEB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F23FEB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7">
    <w:name w:val="текст_основной"/>
    <w:qFormat/>
    <w:rsid w:val="00F23FE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F23FE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F23FEB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F23FEB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9">
    <w:name w:val="Plain Text"/>
    <w:basedOn w:val="a0"/>
    <w:link w:val="aa"/>
    <w:rsid w:val="00F23FEB"/>
    <w:rPr>
      <w:rFonts w:ascii="Courier New" w:hAnsi="Courier New"/>
      <w:sz w:val="20"/>
    </w:rPr>
  </w:style>
  <w:style w:type="character" w:customStyle="1" w:styleId="aa">
    <w:name w:val="Текст Знак"/>
    <w:basedOn w:val="a1"/>
    <w:link w:val="a9"/>
    <w:rsid w:val="00F23FE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List Paragraph"/>
    <w:basedOn w:val="a0"/>
    <w:uiPriority w:val="34"/>
    <w:qFormat/>
    <w:rsid w:val="00F23FEB"/>
    <w:pPr>
      <w:ind w:left="720"/>
      <w:contextualSpacing/>
    </w:pPr>
  </w:style>
  <w:style w:type="paragraph" w:customStyle="1" w:styleId="1">
    <w:name w:val="!_заголовок_1"/>
    <w:autoRedefine/>
    <w:rsid w:val="00F23FEB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c">
    <w:name w:val="!_таблица"/>
    <w:basedOn w:val="colth"/>
    <w:next w:val="a7"/>
    <w:rsid w:val="00F23FEB"/>
    <w:pPr>
      <w:spacing w:after="120"/>
      <w:jc w:val="center"/>
    </w:pPr>
  </w:style>
  <w:style w:type="table" w:styleId="ad">
    <w:name w:val="Table Grid"/>
    <w:basedOn w:val="a2"/>
    <w:uiPriority w:val="59"/>
    <w:rsid w:val="00F2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заголовок"/>
    <w:qFormat/>
    <w:rsid w:val="00610F14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8170969</dc:creator>
  <cp:keywords/>
  <dc:description/>
  <cp:lastModifiedBy>Даша</cp:lastModifiedBy>
  <cp:revision>4</cp:revision>
  <dcterms:created xsi:type="dcterms:W3CDTF">2019-09-11T13:53:00Z</dcterms:created>
  <dcterms:modified xsi:type="dcterms:W3CDTF">2019-09-22T19:15:00Z</dcterms:modified>
</cp:coreProperties>
</file>