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4D928" w14:textId="4A9E1C73" w:rsidR="00AB6704" w:rsidRDefault="0085616A">
      <w:r w:rsidRPr="0085616A">
        <w:rPr>
          <w:noProof/>
        </w:rPr>
        <w:drawing>
          <wp:inline distT="0" distB="0" distL="0" distR="0" wp14:anchorId="58BADE37" wp14:editId="7D39C4CA">
            <wp:extent cx="5940425" cy="29552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63E05" w14:textId="2F6E7BFF" w:rsidR="0085616A" w:rsidRDefault="002A141E" w:rsidP="0085616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141E">
        <w:rPr>
          <w:rFonts w:ascii="Times New Roman" w:hAnsi="Times New Roman" w:cs="Times New Roman"/>
          <w:sz w:val="28"/>
          <w:szCs w:val="28"/>
          <w:lang w:val="uk-UA"/>
        </w:rPr>
        <w:t>The solution of the decision table technique is applied to the sixth test case. That is, a table is created with all possible variations of the data and the corresponding behavior of the test.</w:t>
      </w:r>
    </w:p>
    <w:tbl>
      <w:tblPr>
        <w:tblStyle w:val="a9"/>
        <w:tblW w:w="0" w:type="auto"/>
        <w:tblInd w:w="-1509" w:type="dxa"/>
        <w:tblLook w:val="04A0" w:firstRow="1" w:lastRow="0" w:firstColumn="1" w:lastColumn="0" w:noHBand="0" w:noVBand="1"/>
      </w:tblPr>
      <w:tblGrid>
        <w:gridCol w:w="1177"/>
        <w:gridCol w:w="1698"/>
        <w:gridCol w:w="1335"/>
        <w:gridCol w:w="1550"/>
        <w:gridCol w:w="1698"/>
        <w:gridCol w:w="1698"/>
        <w:gridCol w:w="1698"/>
      </w:tblGrid>
      <w:tr w:rsidR="0082166F" w14:paraId="107EA619" w14:textId="77777777" w:rsidTr="002A141E">
        <w:tc>
          <w:tcPr>
            <w:tcW w:w="1177" w:type="dxa"/>
          </w:tcPr>
          <w:p w14:paraId="1166DA28" w14:textId="1126890D" w:rsidR="0082166F" w:rsidRPr="0082166F" w:rsidRDefault="002A141E" w:rsidP="0085616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A14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Condition</w:t>
            </w:r>
          </w:p>
        </w:tc>
        <w:tc>
          <w:tcPr>
            <w:tcW w:w="1708" w:type="dxa"/>
          </w:tcPr>
          <w:p w14:paraId="31CBD912" w14:textId="7A1C3B52" w:rsidR="0082166F" w:rsidRPr="0082166F" w:rsidRDefault="002A141E" w:rsidP="0085616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A14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Value</w:t>
            </w:r>
          </w:p>
        </w:tc>
        <w:tc>
          <w:tcPr>
            <w:tcW w:w="7969" w:type="dxa"/>
            <w:gridSpan w:val="5"/>
          </w:tcPr>
          <w:p w14:paraId="51DFC468" w14:textId="37E5D8EF" w:rsidR="0082166F" w:rsidRPr="0082166F" w:rsidRDefault="002A141E" w:rsidP="002A141E">
            <w:pPr>
              <w:tabs>
                <w:tab w:val="left" w:pos="293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A14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Data</w:t>
            </w:r>
          </w:p>
        </w:tc>
      </w:tr>
      <w:tr w:rsidR="0082166F" w14:paraId="6EFE72BF" w14:textId="77777777" w:rsidTr="002A141E">
        <w:tc>
          <w:tcPr>
            <w:tcW w:w="1177" w:type="dxa"/>
          </w:tcPr>
          <w:p w14:paraId="65B6B82A" w14:textId="0F0351B4" w:rsidR="0082166F" w:rsidRPr="0082166F" w:rsidRDefault="002A141E" w:rsidP="0085616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A14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Login</w:t>
            </w:r>
          </w:p>
        </w:tc>
        <w:tc>
          <w:tcPr>
            <w:tcW w:w="1708" w:type="dxa"/>
          </w:tcPr>
          <w:p w14:paraId="280F8AA2" w14:textId="77777777" w:rsidR="002A141E" w:rsidRDefault="002A141E" w:rsidP="0085616A">
            <w:pPr>
              <w:jc w:val="both"/>
              <w:rPr>
                <w:rFonts w:ascii="Times New Roman" w:hAnsi="Times New Roman" w:cs="Times New Roman"/>
                <w:color w:val="00B050"/>
                <w:sz w:val="24"/>
                <w:szCs w:val="24"/>
                <w:lang w:val="uk-UA"/>
              </w:rPr>
            </w:pPr>
            <w:r w:rsidRPr="002A141E">
              <w:rPr>
                <w:rFonts w:ascii="Times New Roman" w:hAnsi="Times New Roman" w:cs="Times New Roman"/>
                <w:color w:val="00B050"/>
                <w:sz w:val="24"/>
                <w:szCs w:val="24"/>
                <w:lang w:val="uk-UA"/>
              </w:rPr>
              <w:t>Correct</w:t>
            </w:r>
          </w:p>
          <w:p w14:paraId="2DC40E1B" w14:textId="488CD7E8" w:rsidR="0082166F" w:rsidRPr="0082166F" w:rsidRDefault="002A141E" w:rsidP="0085616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A141E"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  <w:t>Wrong</w:t>
            </w:r>
          </w:p>
        </w:tc>
        <w:tc>
          <w:tcPr>
            <w:tcW w:w="1362" w:type="dxa"/>
          </w:tcPr>
          <w:p w14:paraId="5F23A780" w14:textId="77777777" w:rsidR="002A141E" w:rsidRDefault="002A141E" w:rsidP="002A141E">
            <w:pPr>
              <w:jc w:val="both"/>
              <w:rPr>
                <w:rFonts w:ascii="Times New Roman" w:hAnsi="Times New Roman" w:cs="Times New Roman"/>
                <w:color w:val="00B050"/>
                <w:sz w:val="24"/>
                <w:szCs w:val="24"/>
                <w:lang w:val="uk-UA"/>
              </w:rPr>
            </w:pPr>
            <w:r w:rsidRPr="002A141E">
              <w:rPr>
                <w:rFonts w:ascii="Times New Roman" w:hAnsi="Times New Roman" w:cs="Times New Roman"/>
                <w:color w:val="00B050"/>
                <w:sz w:val="24"/>
                <w:szCs w:val="24"/>
                <w:lang w:val="uk-UA"/>
              </w:rPr>
              <w:t>Correct</w:t>
            </w:r>
          </w:p>
          <w:p w14:paraId="555DFC65" w14:textId="77777777" w:rsidR="0082166F" w:rsidRPr="0082166F" w:rsidRDefault="0082166F" w:rsidP="0085616A">
            <w:pPr>
              <w:jc w:val="both"/>
              <w:rPr>
                <w:rFonts w:ascii="Times New Roman" w:hAnsi="Times New Roman" w:cs="Times New Roman"/>
                <w:color w:val="00B050"/>
                <w:sz w:val="24"/>
                <w:szCs w:val="24"/>
                <w:lang w:val="uk-UA"/>
              </w:rPr>
            </w:pPr>
          </w:p>
        </w:tc>
        <w:tc>
          <w:tcPr>
            <w:tcW w:w="1483" w:type="dxa"/>
          </w:tcPr>
          <w:p w14:paraId="5ADED387" w14:textId="77777777" w:rsidR="002A141E" w:rsidRDefault="002A141E" w:rsidP="002A141E">
            <w:pPr>
              <w:jc w:val="both"/>
              <w:rPr>
                <w:rFonts w:ascii="Times New Roman" w:hAnsi="Times New Roman" w:cs="Times New Roman"/>
                <w:color w:val="00B050"/>
                <w:sz w:val="24"/>
                <w:szCs w:val="24"/>
                <w:lang w:val="uk-UA"/>
              </w:rPr>
            </w:pPr>
            <w:r w:rsidRPr="002A141E">
              <w:rPr>
                <w:rFonts w:ascii="Times New Roman" w:hAnsi="Times New Roman" w:cs="Times New Roman"/>
                <w:color w:val="00B050"/>
                <w:sz w:val="24"/>
                <w:szCs w:val="24"/>
                <w:lang w:val="uk-UA"/>
              </w:rPr>
              <w:t>Correct</w:t>
            </w:r>
          </w:p>
          <w:p w14:paraId="11A89FB0" w14:textId="77777777" w:rsidR="0082166F" w:rsidRPr="0082166F" w:rsidRDefault="0082166F" w:rsidP="0085616A">
            <w:pPr>
              <w:jc w:val="both"/>
              <w:rPr>
                <w:rFonts w:ascii="Times New Roman" w:hAnsi="Times New Roman" w:cs="Times New Roman"/>
                <w:color w:val="00B050"/>
                <w:sz w:val="24"/>
                <w:szCs w:val="24"/>
                <w:lang w:val="uk-UA"/>
              </w:rPr>
            </w:pPr>
          </w:p>
        </w:tc>
        <w:tc>
          <w:tcPr>
            <w:tcW w:w="1708" w:type="dxa"/>
          </w:tcPr>
          <w:p w14:paraId="1C344F60" w14:textId="77777777" w:rsidR="002A141E" w:rsidRDefault="002A141E" w:rsidP="002A141E">
            <w:pPr>
              <w:jc w:val="both"/>
              <w:rPr>
                <w:rFonts w:ascii="Times New Roman" w:hAnsi="Times New Roman" w:cs="Times New Roman"/>
                <w:color w:val="00B050"/>
                <w:sz w:val="24"/>
                <w:szCs w:val="24"/>
                <w:lang w:val="uk-UA"/>
              </w:rPr>
            </w:pPr>
            <w:r w:rsidRPr="002A141E">
              <w:rPr>
                <w:rFonts w:ascii="Times New Roman" w:hAnsi="Times New Roman" w:cs="Times New Roman"/>
                <w:color w:val="00B050"/>
                <w:sz w:val="24"/>
                <w:szCs w:val="24"/>
                <w:lang w:val="uk-UA"/>
              </w:rPr>
              <w:t>Correct</w:t>
            </w:r>
          </w:p>
          <w:p w14:paraId="0D02D31F" w14:textId="77777777" w:rsidR="0082166F" w:rsidRPr="0082166F" w:rsidRDefault="0082166F" w:rsidP="0085616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708" w:type="dxa"/>
          </w:tcPr>
          <w:p w14:paraId="4069F7DF" w14:textId="35E6A4AB" w:rsidR="0082166F" w:rsidRPr="0082166F" w:rsidRDefault="002A141E" w:rsidP="0085616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 w:rsidRPr="002A141E"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  <w:t>Wrong</w:t>
            </w:r>
            <w:r w:rsidRPr="0082166F"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708" w:type="dxa"/>
          </w:tcPr>
          <w:p w14:paraId="3C56F4E9" w14:textId="51AFA2C5" w:rsidR="0082166F" w:rsidRPr="0082166F" w:rsidRDefault="002A141E" w:rsidP="0085616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 w:rsidRPr="002A141E"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  <w:t>Wrong</w:t>
            </w:r>
            <w:r w:rsidRPr="0082166F"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  <w:t xml:space="preserve"> </w:t>
            </w:r>
          </w:p>
        </w:tc>
      </w:tr>
      <w:tr w:rsidR="002A141E" w14:paraId="46D99D5E" w14:textId="77777777" w:rsidTr="002A141E">
        <w:tc>
          <w:tcPr>
            <w:tcW w:w="1177" w:type="dxa"/>
          </w:tcPr>
          <w:p w14:paraId="3284FD01" w14:textId="5754EC87" w:rsidR="002A141E" w:rsidRPr="0082166F" w:rsidRDefault="002A141E" w:rsidP="002A141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A14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Password</w:t>
            </w:r>
          </w:p>
        </w:tc>
        <w:tc>
          <w:tcPr>
            <w:tcW w:w="1708" w:type="dxa"/>
          </w:tcPr>
          <w:p w14:paraId="4B474D1B" w14:textId="77777777" w:rsidR="002A141E" w:rsidRDefault="002A141E" w:rsidP="002A141E">
            <w:pPr>
              <w:jc w:val="both"/>
              <w:rPr>
                <w:rFonts w:ascii="Times New Roman" w:hAnsi="Times New Roman" w:cs="Times New Roman"/>
                <w:color w:val="00B050"/>
                <w:sz w:val="24"/>
                <w:szCs w:val="24"/>
                <w:lang w:val="uk-UA"/>
              </w:rPr>
            </w:pPr>
            <w:r w:rsidRPr="002A141E">
              <w:rPr>
                <w:rFonts w:ascii="Times New Roman" w:hAnsi="Times New Roman" w:cs="Times New Roman"/>
                <w:color w:val="00B050"/>
                <w:sz w:val="24"/>
                <w:szCs w:val="24"/>
                <w:lang w:val="uk-UA"/>
              </w:rPr>
              <w:t>Correct</w:t>
            </w:r>
          </w:p>
          <w:p w14:paraId="32EACD55" w14:textId="0965D296" w:rsidR="002A141E" w:rsidRPr="0082166F" w:rsidRDefault="002A141E" w:rsidP="002A141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A141E"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  <w:t>Wrong</w:t>
            </w:r>
          </w:p>
        </w:tc>
        <w:tc>
          <w:tcPr>
            <w:tcW w:w="1362" w:type="dxa"/>
          </w:tcPr>
          <w:p w14:paraId="0DDFDB9C" w14:textId="77777777" w:rsidR="002A141E" w:rsidRDefault="002A141E" w:rsidP="002A141E">
            <w:pPr>
              <w:jc w:val="both"/>
              <w:rPr>
                <w:rFonts w:ascii="Times New Roman" w:hAnsi="Times New Roman" w:cs="Times New Roman"/>
                <w:color w:val="00B050"/>
                <w:sz w:val="24"/>
                <w:szCs w:val="24"/>
                <w:lang w:val="uk-UA"/>
              </w:rPr>
            </w:pPr>
            <w:r w:rsidRPr="002A141E">
              <w:rPr>
                <w:rFonts w:ascii="Times New Roman" w:hAnsi="Times New Roman" w:cs="Times New Roman"/>
                <w:color w:val="00B050"/>
                <w:sz w:val="24"/>
                <w:szCs w:val="24"/>
                <w:lang w:val="uk-UA"/>
              </w:rPr>
              <w:t>Correct</w:t>
            </w:r>
          </w:p>
          <w:p w14:paraId="74D3F1AB" w14:textId="77777777" w:rsidR="002A141E" w:rsidRPr="0082166F" w:rsidRDefault="002A141E" w:rsidP="002A141E">
            <w:pPr>
              <w:jc w:val="both"/>
              <w:rPr>
                <w:rFonts w:ascii="Times New Roman" w:hAnsi="Times New Roman" w:cs="Times New Roman"/>
                <w:color w:val="00B050"/>
                <w:sz w:val="24"/>
                <w:szCs w:val="24"/>
                <w:lang w:val="uk-UA"/>
              </w:rPr>
            </w:pPr>
          </w:p>
        </w:tc>
        <w:tc>
          <w:tcPr>
            <w:tcW w:w="1483" w:type="dxa"/>
          </w:tcPr>
          <w:p w14:paraId="16062B45" w14:textId="77777777" w:rsidR="002A141E" w:rsidRDefault="002A141E" w:rsidP="002A141E">
            <w:pPr>
              <w:jc w:val="both"/>
              <w:rPr>
                <w:rFonts w:ascii="Times New Roman" w:hAnsi="Times New Roman" w:cs="Times New Roman"/>
                <w:color w:val="00B050"/>
                <w:sz w:val="24"/>
                <w:szCs w:val="24"/>
                <w:lang w:val="uk-UA"/>
              </w:rPr>
            </w:pPr>
            <w:r w:rsidRPr="002A141E">
              <w:rPr>
                <w:rFonts w:ascii="Times New Roman" w:hAnsi="Times New Roman" w:cs="Times New Roman"/>
                <w:color w:val="00B050"/>
                <w:sz w:val="24"/>
                <w:szCs w:val="24"/>
                <w:lang w:val="uk-UA"/>
              </w:rPr>
              <w:t>Correct</w:t>
            </w:r>
          </w:p>
          <w:p w14:paraId="01EB2B61" w14:textId="77777777" w:rsidR="002A141E" w:rsidRPr="0082166F" w:rsidRDefault="002A141E" w:rsidP="002A141E">
            <w:pPr>
              <w:jc w:val="both"/>
              <w:rPr>
                <w:rFonts w:ascii="Times New Roman" w:hAnsi="Times New Roman" w:cs="Times New Roman"/>
                <w:color w:val="00B050"/>
                <w:sz w:val="24"/>
                <w:szCs w:val="24"/>
                <w:lang w:val="uk-UA"/>
              </w:rPr>
            </w:pPr>
          </w:p>
        </w:tc>
        <w:tc>
          <w:tcPr>
            <w:tcW w:w="1708" w:type="dxa"/>
          </w:tcPr>
          <w:p w14:paraId="35EBDE43" w14:textId="66E76935" w:rsidR="002A141E" w:rsidRPr="0082166F" w:rsidRDefault="002A141E" w:rsidP="002A141E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 w:rsidRPr="002A141E"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  <w:t>Wrong</w:t>
            </w:r>
            <w:r w:rsidRPr="0082166F"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708" w:type="dxa"/>
          </w:tcPr>
          <w:p w14:paraId="34BA88C2" w14:textId="24C006E9" w:rsidR="002A141E" w:rsidRPr="0082166F" w:rsidRDefault="002A141E" w:rsidP="002A141E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 w:rsidRPr="002A141E"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  <w:t>Wrong</w:t>
            </w:r>
            <w:r w:rsidRPr="0082166F"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708" w:type="dxa"/>
          </w:tcPr>
          <w:p w14:paraId="30F2D973" w14:textId="77777777" w:rsidR="002A141E" w:rsidRDefault="002A141E" w:rsidP="002A141E">
            <w:pPr>
              <w:jc w:val="both"/>
              <w:rPr>
                <w:rFonts w:ascii="Times New Roman" w:hAnsi="Times New Roman" w:cs="Times New Roman"/>
                <w:color w:val="00B050"/>
                <w:sz w:val="24"/>
                <w:szCs w:val="24"/>
                <w:lang w:val="uk-UA"/>
              </w:rPr>
            </w:pPr>
            <w:r w:rsidRPr="002A141E">
              <w:rPr>
                <w:rFonts w:ascii="Times New Roman" w:hAnsi="Times New Roman" w:cs="Times New Roman"/>
                <w:color w:val="00B050"/>
                <w:sz w:val="24"/>
                <w:szCs w:val="24"/>
                <w:lang w:val="uk-UA"/>
              </w:rPr>
              <w:t>Correct</w:t>
            </w:r>
          </w:p>
          <w:p w14:paraId="731D51D7" w14:textId="77777777" w:rsidR="002A141E" w:rsidRPr="0082166F" w:rsidRDefault="002A141E" w:rsidP="002A141E">
            <w:pPr>
              <w:jc w:val="both"/>
              <w:rPr>
                <w:rFonts w:ascii="Times New Roman" w:hAnsi="Times New Roman" w:cs="Times New Roman"/>
                <w:color w:val="00B050"/>
                <w:sz w:val="24"/>
                <w:szCs w:val="24"/>
                <w:lang w:val="uk-UA"/>
              </w:rPr>
            </w:pPr>
          </w:p>
        </w:tc>
      </w:tr>
      <w:tr w:rsidR="0082166F" w14:paraId="5E75E976" w14:textId="77777777" w:rsidTr="002A141E">
        <w:tc>
          <w:tcPr>
            <w:tcW w:w="1177" w:type="dxa"/>
          </w:tcPr>
          <w:p w14:paraId="2576E728" w14:textId="66FF16B3" w:rsidR="0082166F" w:rsidRPr="0082166F" w:rsidRDefault="002A141E" w:rsidP="0082166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A14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Action</w:t>
            </w:r>
          </w:p>
        </w:tc>
        <w:tc>
          <w:tcPr>
            <w:tcW w:w="1708" w:type="dxa"/>
          </w:tcPr>
          <w:p w14:paraId="5D8EB25C" w14:textId="713083D8" w:rsidR="0082166F" w:rsidRPr="0082166F" w:rsidRDefault="002A141E" w:rsidP="0082166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A141E">
              <w:rPr>
                <w:rFonts w:ascii="Times New Roman" w:hAnsi="Times New Roman" w:cs="Times New Roman"/>
                <w:color w:val="00B050"/>
                <w:sz w:val="24"/>
                <w:szCs w:val="24"/>
                <w:lang w:val="uk-UA"/>
              </w:rPr>
              <w:t>Login to the site</w:t>
            </w:r>
            <w:r w:rsidRPr="0082166F"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  <w:t xml:space="preserve"> </w:t>
            </w:r>
            <w:r w:rsidRPr="002A141E"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  <w:t>Authorization failed</w:t>
            </w:r>
          </w:p>
        </w:tc>
        <w:tc>
          <w:tcPr>
            <w:tcW w:w="1362" w:type="dxa"/>
          </w:tcPr>
          <w:p w14:paraId="465D628A" w14:textId="215A473B" w:rsidR="0082166F" w:rsidRPr="0082166F" w:rsidRDefault="002A141E" w:rsidP="0082166F">
            <w:pPr>
              <w:jc w:val="both"/>
              <w:rPr>
                <w:rFonts w:ascii="Times New Roman" w:hAnsi="Times New Roman" w:cs="Times New Roman"/>
                <w:color w:val="00B050"/>
                <w:sz w:val="24"/>
                <w:szCs w:val="24"/>
                <w:lang w:val="uk-UA"/>
              </w:rPr>
            </w:pPr>
            <w:r w:rsidRPr="002A141E">
              <w:rPr>
                <w:rFonts w:ascii="Times New Roman" w:hAnsi="Times New Roman" w:cs="Times New Roman"/>
                <w:color w:val="00B050"/>
                <w:sz w:val="24"/>
                <w:szCs w:val="24"/>
                <w:lang w:val="uk-UA"/>
              </w:rPr>
              <w:t>Login to the site</w:t>
            </w:r>
          </w:p>
        </w:tc>
        <w:tc>
          <w:tcPr>
            <w:tcW w:w="1483" w:type="dxa"/>
          </w:tcPr>
          <w:p w14:paraId="079A3049" w14:textId="08F2496B" w:rsidR="0082166F" w:rsidRPr="0082166F" w:rsidRDefault="002A141E" w:rsidP="0082166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A141E"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  <w:t>Authorization failed</w:t>
            </w:r>
          </w:p>
        </w:tc>
        <w:tc>
          <w:tcPr>
            <w:tcW w:w="1708" w:type="dxa"/>
          </w:tcPr>
          <w:p w14:paraId="413B266E" w14:textId="16ADC8C6" w:rsidR="0082166F" w:rsidRPr="0082166F" w:rsidRDefault="002A141E" w:rsidP="0082166F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 w:rsidRPr="002A141E"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  <w:t>Authorization failed</w:t>
            </w:r>
          </w:p>
        </w:tc>
        <w:tc>
          <w:tcPr>
            <w:tcW w:w="1708" w:type="dxa"/>
          </w:tcPr>
          <w:p w14:paraId="153E0F7F" w14:textId="72E8B018" w:rsidR="0082166F" w:rsidRPr="0082166F" w:rsidRDefault="002A141E" w:rsidP="0082166F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 w:rsidRPr="002A141E"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  <w:t>Authorization failed</w:t>
            </w:r>
          </w:p>
        </w:tc>
        <w:tc>
          <w:tcPr>
            <w:tcW w:w="1708" w:type="dxa"/>
          </w:tcPr>
          <w:p w14:paraId="08E54432" w14:textId="36104DDF" w:rsidR="0082166F" w:rsidRPr="0082166F" w:rsidRDefault="002A141E" w:rsidP="0082166F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 w:rsidRPr="002A141E"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  <w:t>Authorization failed</w:t>
            </w:r>
          </w:p>
        </w:tc>
      </w:tr>
    </w:tbl>
    <w:p w14:paraId="7A658BC8" w14:textId="77777777" w:rsidR="0085616A" w:rsidRPr="0085616A" w:rsidRDefault="0085616A" w:rsidP="0082166F">
      <w:pPr>
        <w:ind w:right="-14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85616A" w:rsidRPr="008561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19"/>
    <w:rsid w:val="002A141E"/>
    <w:rsid w:val="005A6319"/>
    <w:rsid w:val="006C72BE"/>
    <w:rsid w:val="007F3F37"/>
    <w:rsid w:val="0082166F"/>
    <w:rsid w:val="0085616A"/>
    <w:rsid w:val="00AB6704"/>
    <w:rsid w:val="00C24A5D"/>
    <w:rsid w:val="00D3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E4A1A"/>
  <w15:chartTrackingRefBased/>
  <w15:docId w15:val="{16F04F4A-FA02-45E1-96FD-5CDF60400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141E"/>
  </w:style>
  <w:style w:type="paragraph" w:styleId="1">
    <w:name w:val="heading 1"/>
    <w:basedOn w:val="a"/>
    <w:next w:val="a"/>
    <w:link w:val="10"/>
    <w:uiPriority w:val="9"/>
    <w:qFormat/>
    <w:rsid w:val="00C24A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имоги"/>
    <w:basedOn w:val="a"/>
    <w:link w:val="a4"/>
    <w:qFormat/>
    <w:rsid w:val="006C72BE"/>
    <w:pPr>
      <w:jc w:val="center"/>
    </w:pPr>
    <w:rPr>
      <w:rFonts w:ascii="Times New Roman" w:hAnsi="Times New Roman"/>
      <w:b/>
      <w:color w:val="000000" w:themeColor="text1"/>
      <w:sz w:val="40"/>
      <w:szCs w:val="40"/>
      <w:lang w:val="uk-UA"/>
      <w14:shadow w14:blurRad="12700" w14:dist="38100" w14:dir="2700000" w14:sx="100000" w14:sy="100000" w14:kx="0" w14:ky="0" w14:algn="tl">
        <w14:schemeClr w14:val="bg1">
          <w14:lumMod w14:val="50000"/>
        </w14:schemeClr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a4">
    <w:name w:val="Вимоги Знак"/>
    <w:basedOn w:val="a0"/>
    <w:link w:val="a3"/>
    <w:rsid w:val="006C72BE"/>
    <w:rPr>
      <w:rFonts w:ascii="Times New Roman" w:hAnsi="Times New Roman"/>
      <w:b/>
      <w:color w:val="000000" w:themeColor="text1"/>
      <w:sz w:val="40"/>
      <w:szCs w:val="40"/>
      <w:lang w:val="uk-UA"/>
      <w14:shadow w14:blurRad="12700" w14:dist="38100" w14:dir="2700000" w14:sx="100000" w14:sy="100000" w14:kx="0" w14:ky="0" w14:algn="tl">
        <w14:schemeClr w14:val="bg1">
          <w14:lumMod w14:val="50000"/>
        </w14:schemeClr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paragraph" w:customStyle="1" w:styleId="a5">
    <w:name w:val="Загаловок"/>
    <w:basedOn w:val="1"/>
    <w:link w:val="a6"/>
    <w:qFormat/>
    <w:rsid w:val="00C24A5D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6">
    <w:name w:val="Загаловок Знак"/>
    <w:basedOn w:val="10"/>
    <w:link w:val="a5"/>
    <w:rsid w:val="00C24A5D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C24A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7">
    <w:name w:val="Заголовок до лабораторних"/>
    <w:basedOn w:val="a5"/>
    <w:link w:val="a8"/>
    <w:qFormat/>
    <w:rsid w:val="00D32D49"/>
    <w:pPr>
      <w:jc w:val="center"/>
    </w:pPr>
    <w:rPr>
      <w:b/>
      <w:bCs/>
      <w:sz w:val="32"/>
      <w:szCs w:val="32"/>
      <w:lang w:val="uk-UA"/>
    </w:rPr>
  </w:style>
  <w:style w:type="character" w:customStyle="1" w:styleId="a8">
    <w:name w:val="Заголовок до лабораторних Знак"/>
    <w:basedOn w:val="a6"/>
    <w:link w:val="a7"/>
    <w:rsid w:val="00D32D49"/>
    <w:rPr>
      <w:rFonts w:ascii="Times New Roman" w:eastAsiaTheme="majorEastAsia" w:hAnsi="Times New Roman" w:cs="Times New Roman"/>
      <w:b/>
      <w:bCs/>
      <w:color w:val="000000" w:themeColor="text1"/>
      <w:sz w:val="32"/>
      <w:szCs w:val="32"/>
      <w:lang w:val="uk-UA"/>
    </w:rPr>
  </w:style>
  <w:style w:type="table" w:styleId="a9">
    <w:name w:val="Table Grid"/>
    <w:basedOn w:val="a1"/>
    <w:uiPriority w:val="39"/>
    <w:rsid w:val="00821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Журавель</dc:creator>
  <cp:keywords/>
  <dc:description/>
  <cp:lastModifiedBy>Никита Журавель</cp:lastModifiedBy>
  <cp:revision>3</cp:revision>
  <dcterms:created xsi:type="dcterms:W3CDTF">2021-10-10T11:36:00Z</dcterms:created>
  <dcterms:modified xsi:type="dcterms:W3CDTF">2021-10-11T17:41:00Z</dcterms:modified>
</cp:coreProperties>
</file>