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2E7A" w14:textId="2D9A4841" w:rsidR="00726044" w:rsidRPr="0041312C" w:rsidRDefault="0041312C" w:rsidP="004131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312C">
        <w:rPr>
          <w:rFonts w:ascii="Times New Roman" w:hAnsi="Times New Roman" w:cs="Times New Roman"/>
          <w:b/>
          <w:bCs/>
          <w:sz w:val="36"/>
          <w:szCs w:val="36"/>
        </w:rPr>
        <w:t>Отчет: аудит безопасности</w:t>
      </w:r>
    </w:p>
    <w:p w14:paraId="51D9E488" w14:textId="222B4529" w:rsidR="0041312C" w:rsidRPr="0041312C" w:rsidRDefault="0041312C" w:rsidP="004131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12C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288BD016" w14:textId="34486A4C" w:rsidR="0041312C" w:rsidRPr="0041312C" w:rsidRDefault="0041312C" w:rsidP="0041312C">
      <w:pPr>
        <w:rPr>
          <w:sz w:val="24"/>
          <w:szCs w:val="24"/>
        </w:rPr>
      </w:pPr>
      <w:r w:rsidRPr="0041312C">
        <w:rPr>
          <w:sz w:val="24"/>
          <w:szCs w:val="24"/>
        </w:rPr>
        <w:t>Уязвимости: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1312C" w:rsidRPr="00B55FA6" w14:paraId="5E039A79" w14:textId="77777777" w:rsidTr="00B55FA6">
        <w:tc>
          <w:tcPr>
            <w:tcW w:w="4673" w:type="dxa"/>
          </w:tcPr>
          <w:p w14:paraId="4B6FF1C5" w14:textId="183B9967" w:rsidR="0041312C" w:rsidRPr="00243057" w:rsidRDefault="0041312C" w:rsidP="00EE5B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 Site Scripting (</w:t>
            </w:r>
            <w:r w:rsidR="00EE5BF6"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XSS</w:t>
            </w: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04F3E88" w14:textId="77777777" w:rsidR="0041312C" w:rsidRPr="00243057" w:rsidRDefault="0041312C" w:rsidP="00413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2" w:type="dxa"/>
          </w:tcPr>
          <w:p w14:paraId="05B37418" w14:textId="77777777" w:rsidR="00B55FA6" w:rsidRPr="00243057" w:rsidRDefault="00B55FA6" w:rsidP="00413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b/>
                <w:sz w:val="28"/>
                <w:szCs w:val="28"/>
              </w:rPr>
              <w:t>Фильтрация (</w:t>
            </w:r>
            <w:proofErr w:type="spellStart"/>
            <w:r w:rsidRPr="002430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preg_match</w:t>
            </w:r>
            <w:proofErr w:type="spellEnd"/>
            <w:r w:rsidRPr="002430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50EE60F3" w14:textId="15D8081D" w:rsidR="009C2CD8" w:rsidRPr="00243057" w:rsidRDefault="009C2CD8" w:rsidP="00413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</w:rPr>
              <w:t>Она определяет данные, вводимые пользователем на соответствие заданным требованиям</w:t>
            </w:r>
            <w:r w:rsidR="00EE5BF6" w:rsidRPr="002430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BCBD34" w14:textId="77777777" w:rsidR="00EE5BF6" w:rsidRPr="00243057" w:rsidRDefault="00EE5BF6" w:rsidP="00413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b/>
                <w:sz w:val="28"/>
                <w:szCs w:val="28"/>
              </w:rPr>
              <w:t>Приведение к типу (</w:t>
            </w:r>
            <w:proofErr w:type="spellStart"/>
            <w:r w:rsidRPr="00243057">
              <w:rPr>
                <w:rFonts w:ascii="Times New Roman" w:hAnsi="Times New Roman" w:cs="Times New Roman"/>
                <w:b/>
                <w:sz w:val="28"/>
                <w:szCs w:val="28"/>
              </w:rPr>
              <w:t>is_numeric</w:t>
            </w:r>
            <w:proofErr w:type="spellEnd"/>
            <w:r w:rsidRPr="002430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7B1E8C91" w14:textId="39A54F17" w:rsidR="00EE5BF6" w:rsidRPr="00243057" w:rsidRDefault="00EE5BF6" w:rsidP="00413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</w:rPr>
              <w:t>Проверяет, является ли переменная числом или же числовой строкой.</w:t>
            </w:r>
          </w:p>
        </w:tc>
      </w:tr>
      <w:tr w:rsidR="0041312C" w:rsidRPr="009C2CD8" w14:paraId="22F6D4A1" w14:textId="77777777" w:rsidTr="00B55FA6">
        <w:tc>
          <w:tcPr>
            <w:tcW w:w="4673" w:type="dxa"/>
          </w:tcPr>
          <w:p w14:paraId="71DC69EB" w14:textId="77777777" w:rsidR="0041312C" w:rsidRPr="00243057" w:rsidRDefault="0041312C" w:rsidP="004131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Injection</w:t>
            </w:r>
          </w:p>
          <w:p w14:paraId="4B4A0FAA" w14:textId="77777777" w:rsidR="0041312C" w:rsidRPr="00243057" w:rsidRDefault="0041312C" w:rsidP="00413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2" w:type="dxa"/>
          </w:tcPr>
          <w:p w14:paraId="1D455C87" w14:textId="77777777" w:rsidR="0041312C" w:rsidRPr="00243057" w:rsidRDefault="00B55FA6" w:rsidP="00413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</w:rPr>
              <w:t>Использование подготовленных запросов (</w:t>
            </w: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PDO</w:t>
            </w:r>
            <w:r w:rsidRPr="0024305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C2CD8" w:rsidRPr="00243057">
              <w:rPr>
                <w:rFonts w:ascii="Times New Roman" w:hAnsi="Times New Roman" w:cs="Times New Roman"/>
                <w:sz w:val="28"/>
                <w:szCs w:val="28"/>
              </w:rPr>
              <w:t>, что позволяет отделить данные пользователя от данных запроса</w:t>
            </w:r>
            <w:r w:rsidR="005035A6" w:rsidRPr="002430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085DB4" w14:textId="1B2F22CC" w:rsidR="005035A6" w:rsidRDefault="00BE0DDD" w:rsidP="0024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Экранирование(</w:t>
            </w:r>
            <w:r w:rsidRPr="00BE0D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proofErr w:type="spellStart"/>
            <w:r w:rsidRPr="00BE0DDD">
              <w:rPr>
                <w:rFonts w:ascii="Times New Roman" w:hAnsi="Times New Roman" w:cs="Times New Roman"/>
                <w:b/>
                <w:sz w:val="28"/>
                <w:szCs w:val="28"/>
              </w:rPr>
              <w:t>ddslashes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347C253" w14:textId="7617C6EA" w:rsidR="00BE0DDD" w:rsidRPr="00243057" w:rsidRDefault="00BE0DDD" w:rsidP="0024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DD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строку с обратным </w:t>
            </w:r>
            <w:proofErr w:type="spellStart"/>
            <w:r w:rsidRPr="00BE0DDD">
              <w:rPr>
                <w:rFonts w:ascii="Times New Roman" w:hAnsi="Times New Roman" w:cs="Times New Roman"/>
                <w:sz w:val="28"/>
                <w:szCs w:val="28"/>
              </w:rPr>
              <w:t>слешом</w:t>
            </w:r>
            <w:proofErr w:type="spellEnd"/>
            <w:r w:rsidRPr="00BE0DDD">
              <w:rPr>
                <w:rFonts w:ascii="Times New Roman" w:hAnsi="Times New Roman" w:cs="Times New Roman"/>
                <w:sz w:val="28"/>
                <w:szCs w:val="28"/>
              </w:rPr>
              <w:t xml:space="preserve"> перед символами, которые нужно экранировать. Экранируются одиночная кавычка ('), двойная кавычка ("), обратный слеш (\) и NUL (NULL байт).</w:t>
            </w:r>
          </w:p>
        </w:tc>
      </w:tr>
      <w:tr w:rsidR="0041312C" w:rsidRPr="00B55FA6" w14:paraId="0AEB7678" w14:textId="77777777" w:rsidTr="00B55FA6">
        <w:tc>
          <w:tcPr>
            <w:tcW w:w="4673" w:type="dxa"/>
          </w:tcPr>
          <w:p w14:paraId="16B56F92" w14:textId="77777777" w:rsidR="0041312C" w:rsidRPr="00243057" w:rsidRDefault="0041312C" w:rsidP="004131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 Site Request Forgery (CSRF)</w:t>
            </w:r>
          </w:p>
          <w:p w14:paraId="7247DC4F" w14:textId="77777777" w:rsidR="0041312C" w:rsidRPr="00243057" w:rsidRDefault="0041312C" w:rsidP="00413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2" w:type="dxa"/>
          </w:tcPr>
          <w:p w14:paraId="64885420" w14:textId="08FB5919" w:rsidR="0041312C" w:rsidRPr="00243057" w:rsidRDefault="00B55FA6" w:rsidP="00413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</w:rPr>
              <w:t>Использование методов POST и G</w:t>
            </w: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</w:t>
            </w:r>
            <w:r w:rsidRPr="00243057">
              <w:rPr>
                <w:rFonts w:ascii="Times New Roman" w:hAnsi="Times New Roman" w:cs="Times New Roman"/>
                <w:sz w:val="28"/>
                <w:szCs w:val="28"/>
              </w:rPr>
              <w:t xml:space="preserve"> по назначению</w:t>
            </w:r>
            <w:r w:rsidR="005035A6" w:rsidRPr="002430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DBA8E7" w14:textId="2D95D472" w:rsidR="00B55FA6" w:rsidRPr="00243057" w:rsidRDefault="00B55FA6" w:rsidP="00413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XNR </w:t>
            </w:r>
            <w:proofErr w:type="spellStart"/>
            <w:r w:rsidRPr="00243057">
              <w:rPr>
                <w:rFonts w:ascii="Times New Roman" w:hAnsi="Times New Roman" w:cs="Times New Roman"/>
                <w:sz w:val="28"/>
                <w:szCs w:val="28"/>
              </w:rPr>
              <w:t>токены</w:t>
            </w:r>
            <w:proofErr w:type="spellEnd"/>
            <w:r w:rsidR="005035A6" w:rsidRPr="002430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312C" w:rsidRPr="009C2CD8" w14:paraId="5485713F" w14:textId="77777777" w:rsidTr="00B55FA6">
        <w:tc>
          <w:tcPr>
            <w:tcW w:w="4673" w:type="dxa"/>
          </w:tcPr>
          <w:p w14:paraId="336289DB" w14:textId="1E590EEF" w:rsidR="0041312C" w:rsidRPr="00243057" w:rsidRDefault="0041312C" w:rsidP="004131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</w:t>
            </w:r>
            <w:r w:rsidR="009C2CD8"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C2CD8" w:rsidRPr="0024305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9C2CD8" w:rsidRPr="00243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</w:t>
            </w:r>
          </w:p>
          <w:p w14:paraId="062C9730" w14:textId="77777777" w:rsidR="0041312C" w:rsidRPr="00243057" w:rsidRDefault="0041312C" w:rsidP="00413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2" w:type="dxa"/>
          </w:tcPr>
          <w:p w14:paraId="77B0CBC0" w14:textId="23F6008B" w:rsidR="0041312C" w:rsidRPr="00243057" w:rsidRDefault="009C2CD8" w:rsidP="00413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057">
              <w:rPr>
                <w:rFonts w:ascii="Times New Roman" w:hAnsi="Times New Roman" w:cs="Times New Roman"/>
                <w:sz w:val="28"/>
                <w:szCs w:val="28"/>
              </w:rPr>
              <w:t>Использовался полный путь к файлу, чтобы избавиться от вероятности, что файл будет подменен</w:t>
            </w:r>
            <w:r w:rsidR="00EC658F" w:rsidRPr="0024305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EC658F" w:rsidRPr="002430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dirname</w:t>
            </w:r>
            <w:proofErr w:type="spellEnd"/>
            <w:r w:rsidR="00EC658F" w:rsidRPr="0024305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6C507C3" w14:textId="0F7A24E0" w:rsidR="00220A15" w:rsidRDefault="00220A15" w:rsidP="004131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E569C8" w14:textId="77777777" w:rsidR="0041312C" w:rsidRPr="009C2CD8" w:rsidRDefault="0041312C" w:rsidP="0041312C">
      <w:pPr>
        <w:rPr>
          <w:sz w:val="24"/>
          <w:szCs w:val="24"/>
        </w:rPr>
      </w:pPr>
    </w:p>
    <w:p w14:paraId="1A6C4DA1" w14:textId="1FCF65D6" w:rsidR="0041312C" w:rsidRPr="001D7F50" w:rsidRDefault="00220A1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D7F5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Примеры из кода:</w:t>
      </w:r>
    </w:p>
    <w:p w14:paraId="543E5A23" w14:textId="77777777" w:rsidR="0073215C" w:rsidRPr="0073215C" w:rsidRDefault="0073215C" w:rsidP="0073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0A15" w:rsidRPr="00220A15">
        <w:rPr>
          <w:rFonts w:ascii="Times New Roman" w:hAnsi="Times New Roman" w:cs="Times New Roman"/>
          <w:sz w:val="24"/>
          <w:szCs w:val="24"/>
          <w:lang w:val="en-US"/>
        </w:rPr>
        <w:t>SS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F1CE39" w14:textId="6FD4DD65" w:rsidR="00220A15" w:rsidRPr="0073215C" w:rsidRDefault="0073215C" w:rsidP="0073215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3215C">
        <w:rPr>
          <w:noProof/>
          <w:lang w:eastAsia="ru-RU"/>
        </w:rPr>
        <w:drawing>
          <wp:inline distT="0" distB="0" distL="0" distR="0" wp14:anchorId="0D345457" wp14:editId="2B94D7E8">
            <wp:extent cx="5600700" cy="276225"/>
            <wp:effectExtent l="0" t="0" r="0" b="9525"/>
            <wp:docPr id="6" name="Рисунок 6" descr="C:\Users\user\Desktop\7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7\1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38F5" w14:textId="0255782E" w:rsidR="0073215C" w:rsidRDefault="0073215C" w:rsidP="00220A1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F03608" w14:textId="1E91BF3C" w:rsidR="0073215C" w:rsidRDefault="0073215C" w:rsidP="007321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15C">
        <w:rPr>
          <w:noProof/>
          <w:lang w:eastAsia="ru-RU"/>
        </w:rPr>
        <w:drawing>
          <wp:inline distT="0" distB="0" distL="0" distR="0" wp14:anchorId="53A6ECB9" wp14:editId="639934E3">
            <wp:extent cx="5940425" cy="200326"/>
            <wp:effectExtent l="0" t="0" r="0" b="9525"/>
            <wp:docPr id="8" name="Рисунок 8" descr="C:\Users\user\Desktop\7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7\1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2AAD" w14:textId="490C0C6F" w:rsidR="00BE0DDD" w:rsidRDefault="00BE0DDD" w:rsidP="007321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5D324" w14:textId="77777777" w:rsidR="00BE0DDD" w:rsidRPr="0073215C" w:rsidRDefault="00BE0DDD" w:rsidP="007321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40CA6" w14:textId="77777777" w:rsidR="00017DE1" w:rsidRPr="00017DE1" w:rsidRDefault="00220A15" w:rsidP="00017D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0A15">
        <w:rPr>
          <w:rFonts w:ascii="Times New Roman" w:hAnsi="Times New Roman" w:cs="Times New Roman"/>
          <w:sz w:val="24"/>
          <w:szCs w:val="24"/>
          <w:lang w:val="en-US"/>
        </w:rPr>
        <w:t>SQL Injectio</w:t>
      </w:r>
      <w:r w:rsidR="00017DE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8588953" w14:textId="544D6F24" w:rsidR="00FC5447" w:rsidRDefault="0073215C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321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8907B9" wp14:editId="0549AE7B">
            <wp:extent cx="6545580" cy="2895600"/>
            <wp:effectExtent l="0" t="0" r="7620" b="0"/>
            <wp:docPr id="9" name="Рисунок 9" descr="C:\Users\user\Desktop\7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7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122" cy="290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A39A" w14:textId="38BC5C45" w:rsidR="0073215C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7D2AE0" wp14:editId="3FE2A246">
            <wp:extent cx="50577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9484" w14:textId="5476756C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F8386C6" w14:textId="53D65243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601EC99A" w14:textId="1828FD0D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780A8F8" w14:textId="1DDF3CB7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1828ED75" w14:textId="752A6516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674F70C" w14:textId="00368385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660380B" w14:textId="7452D6B6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2903EEBE" w14:textId="16EAB4C9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5263A9E" w14:textId="66A390B2" w:rsidR="00BE0DDD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2BF2D994" w14:textId="77777777" w:rsidR="00BE0DDD" w:rsidRPr="00017DE1" w:rsidRDefault="00BE0DDD" w:rsidP="0073215C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DDEA3D5" w14:textId="6D9C4D0E" w:rsidR="00220A15" w:rsidRPr="00220A15" w:rsidRDefault="00220A15" w:rsidP="00220A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0A15">
        <w:rPr>
          <w:rFonts w:ascii="Times New Roman" w:hAnsi="Times New Roman" w:cs="Times New Roman"/>
          <w:sz w:val="24"/>
          <w:szCs w:val="24"/>
          <w:lang w:val="en-US"/>
        </w:rPr>
        <w:t>CSRF</w:t>
      </w:r>
    </w:p>
    <w:p w14:paraId="3AC976C8" w14:textId="07C1FD99" w:rsidR="00220A15" w:rsidRDefault="00FC5447" w:rsidP="00FC5447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  <w:r w:rsidRPr="00FC54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56452" wp14:editId="275776AA">
            <wp:extent cx="6399458" cy="1203960"/>
            <wp:effectExtent l="0" t="0" r="190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4691" cy="12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4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2AC2EC" wp14:editId="35E78979">
            <wp:extent cx="6116334" cy="1722120"/>
            <wp:effectExtent l="0" t="0" r="0" b="0"/>
            <wp:doc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6473" cy="17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9140" w14:textId="541326B4" w:rsidR="00BE0DDD" w:rsidRDefault="00BE0DDD" w:rsidP="00FC5447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</w:p>
    <w:p w14:paraId="7DC0BB27" w14:textId="77777777" w:rsidR="00BE0DDD" w:rsidRPr="00220A15" w:rsidRDefault="00BE0DDD" w:rsidP="00FC5447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40B70E" w14:textId="3638956B" w:rsidR="00EC658F" w:rsidRPr="00EC658F" w:rsidRDefault="00220A15" w:rsidP="00EC6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0A15">
        <w:rPr>
          <w:rFonts w:ascii="Times New Roman" w:hAnsi="Times New Roman" w:cs="Times New Roman"/>
          <w:sz w:val="24"/>
          <w:szCs w:val="24"/>
          <w:lang w:val="en-US"/>
        </w:rPr>
        <w:t xml:space="preserve">Upload </w:t>
      </w:r>
      <w:r w:rsidRPr="00220A15">
        <w:rPr>
          <w:rFonts w:ascii="Times New Roman" w:hAnsi="Times New Roman" w:cs="Times New Roman"/>
          <w:sz w:val="24"/>
          <w:szCs w:val="24"/>
        </w:rPr>
        <w:t xml:space="preserve">и </w:t>
      </w:r>
      <w:r w:rsidRPr="00220A15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14:paraId="07451B4D" w14:textId="77777777" w:rsidR="00220A15" w:rsidRPr="00220A15" w:rsidRDefault="00220A15" w:rsidP="00220A1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5468CA" w14:textId="13B34DF8" w:rsidR="00220A15" w:rsidRPr="00243057" w:rsidRDefault="00243057" w:rsidP="002430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C2D093" wp14:editId="5AB5260F">
            <wp:extent cx="5993837" cy="80962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915" cy="8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9AF7" w14:textId="77777777" w:rsidR="00220A15" w:rsidRPr="00220A15" w:rsidRDefault="00220A15" w:rsidP="00220A1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220A15" w:rsidRPr="00220A15" w:rsidSect="00FC5447">
      <w:pgSz w:w="11906" w:h="16838"/>
      <w:pgMar w:top="28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2D09"/>
    <w:multiLevelType w:val="hybridMultilevel"/>
    <w:tmpl w:val="7728B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B0D"/>
    <w:multiLevelType w:val="hybridMultilevel"/>
    <w:tmpl w:val="1616A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D65"/>
    <w:multiLevelType w:val="hybridMultilevel"/>
    <w:tmpl w:val="FFE22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3806"/>
    <w:multiLevelType w:val="hybridMultilevel"/>
    <w:tmpl w:val="B4081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27524"/>
    <w:multiLevelType w:val="hybridMultilevel"/>
    <w:tmpl w:val="EDFEA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6621B"/>
    <w:multiLevelType w:val="hybridMultilevel"/>
    <w:tmpl w:val="F5D48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D491D"/>
    <w:multiLevelType w:val="hybridMultilevel"/>
    <w:tmpl w:val="FFE22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40E94"/>
    <w:multiLevelType w:val="hybridMultilevel"/>
    <w:tmpl w:val="F5D48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2C"/>
    <w:rsid w:val="00017DE1"/>
    <w:rsid w:val="00125F7D"/>
    <w:rsid w:val="001D7F50"/>
    <w:rsid w:val="00220A15"/>
    <w:rsid w:val="00243057"/>
    <w:rsid w:val="0041312C"/>
    <w:rsid w:val="00415CC3"/>
    <w:rsid w:val="005035A6"/>
    <w:rsid w:val="005A2099"/>
    <w:rsid w:val="00726044"/>
    <w:rsid w:val="0073215C"/>
    <w:rsid w:val="009C2CD8"/>
    <w:rsid w:val="00B55FA6"/>
    <w:rsid w:val="00BE0DDD"/>
    <w:rsid w:val="00EC658F"/>
    <w:rsid w:val="00EE5BF6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6957"/>
  <w15:chartTrackingRefBased/>
  <w15:docId w15:val="{DAC9A067-4C98-4F65-A3A0-B6421AD2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2C"/>
    <w:pPr>
      <w:ind w:left="720"/>
      <w:contextualSpacing/>
    </w:pPr>
  </w:style>
  <w:style w:type="table" w:styleId="a4">
    <w:name w:val="Table Grid"/>
    <w:basedOn w:val="a1"/>
    <w:uiPriority w:val="39"/>
    <w:rsid w:val="0041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356B3-1600-45C1-8785-B1EBEBB1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Сиянко</dc:creator>
  <cp:keywords/>
  <dc:description/>
  <cp:lastModifiedBy>Пользователь Windows</cp:lastModifiedBy>
  <cp:revision>12</cp:revision>
  <dcterms:created xsi:type="dcterms:W3CDTF">2023-05-22T08:02:00Z</dcterms:created>
  <dcterms:modified xsi:type="dcterms:W3CDTF">2023-05-28T12:39:00Z</dcterms:modified>
</cp:coreProperties>
</file>