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F4C5A" w14:textId="77777777" w:rsidR="00DE1DF3" w:rsidRPr="00FD675E" w:rsidRDefault="00DE1DF3" w:rsidP="00DE1D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FD675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Оценочный лист</w:t>
      </w:r>
    </w:p>
    <w:p w14:paraId="2F212317" w14:textId="77777777" w:rsidR="00960B9D" w:rsidRPr="00AA625E" w:rsidRDefault="00960B9D" w:rsidP="00960B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ru-RU"/>
        </w:rPr>
      </w:pPr>
      <w:r w:rsidRPr="00960B9D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Студента</w:t>
      </w:r>
      <w:r w:rsidR="00AA625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        </w:t>
      </w:r>
      <w:r w:rsidR="000637CE" w:rsidRPr="005E7749">
        <w:rPr>
          <w:u w:val="single"/>
          <w:lang w:val="ru-RU"/>
        </w:rPr>
        <w:t>{{</w:t>
      </w:r>
      <w:r w:rsidR="000637CE" w:rsidRPr="000637CE">
        <w:rPr>
          <w:u w:val="single"/>
        </w:rPr>
        <w:t>STUDENT</w:t>
      </w:r>
      <w:r w:rsidR="000637CE" w:rsidRPr="005E7749">
        <w:rPr>
          <w:u w:val="single"/>
          <w:lang w:val="ru-RU"/>
        </w:rPr>
        <w:t>_</w:t>
      </w:r>
      <w:r w:rsidR="000637CE" w:rsidRPr="000637CE">
        <w:rPr>
          <w:u w:val="single"/>
        </w:rPr>
        <w:t>FIO</w:t>
      </w:r>
      <w:r w:rsidR="000637CE" w:rsidRPr="005E7749">
        <w:rPr>
          <w:u w:val="single"/>
          <w:lang w:val="ru-RU"/>
        </w:rPr>
        <w:t>}}</w:t>
      </w:r>
    </w:p>
    <w:p w14:paraId="254BEFB7" w14:textId="77777777" w:rsidR="00960B9D" w:rsidRPr="00960B9D" w:rsidRDefault="00960B9D" w:rsidP="00960B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960B9D">
        <w:rPr>
          <w:rFonts w:ascii="Times New Roman" w:eastAsia="Times New Roman" w:hAnsi="Times New Roman" w:cs="Times New Roman"/>
          <w:sz w:val="20"/>
          <w:szCs w:val="20"/>
          <w:lang w:val="ru-RU"/>
        </w:rPr>
        <w:t>(ФИО)</w:t>
      </w:r>
    </w:p>
    <w:p w14:paraId="6D380875" w14:textId="77777777" w:rsidR="00960B9D" w:rsidRPr="00960B9D" w:rsidRDefault="00960B9D" w:rsidP="00960B9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60B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{{STUDY_YEAR}} года обучения, {{SEMESTER}} семестра, направление подготовки 03.04.02 Физика, профиль "Физика солнечно-земных связей"</w:t>
      </w:r>
    </w:p>
    <w:p w14:paraId="19A96D90" w14:textId="77777777" w:rsidR="00960B9D" w:rsidRPr="00960B9D" w:rsidRDefault="00960B9D" w:rsidP="00960B9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15"/>
        <w:gridCol w:w="2097"/>
        <w:gridCol w:w="2069"/>
        <w:gridCol w:w="2904"/>
        <w:gridCol w:w="1371"/>
      </w:tblGrid>
      <w:tr w:rsidR="00960B9D" w14:paraId="39FF9615" w14:textId="77777777" w:rsidTr="005B2963">
        <w:trPr>
          <w:trHeight w:val="20"/>
        </w:trPr>
        <w:tc>
          <w:tcPr>
            <w:tcW w:w="0" w:type="auto"/>
          </w:tcPr>
          <w:p w14:paraId="13DCE6EF" w14:textId="77777777" w:rsidR="00960B9D" w:rsidRPr="0049513C" w:rsidRDefault="00960B9D" w:rsidP="005B2963">
            <w:pPr>
              <w:jc w:val="center"/>
              <w:rPr>
                <w:b/>
              </w:rPr>
            </w:pPr>
            <w:r w:rsidRPr="0049513C">
              <w:rPr>
                <w:rFonts w:ascii="Times New Roman" w:eastAsia="Times New Roman" w:hAnsi="Times New Roman" w:cs="Times New Roman"/>
                <w:b/>
              </w:rPr>
              <w:t>№</w:t>
            </w:r>
          </w:p>
        </w:tc>
        <w:tc>
          <w:tcPr>
            <w:tcW w:w="0" w:type="auto"/>
          </w:tcPr>
          <w:p w14:paraId="1C942C74" w14:textId="77777777" w:rsidR="00960B9D" w:rsidRPr="0049513C" w:rsidRDefault="00960B9D" w:rsidP="005B2963">
            <w:pPr>
              <w:jc w:val="center"/>
              <w:rPr>
                <w:b/>
              </w:rPr>
            </w:pPr>
            <w:proofErr w:type="spellStart"/>
            <w:r w:rsidRPr="0049513C">
              <w:rPr>
                <w:rFonts w:ascii="Times New Roman" w:eastAsia="Times New Roman" w:hAnsi="Times New Roman" w:cs="Times New Roman"/>
                <w:b/>
              </w:rPr>
              <w:t>Этап</w:t>
            </w:r>
            <w:proofErr w:type="spellEnd"/>
            <w:r w:rsidRPr="0049513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49513C">
              <w:rPr>
                <w:rFonts w:ascii="Times New Roman" w:eastAsia="Times New Roman" w:hAnsi="Times New Roman" w:cs="Times New Roman"/>
                <w:b/>
              </w:rPr>
              <w:t>практики</w:t>
            </w:r>
            <w:proofErr w:type="spellEnd"/>
          </w:p>
        </w:tc>
        <w:tc>
          <w:tcPr>
            <w:tcW w:w="0" w:type="auto"/>
          </w:tcPr>
          <w:p w14:paraId="7B7A1882" w14:textId="77777777" w:rsidR="00960B9D" w:rsidRPr="0049513C" w:rsidRDefault="00960B9D" w:rsidP="005B2963">
            <w:pPr>
              <w:jc w:val="center"/>
              <w:rPr>
                <w:b/>
              </w:rPr>
            </w:pPr>
            <w:proofErr w:type="spellStart"/>
            <w:r w:rsidRPr="0049513C">
              <w:rPr>
                <w:rFonts w:ascii="Times New Roman" w:eastAsia="Times New Roman" w:hAnsi="Times New Roman" w:cs="Times New Roman"/>
                <w:b/>
              </w:rPr>
              <w:t>Формы</w:t>
            </w:r>
            <w:proofErr w:type="spellEnd"/>
            <w:r w:rsidRPr="0049513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49513C">
              <w:rPr>
                <w:rFonts w:ascii="Times New Roman" w:eastAsia="Times New Roman" w:hAnsi="Times New Roman" w:cs="Times New Roman"/>
                <w:b/>
              </w:rPr>
              <w:t>текущего</w:t>
            </w:r>
            <w:proofErr w:type="spellEnd"/>
            <w:r w:rsidRPr="0049513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49513C">
              <w:rPr>
                <w:rFonts w:ascii="Times New Roman" w:eastAsia="Times New Roman" w:hAnsi="Times New Roman" w:cs="Times New Roman"/>
                <w:b/>
              </w:rPr>
              <w:t>контроля</w:t>
            </w:r>
            <w:proofErr w:type="spellEnd"/>
          </w:p>
        </w:tc>
        <w:tc>
          <w:tcPr>
            <w:tcW w:w="0" w:type="auto"/>
          </w:tcPr>
          <w:p w14:paraId="160B202D" w14:textId="77777777" w:rsidR="00960B9D" w:rsidRPr="0049513C" w:rsidRDefault="00960B9D" w:rsidP="005B2963">
            <w:pPr>
              <w:jc w:val="center"/>
              <w:rPr>
                <w:b/>
              </w:rPr>
            </w:pPr>
            <w:proofErr w:type="spellStart"/>
            <w:r w:rsidRPr="0049513C">
              <w:rPr>
                <w:rFonts w:ascii="Times New Roman" w:eastAsia="Times New Roman" w:hAnsi="Times New Roman" w:cs="Times New Roman"/>
                <w:b/>
              </w:rPr>
              <w:t>Критерий</w:t>
            </w:r>
            <w:proofErr w:type="spellEnd"/>
            <w:r w:rsidRPr="0049513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49513C">
              <w:rPr>
                <w:rFonts w:ascii="Times New Roman" w:eastAsia="Times New Roman" w:hAnsi="Times New Roman" w:cs="Times New Roman"/>
                <w:b/>
              </w:rPr>
              <w:t>оценивания</w:t>
            </w:r>
            <w:proofErr w:type="spellEnd"/>
          </w:p>
        </w:tc>
        <w:tc>
          <w:tcPr>
            <w:tcW w:w="0" w:type="auto"/>
          </w:tcPr>
          <w:p w14:paraId="43DE1605" w14:textId="77777777" w:rsidR="00960B9D" w:rsidRPr="0049513C" w:rsidRDefault="00960B9D" w:rsidP="005B2963">
            <w:pPr>
              <w:jc w:val="center"/>
              <w:rPr>
                <w:b/>
              </w:rPr>
            </w:pPr>
            <w:proofErr w:type="spellStart"/>
            <w:r w:rsidRPr="0049513C">
              <w:rPr>
                <w:rFonts w:ascii="Times New Roman" w:eastAsia="Times New Roman" w:hAnsi="Times New Roman" w:cs="Times New Roman"/>
                <w:b/>
              </w:rPr>
              <w:t>Балл</w:t>
            </w:r>
            <w:proofErr w:type="spellEnd"/>
          </w:p>
        </w:tc>
      </w:tr>
      <w:tr w:rsidR="00960B9D" w14:paraId="40DBDDA0" w14:textId="77777777" w:rsidTr="005B2963">
        <w:trPr>
          <w:trHeight w:val="20"/>
        </w:trPr>
        <w:tc>
          <w:tcPr>
            <w:tcW w:w="0" w:type="auto"/>
            <w:vMerge w:val="restart"/>
          </w:tcPr>
          <w:p w14:paraId="1D2D7C6C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4"/>
          </w:tcPr>
          <w:p w14:paraId="750AF813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Подготовительный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60B9D" w:rsidRPr="00584C87" w14:paraId="0F1DF626" w14:textId="77777777" w:rsidTr="005B2963">
        <w:trPr>
          <w:trHeight w:val="20"/>
        </w:trPr>
        <w:tc>
          <w:tcPr>
            <w:tcW w:w="0" w:type="auto"/>
            <w:vMerge/>
          </w:tcPr>
          <w:p w14:paraId="4DD20C2E" w14:textId="77777777" w:rsidR="00960B9D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E2A1E60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знакомство обучающихся с целями производственной практики (НИР), её сроками и критериями оценки;</w:t>
            </w:r>
          </w:p>
        </w:tc>
        <w:tc>
          <w:tcPr>
            <w:tcW w:w="0" w:type="auto"/>
          </w:tcPr>
          <w:p w14:paraId="00DBFE4E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0" w:type="auto"/>
          </w:tcPr>
          <w:p w14:paraId="12B79702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Знает цели, сроки и критерии оценки НИР.</w:t>
            </w:r>
          </w:p>
          <w:p w14:paraId="2828E2B3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Знает цели и сроки выполнения НИР.</w:t>
            </w:r>
          </w:p>
          <w:p w14:paraId="438DAA22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Не знаком с целями или сроками НИР.</w:t>
            </w:r>
          </w:p>
        </w:tc>
        <w:tc>
          <w:tcPr>
            <w:tcW w:w="0" w:type="auto"/>
          </w:tcPr>
          <w:p w14:paraId="2CC4A5EB" w14:textId="77777777" w:rsidR="00960B9D" w:rsidRPr="00960B9D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{{SCORE}}</w:t>
            </w:r>
          </w:p>
        </w:tc>
      </w:tr>
      <w:tr w:rsidR="00960B9D" w:rsidRPr="00584C87" w14:paraId="66394537" w14:textId="77777777" w:rsidTr="005B2963">
        <w:trPr>
          <w:trHeight w:val="20"/>
        </w:trPr>
        <w:tc>
          <w:tcPr>
            <w:tcW w:w="0" w:type="auto"/>
            <w:vMerge/>
          </w:tcPr>
          <w:p w14:paraId="0B78D81D" w14:textId="77777777" w:rsidR="00960B9D" w:rsidRPr="00960B9D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6078EE0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ознакомление с организацией и методами работы в лаборатории;</w:t>
            </w:r>
          </w:p>
        </w:tc>
        <w:tc>
          <w:tcPr>
            <w:tcW w:w="0" w:type="auto"/>
          </w:tcPr>
          <w:p w14:paraId="5B010602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0" w:type="auto"/>
          </w:tcPr>
          <w:p w14:paraId="51506460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Знает правила работы в лаборатории.</w:t>
            </w:r>
          </w:p>
          <w:p w14:paraId="14279510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Не знаком с правилами работы в лаборатории.</w:t>
            </w:r>
          </w:p>
        </w:tc>
        <w:tc>
          <w:tcPr>
            <w:tcW w:w="0" w:type="auto"/>
          </w:tcPr>
          <w:p w14:paraId="4D8E46A7" w14:textId="77777777" w:rsidR="00960B9D" w:rsidRPr="00960B9D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{{SCORE}}</w:t>
            </w:r>
          </w:p>
        </w:tc>
      </w:tr>
      <w:tr w:rsidR="00960B9D" w:rsidRPr="00584C87" w14:paraId="2345F99B" w14:textId="77777777" w:rsidTr="005B2963">
        <w:trPr>
          <w:trHeight w:val="20"/>
        </w:trPr>
        <w:tc>
          <w:tcPr>
            <w:tcW w:w="0" w:type="auto"/>
            <w:vMerge/>
          </w:tcPr>
          <w:p w14:paraId="3E2132EF" w14:textId="77777777" w:rsidR="00960B9D" w:rsidRPr="00960B9D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AABE081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инструктаж по технике безопасности; сдача правил по технике безопасности (при необходимости);</w:t>
            </w:r>
          </w:p>
        </w:tc>
        <w:tc>
          <w:tcPr>
            <w:tcW w:w="0" w:type="auto"/>
          </w:tcPr>
          <w:p w14:paraId="4ED07AFF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безопасности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F0B6314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Прослушан инструктаж по ТБ.</w:t>
            </w:r>
          </w:p>
          <w:p w14:paraId="62E4B2F5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Не прослушан инструктаж по ТБ.</w:t>
            </w:r>
          </w:p>
        </w:tc>
        <w:tc>
          <w:tcPr>
            <w:tcW w:w="0" w:type="auto"/>
          </w:tcPr>
          <w:p w14:paraId="7AB23FC9" w14:textId="77777777" w:rsidR="00960B9D" w:rsidRPr="00960B9D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{{SCORE}}</w:t>
            </w:r>
          </w:p>
        </w:tc>
      </w:tr>
      <w:tr w:rsidR="00960B9D" w14:paraId="197BAABF" w14:textId="77777777" w:rsidTr="005B2963">
        <w:trPr>
          <w:trHeight w:val="20"/>
        </w:trPr>
        <w:tc>
          <w:tcPr>
            <w:tcW w:w="0" w:type="auto"/>
            <w:vMerge/>
          </w:tcPr>
          <w:p w14:paraId="4E858540" w14:textId="77777777" w:rsidR="00960B9D" w:rsidRPr="00960B9D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55CF33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составление и подписание договоров в</w:t>
            </w:r>
          </w:p>
          <w:p w14:paraId="3DFAC765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соответствии с приказом о </w:t>
            </w: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направлении</w:t>
            </w:r>
          </w:p>
          <w:p w14:paraId="58C04EDF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студентов на производственную практику</w:t>
            </w:r>
          </w:p>
          <w:p w14:paraId="649EB167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(при необходимости);</w:t>
            </w:r>
          </w:p>
        </w:tc>
        <w:tc>
          <w:tcPr>
            <w:tcW w:w="0" w:type="auto"/>
          </w:tcPr>
          <w:p w14:paraId="3708A7F1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Договор на прохождение производственной практики (при необходимости).</w:t>
            </w:r>
          </w:p>
        </w:tc>
        <w:tc>
          <w:tcPr>
            <w:tcW w:w="0" w:type="auto"/>
          </w:tcPr>
          <w:p w14:paraId="621F9520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оценивается</w:t>
            </w:r>
            <w:proofErr w:type="spellEnd"/>
          </w:p>
        </w:tc>
        <w:tc>
          <w:tcPr>
            <w:tcW w:w="0" w:type="auto"/>
          </w:tcPr>
          <w:p w14:paraId="70A8DEE3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</w:p>
        </w:tc>
      </w:tr>
      <w:tr w:rsidR="00960B9D" w:rsidRPr="00584C87" w14:paraId="500A22C1" w14:textId="77777777" w:rsidTr="005B2963">
        <w:trPr>
          <w:trHeight w:val="20"/>
        </w:trPr>
        <w:tc>
          <w:tcPr>
            <w:tcW w:w="0" w:type="auto"/>
            <w:vMerge/>
          </w:tcPr>
          <w:p w14:paraId="385213AA" w14:textId="77777777" w:rsidR="00960B9D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FC93607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знакомство с научно-технической литературой в области предполагаемой работы и изучение основные теоретических и экспериментальных подходов;</w:t>
            </w:r>
          </w:p>
        </w:tc>
        <w:tc>
          <w:tcPr>
            <w:tcW w:w="0" w:type="auto"/>
          </w:tcPr>
          <w:p w14:paraId="252A7925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97648AC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Использует самостоятельно найденные источники.</w:t>
            </w:r>
          </w:p>
          <w:p w14:paraId="79CECC37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1: Использует несколько источников информации. </w:t>
            </w:r>
          </w:p>
          <w:p w14:paraId="0D7D631A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Использует один или не использует литературу.</w:t>
            </w:r>
          </w:p>
          <w:p w14:paraId="1E4F9F82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FA70781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Знает ключевые работы в области исследования, в том числе теоретические и экспериментальные.</w:t>
            </w:r>
          </w:p>
          <w:p w14:paraId="75D7D26D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Может указать отдельные работы в области исследования. Общая картина не сформирована.</w:t>
            </w:r>
          </w:p>
          <w:p w14:paraId="73B09575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Не знаком с литературой в области исследований.</w:t>
            </w:r>
          </w:p>
        </w:tc>
        <w:tc>
          <w:tcPr>
            <w:tcW w:w="0" w:type="auto"/>
          </w:tcPr>
          <w:p w14:paraId="58629F11" w14:textId="77777777" w:rsidR="00983288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_1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14:paraId="5A7D28DD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E959063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AD0E13C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A5D8845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141B83A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14557E5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C49C954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5BD6CE3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F072457" w14:textId="77777777" w:rsidR="00983288" w:rsidRPr="00960B9D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_2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</w:tc>
      </w:tr>
      <w:tr w:rsidR="00960B9D" w:rsidRPr="00584C87" w14:paraId="6D96D577" w14:textId="77777777" w:rsidTr="005B2963">
        <w:trPr>
          <w:trHeight w:val="20"/>
        </w:trPr>
        <w:tc>
          <w:tcPr>
            <w:tcW w:w="0" w:type="auto"/>
            <w:vMerge/>
          </w:tcPr>
          <w:p w14:paraId="2FE41769" w14:textId="77777777" w:rsidR="00960B9D" w:rsidRPr="00960B9D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C62F40E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выбор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исследований</w:t>
            </w:r>
            <w:proofErr w:type="spellEnd"/>
          </w:p>
        </w:tc>
        <w:tc>
          <w:tcPr>
            <w:tcW w:w="0" w:type="auto"/>
          </w:tcPr>
          <w:p w14:paraId="5B399FEA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НИР.</w:t>
            </w:r>
          </w:p>
        </w:tc>
        <w:tc>
          <w:tcPr>
            <w:tcW w:w="0" w:type="auto"/>
          </w:tcPr>
          <w:p w14:paraId="4CB8C440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Тема утверждена.</w:t>
            </w:r>
          </w:p>
          <w:p w14:paraId="674DA8D5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Тема исследований не утверждена.</w:t>
            </w:r>
          </w:p>
        </w:tc>
        <w:tc>
          <w:tcPr>
            <w:tcW w:w="0" w:type="auto"/>
          </w:tcPr>
          <w:p w14:paraId="2952EE90" w14:textId="77777777" w:rsidR="00960B9D" w:rsidRPr="00960B9D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{{SCORE}}</w:t>
            </w:r>
          </w:p>
        </w:tc>
      </w:tr>
      <w:tr w:rsidR="00960B9D" w:rsidRPr="00584C87" w14:paraId="0409B8E4" w14:textId="77777777" w:rsidTr="005B2963">
        <w:trPr>
          <w:trHeight w:val="20"/>
        </w:trPr>
        <w:tc>
          <w:tcPr>
            <w:tcW w:w="0" w:type="auto"/>
            <w:vMerge/>
          </w:tcPr>
          <w:p w14:paraId="4E881730" w14:textId="77777777" w:rsidR="00960B9D" w:rsidRPr="00960B9D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55EE6813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исследования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</w:tcPr>
          <w:p w14:paraId="361B805D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Собеседование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практики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81832FF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2: План определен как последовательность </w:t>
            </w: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шагов с учетом влияния различных шагов друг на друга и с учетом взаимоотношения участников, вовлеченных в проводимую работу.</w:t>
            </w:r>
          </w:p>
          <w:p w14:paraId="336937DB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План определен как последовательность шагов без учета влияния друга на друга или взаимоотношения участников, вовлеченных в проводимую работу.</w:t>
            </w:r>
          </w:p>
          <w:p w14:paraId="66909084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План не сформулирован или план не представляет собой последовательность шагов</w:t>
            </w:r>
          </w:p>
        </w:tc>
        <w:tc>
          <w:tcPr>
            <w:tcW w:w="0" w:type="auto"/>
          </w:tcPr>
          <w:p w14:paraId="53050E7D" w14:textId="77777777" w:rsidR="00960B9D" w:rsidRPr="00960B9D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{{SCORE}}</w:t>
            </w:r>
          </w:p>
        </w:tc>
      </w:tr>
      <w:tr w:rsidR="00960B9D" w:rsidRPr="00584C87" w14:paraId="55FF538D" w14:textId="77777777" w:rsidTr="005B2963">
        <w:trPr>
          <w:trHeight w:val="20"/>
        </w:trPr>
        <w:tc>
          <w:tcPr>
            <w:tcW w:w="0" w:type="auto"/>
            <w:vMerge/>
          </w:tcPr>
          <w:p w14:paraId="0406B063" w14:textId="77777777" w:rsidR="00960B9D" w:rsidRPr="00960B9D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0FA98A3A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оформление индивидуального задания по практике с учетом особенностей организации научно-исследовательских работ;</w:t>
            </w:r>
          </w:p>
        </w:tc>
        <w:tc>
          <w:tcPr>
            <w:tcW w:w="0" w:type="auto"/>
          </w:tcPr>
          <w:p w14:paraId="762898C0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Согласование индивидуального задания НИР с руководителем практики.</w:t>
            </w:r>
          </w:p>
        </w:tc>
        <w:tc>
          <w:tcPr>
            <w:tcW w:w="0" w:type="auto"/>
          </w:tcPr>
          <w:p w14:paraId="0E78FB1C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Индивидуальное задание составлено.</w:t>
            </w:r>
          </w:p>
          <w:p w14:paraId="5246104D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Индивидуальное задание не подготовлено.</w:t>
            </w:r>
          </w:p>
        </w:tc>
        <w:tc>
          <w:tcPr>
            <w:tcW w:w="0" w:type="auto"/>
          </w:tcPr>
          <w:p w14:paraId="64EC3D7A" w14:textId="77777777" w:rsidR="00960B9D" w:rsidRPr="00960B9D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{{SCORE}}</w:t>
            </w:r>
          </w:p>
        </w:tc>
      </w:tr>
      <w:tr w:rsidR="00960B9D" w:rsidRPr="00584C87" w14:paraId="2BE92A91" w14:textId="77777777" w:rsidTr="005B2963">
        <w:trPr>
          <w:trHeight w:val="20"/>
        </w:trPr>
        <w:tc>
          <w:tcPr>
            <w:tcW w:w="0" w:type="auto"/>
            <w:vMerge/>
          </w:tcPr>
          <w:p w14:paraId="3F352715" w14:textId="77777777" w:rsidR="00960B9D" w:rsidRPr="00960B9D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52928D1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составление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плана-графика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0" w:type="auto"/>
          </w:tcPr>
          <w:p w14:paraId="470FD21C" w14:textId="77777777" w:rsidR="00960B9D" w:rsidRPr="00960B9D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960B9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Согласование последовательности работ с руководителем практики.</w:t>
            </w:r>
          </w:p>
          <w:p w14:paraId="44FC637F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плана-графика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НИР.</w:t>
            </w:r>
          </w:p>
        </w:tc>
        <w:tc>
          <w:tcPr>
            <w:tcW w:w="0" w:type="auto"/>
          </w:tcPr>
          <w:p w14:paraId="2181EB7C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План-график составлен.</w:t>
            </w:r>
          </w:p>
          <w:p w14:paraId="1033C08D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План-график не составлен.</w:t>
            </w:r>
          </w:p>
        </w:tc>
        <w:tc>
          <w:tcPr>
            <w:tcW w:w="0" w:type="auto"/>
          </w:tcPr>
          <w:p w14:paraId="2C6EA629" w14:textId="77777777" w:rsidR="00960B9D" w:rsidRPr="00584C87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{{SCORE}}</w:t>
            </w:r>
          </w:p>
        </w:tc>
      </w:tr>
      <w:tr w:rsidR="00960B9D" w14:paraId="24B3BED0" w14:textId="77777777" w:rsidTr="005B2963">
        <w:trPr>
          <w:trHeight w:val="20"/>
        </w:trPr>
        <w:tc>
          <w:tcPr>
            <w:tcW w:w="0" w:type="auto"/>
            <w:vMerge w:val="restart"/>
          </w:tcPr>
          <w:p w14:paraId="2B12D4F1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4"/>
          </w:tcPr>
          <w:p w14:paraId="0C7FFA58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Основной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этап</w:t>
            </w:r>
            <w:proofErr w:type="spellEnd"/>
          </w:p>
        </w:tc>
      </w:tr>
      <w:tr w:rsidR="00960B9D" w:rsidRPr="00F15986" w14:paraId="447773A2" w14:textId="77777777" w:rsidTr="005B2963">
        <w:trPr>
          <w:trHeight w:val="20"/>
        </w:trPr>
        <w:tc>
          <w:tcPr>
            <w:tcW w:w="0" w:type="auto"/>
            <w:vMerge/>
          </w:tcPr>
          <w:p w14:paraId="1EABF7EC" w14:textId="77777777" w:rsidR="00960B9D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652E1B7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постановка целей и задач НИР;</w:t>
            </w:r>
          </w:p>
        </w:tc>
        <w:tc>
          <w:tcPr>
            <w:tcW w:w="0" w:type="auto"/>
          </w:tcPr>
          <w:p w14:paraId="74AA002B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8D577E5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Цели НИР и способы достижения цели определены при активном участии обучающегося.</w:t>
            </w:r>
          </w:p>
          <w:p w14:paraId="706552D9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Цели НИР и способы достижения цели определены руководителем, но обучающийся демонстрирует их полное понимание.</w:t>
            </w:r>
          </w:p>
          <w:p w14:paraId="7A2833AF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0: Обучающийся не в полной мере понимает цели НИР </w:t>
            </w:r>
          </w:p>
          <w:p w14:paraId="7353AD4B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 способы ее достижения.</w:t>
            </w:r>
          </w:p>
          <w:p w14:paraId="6C2C05A9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FE2287E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Цели и задачи НИР соответствуют современному состоянию в области исследования.</w:t>
            </w:r>
          </w:p>
          <w:p w14:paraId="52384C9A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Цели и задачи НИР поставлены, но требуется доработка в процессе исследований.</w:t>
            </w:r>
          </w:p>
          <w:p w14:paraId="54DFA043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Поставлены отдельные задачи, без общей цели работы или ни задачи ни цель не поставлены.</w:t>
            </w:r>
          </w:p>
          <w:p w14:paraId="22140EE5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68C37E3" w14:textId="77777777" w:rsidR="00960B9D" w:rsidRPr="00F15986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2: Цели НИР включают в себя командную работу с распределением обязанностей; цели команды полностью согласуются с целью </w:t>
            </w:r>
            <w:r w:rsidRPr="00F1598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НИР.</w:t>
            </w:r>
          </w:p>
          <w:p w14:paraId="7C48F15A" w14:textId="77777777" w:rsidR="00960B9D" w:rsidRPr="00F15986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1: Цели НИР включают в себя командную работу (по крайней мере руководителя и обучающегося) но  распределение обязанностей отсутствует, либо цели команды не вполне согласуются с целью </w:t>
            </w:r>
            <w:r w:rsidRPr="00F1598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НИР.</w:t>
            </w:r>
          </w:p>
          <w:p w14:paraId="15600D7F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Обучающийся не способен формулировать цель НИР с учетом командного взаимодействия.</w:t>
            </w:r>
          </w:p>
          <w:p w14:paraId="20F28819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35BDB16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Поставленные цели включают область личностного развития и профессионального роста.</w:t>
            </w:r>
          </w:p>
          <w:p w14:paraId="45F090B7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Поставленные цели включают только профессиональный рост.</w:t>
            </w:r>
          </w:p>
          <w:p w14:paraId="38EC9F63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Цели не предполагают ни личностный, ни профессиональный рост.</w:t>
            </w:r>
          </w:p>
          <w:p w14:paraId="68AB69CF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3072A08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Поставленные цели позволили решать задачи личностного и профессионального роста.</w:t>
            </w:r>
          </w:p>
          <w:p w14:paraId="14E423BD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1: Поставленные цели не позволили в полной мере решать задачи личностного и профессионального роста.</w:t>
            </w:r>
          </w:p>
          <w:p w14:paraId="0F3BD14B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Цели не предполагали личностный и профессиональный рост.</w:t>
            </w:r>
          </w:p>
        </w:tc>
        <w:tc>
          <w:tcPr>
            <w:tcW w:w="0" w:type="auto"/>
          </w:tcPr>
          <w:p w14:paraId="04D8F69A" w14:textId="77777777" w:rsidR="00983288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</w:t>
            </w:r>
            <w:r>
              <w:rPr>
                <w:sz w:val="24"/>
                <w:szCs w:val="24"/>
                <w:lang w:val="ru-RU"/>
              </w:rPr>
              <w:t>_1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14:paraId="127928F2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D248BD4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E151B89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ACE103D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E51DA37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52D3298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1FAB70E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A4D52A8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3689DD8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F7C5BBF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0D89BB6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0DA4931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136BFDB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C6B1358" w14:textId="77777777" w:rsidR="00983288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_2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14:paraId="52D1E831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9C575BE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742E0FB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BBDA054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4BC7143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C51DA66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B346AB3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4EE2161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E836398" w14:textId="77777777" w:rsidR="00983288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</w:t>
            </w:r>
            <w:r>
              <w:rPr>
                <w:sz w:val="24"/>
                <w:szCs w:val="24"/>
                <w:lang w:val="ru-RU"/>
              </w:rPr>
              <w:t>_3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14:paraId="1190CADD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AC33183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D4F5565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78BBF42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7353054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E8BC8D4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3A43D57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ED201A8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99655B5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762EC21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9096CB4" w14:textId="77777777" w:rsidR="005E7749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99C1082" w14:textId="77777777" w:rsidR="005E7749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331F9E8" w14:textId="77777777" w:rsidR="005E7749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F4D1956" w14:textId="77777777" w:rsidR="00983288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_4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14:paraId="7BD1F332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06BC837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1ECB3FC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0C18164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A8DD809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EA5A1AB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337F323" w14:textId="77777777" w:rsidR="00983288" w:rsidRPr="00584C87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_5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</w:tc>
      </w:tr>
      <w:tr w:rsidR="00960B9D" w:rsidRPr="00584C87" w14:paraId="6C6BEB78" w14:textId="77777777" w:rsidTr="005B2963">
        <w:trPr>
          <w:trHeight w:val="20"/>
        </w:trPr>
        <w:tc>
          <w:tcPr>
            <w:tcW w:w="0" w:type="auto"/>
            <w:vMerge/>
          </w:tcPr>
          <w:p w14:paraId="359BF9AD" w14:textId="77777777" w:rsidR="00960B9D" w:rsidRPr="00584C87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C623EF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изучение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0" w:type="auto"/>
          </w:tcPr>
          <w:p w14:paraId="3B5D699B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9A93ABA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Демонстрирует знакомство с методами за пределами образовательной программы;</w:t>
            </w:r>
          </w:p>
          <w:p w14:paraId="3C3E95C3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Знаком с методами в рамках образовательной программы;</w:t>
            </w:r>
          </w:p>
          <w:p w14:paraId="4804296A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Не ориентируется (практически не ориентируется) в методах анализа данных.</w:t>
            </w:r>
          </w:p>
        </w:tc>
        <w:tc>
          <w:tcPr>
            <w:tcW w:w="0" w:type="auto"/>
          </w:tcPr>
          <w:p w14:paraId="62B59D99" w14:textId="77777777" w:rsidR="00960B9D" w:rsidRPr="00584C87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{{SCORE}}</w:t>
            </w:r>
          </w:p>
        </w:tc>
      </w:tr>
      <w:tr w:rsidR="00960B9D" w:rsidRPr="00584C87" w14:paraId="68370BCC" w14:textId="77777777" w:rsidTr="005B2963">
        <w:trPr>
          <w:trHeight w:val="20"/>
        </w:trPr>
        <w:tc>
          <w:tcPr>
            <w:tcW w:w="0" w:type="auto"/>
            <w:vMerge/>
          </w:tcPr>
          <w:p w14:paraId="03354239" w14:textId="77777777" w:rsidR="00960B9D" w:rsidRPr="00584C87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D3A4047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выбор средств для решения задач НИР;</w:t>
            </w:r>
          </w:p>
        </w:tc>
        <w:tc>
          <w:tcPr>
            <w:tcW w:w="0" w:type="auto"/>
          </w:tcPr>
          <w:p w14:paraId="2EC0A6C8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FCB1FF9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 Выбранные средства соответствуют самым современным достижениям в области исследования.</w:t>
            </w:r>
          </w:p>
          <w:p w14:paraId="1E965AB7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Выбраны классические средства для решения задач НИР без учета новейших достижений.</w:t>
            </w:r>
          </w:p>
          <w:p w14:paraId="0922EE5C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Нет ясности со средствами решения задач НИР.</w:t>
            </w:r>
          </w:p>
        </w:tc>
        <w:tc>
          <w:tcPr>
            <w:tcW w:w="0" w:type="auto"/>
          </w:tcPr>
          <w:p w14:paraId="1C1EE4AA" w14:textId="77777777" w:rsidR="00960B9D" w:rsidRPr="00584C87" w:rsidRDefault="005E7749" w:rsidP="005B2963">
            <w:pPr>
              <w:jc w:val="center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{{SCORE}}</w:t>
            </w:r>
          </w:p>
        </w:tc>
      </w:tr>
      <w:tr w:rsidR="00960B9D" w:rsidRPr="00584C87" w14:paraId="4ECA7BA4" w14:textId="77777777" w:rsidTr="005B2963">
        <w:trPr>
          <w:trHeight w:val="20"/>
        </w:trPr>
        <w:tc>
          <w:tcPr>
            <w:tcW w:w="0" w:type="auto"/>
            <w:vMerge/>
          </w:tcPr>
          <w:p w14:paraId="22CC7A3C" w14:textId="77777777" w:rsidR="00960B9D" w:rsidRPr="00584C87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97A2392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- поиск путей решений задач </w:t>
            </w: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НИР;</w:t>
            </w:r>
          </w:p>
        </w:tc>
        <w:tc>
          <w:tcPr>
            <w:tcW w:w="0" w:type="auto"/>
          </w:tcPr>
          <w:p w14:paraId="7DB34E5C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Собеседование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практики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2D213B5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2: Предложены новые инновационные подходы </w:t>
            </w: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к решению задач НИР.</w:t>
            </w:r>
          </w:p>
          <w:p w14:paraId="304B035C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Используются только известные пути для решения задач НИР.</w:t>
            </w:r>
          </w:p>
          <w:p w14:paraId="48CCBCE2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Не понимает пути решения задач НИР.</w:t>
            </w:r>
          </w:p>
          <w:p w14:paraId="7177097C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Знает методики для выявления и решения проблемной ситуации при проведении научно-исследовательской работы и использует их в работе.</w:t>
            </w:r>
          </w:p>
          <w:p w14:paraId="7EB3BCA6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Знает методики для выявления и решения проблемной ситуации при проведении научно-исследовательской работы, но в работе не использует.</w:t>
            </w:r>
          </w:p>
          <w:p w14:paraId="50592E01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Сталкиваясь с проблемной ситуацией при проведения научно-исследовательской работы не знает как разработать стратегию действий.</w:t>
            </w:r>
          </w:p>
        </w:tc>
        <w:tc>
          <w:tcPr>
            <w:tcW w:w="0" w:type="auto"/>
          </w:tcPr>
          <w:p w14:paraId="0846C664" w14:textId="77777777" w:rsidR="00983288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</w:t>
            </w:r>
            <w:r>
              <w:rPr>
                <w:sz w:val="24"/>
                <w:szCs w:val="24"/>
                <w:lang w:val="ru-RU"/>
              </w:rPr>
              <w:t>_1</w:t>
            </w:r>
            <w:r w:rsidRPr="005E7749">
              <w:rPr>
                <w:sz w:val="24"/>
                <w:szCs w:val="24"/>
                <w:lang w:val="ru-RU"/>
              </w:rPr>
              <w:lastRenderedPageBreak/>
              <w:t>}}</w:t>
            </w:r>
          </w:p>
          <w:p w14:paraId="1E359EA1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A135817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327166A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D93B2DB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64146F0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14B34AF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D311310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EB51F74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584B2C2" w14:textId="77777777" w:rsidR="00983288" w:rsidRPr="00584C87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_2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</w:tc>
      </w:tr>
      <w:tr w:rsidR="00960B9D" w:rsidRPr="00584C87" w14:paraId="65F9917A" w14:textId="77777777" w:rsidTr="005B2963">
        <w:trPr>
          <w:trHeight w:val="20"/>
        </w:trPr>
        <w:tc>
          <w:tcPr>
            <w:tcW w:w="0" w:type="auto"/>
            <w:vMerge/>
          </w:tcPr>
          <w:p w14:paraId="48F62123" w14:textId="77777777" w:rsidR="00960B9D" w:rsidRPr="00584C87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5621E66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сбор экспериментального материала, теоретических расчетов и проведение моделирования;</w:t>
            </w:r>
          </w:p>
        </w:tc>
        <w:tc>
          <w:tcPr>
            <w:tcW w:w="0" w:type="auto"/>
          </w:tcPr>
          <w:p w14:paraId="4034EAFF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9281E77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2: Осуществлялся сбор нового экспериментального материала с использованием созданных установок/методов/программ или проведены теоретические расчеты, </w:t>
            </w: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отсутствующие в литературе, или проведено моделирование процессов/явлений на основе разработанного (доработанного) программного обеспечения;</w:t>
            </w:r>
          </w:p>
          <w:p w14:paraId="23258F4D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Осуществлялся сбор нового экспериментального материала с использованием существующих установок без доработки или нестандартного применения, или проведены теоретические расчеты, аналогичные имеющимся в литературе, или проведено моделирование процессов/явлений на основе существующего программного обеспечения;</w:t>
            </w:r>
          </w:p>
          <w:p w14:paraId="72F74F2B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Сбор экспериментального материала, теоретических расчетов и моделирование не выполнено, либо результаты выполнены некачественно, в том числе нарушают базовые физические законы;</w:t>
            </w:r>
          </w:p>
          <w:p w14:paraId="14A5086E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A411557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2: При выполнении работы научная инфраструктура ИСЗФ СО РАН (и иных учреждений) используется в полной мере для решения задач НИР.</w:t>
            </w:r>
          </w:p>
          <w:p w14:paraId="4DDC78FB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Научная инфраструктура ИСЗФ СО РАН (других учреждений) используется, но не в полной мере.</w:t>
            </w:r>
          </w:p>
          <w:p w14:paraId="1E1A0EE0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Обучающийся не представляет, как может использоваться научная инфраструктура ИСЗФ СО РАН (других организаций) для решения задач НИР.</w:t>
            </w:r>
          </w:p>
        </w:tc>
        <w:tc>
          <w:tcPr>
            <w:tcW w:w="0" w:type="auto"/>
          </w:tcPr>
          <w:p w14:paraId="68B96B1C" w14:textId="77777777" w:rsidR="00983288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</w:t>
            </w:r>
            <w:r>
              <w:rPr>
                <w:sz w:val="24"/>
                <w:szCs w:val="24"/>
                <w:lang w:val="ru-RU"/>
              </w:rPr>
              <w:t>_1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14:paraId="2C4EF2CE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BC5964F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6244DDC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9CBBFD3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88ABF64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DDD52F2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EC3CBCF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86E7906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125B732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EF1AEBD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8C95DA1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019C294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74A807B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02FCAEC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4888A38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52B2897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3C0DCB4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8DFD9E7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EB75E11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BA0826D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7B857AD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6087E02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ED6FDCD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8D36AAD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1B05A72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58A9AF6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1679726" w14:textId="77777777" w:rsidR="005E7749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E1E6719" w14:textId="77777777" w:rsidR="005E7749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F65D8D6" w14:textId="77777777" w:rsidR="005E7749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13C70C5" w14:textId="77777777" w:rsidR="005E7749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6BF060A" w14:textId="77777777" w:rsidR="005E7749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9578A9F" w14:textId="77777777" w:rsidR="005E7749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E6DB933" w14:textId="77777777" w:rsidR="005E7749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2669F48" w14:textId="77777777" w:rsidR="00983288" w:rsidRPr="00584C87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_2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</w:tc>
      </w:tr>
      <w:tr w:rsidR="00960B9D" w:rsidRPr="00584C87" w14:paraId="3A530403" w14:textId="77777777" w:rsidTr="005B2963">
        <w:trPr>
          <w:trHeight w:val="20"/>
        </w:trPr>
        <w:tc>
          <w:tcPr>
            <w:tcW w:w="0" w:type="auto"/>
            <w:vMerge/>
          </w:tcPr>
          <w:p w14:paraId="324EED22" w14:textId="77777777" w:rsidR="00960B9D" w:rsidRPr="00584C87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18EBF5D7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анализ литературы по проблематике в области исследования, составление обзора;</w:t>
            </w:r>
          </w:p>
        </w:tc>
        <w:tc>
          <w:tcPr>
            <w:tcW w:w="0" w:type="auto"/>
          </w:tcPr>
          <w:p w14:paraId="2F42ED55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Наличие материала для обзора литературы. </w:t>
            </w:r>
          </w:p>
        </w:tc>
        <w:tc>
          <w:tcPr>
            <w:tcW w:w="0" w:type="auto"/>
          </w:tcPr>
          <w:p w14:paraId="3597A082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Собран обзор литературы по проблематике в области исследования, включающий как классические, так и современные российские и зарубежные источники.</w:t>
            </w:r>
          </w:p>
          <w:p w14:paraId="14F571C6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Собран обзор литературы по проблематике в области исследования содержащий только классические или только современные российские и зарубежные источники.</w:t>
            </w:r>
          </w:p>
          <w:p w14:paraId="271A648A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0: Обзор отсутствует либо включает только классические российские источники.</w:t>
            </w:r>
          </w:p>
        </w:tc>
        <w:tc>
          <w:tcPr>
            <w:tcW w:w="0" w:type="auto"/>
          </w:tcPr>
          <w:p w14:paraId="3A8FD108" w14:textId="77777777" w:rsidR="00960B9D" w:rsidRPr="00584C87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{{SCORE}}</w:t>
            </w:r>
          </w:p>
        </w:tc>
      </w:tr>
      <w:tr w:rsidR="00960B9D" w14:paraId="2D8D1D9C" w14:textId="77777777" w:rsidTr="005B2963">
        <w:trPr>
          <w:trHeight w:val="20"/>
        </w:trPr>
        <w:tc>
          <w:tcPr>
            <w:tcW w:w="0" w:type="auto"/>
            <w:vMerge/>
          </w:tcPr>
          <w:p w14:paraId="1DCDB458" w14:textId="77777777" w:rsidR="00960B9D" w:rsidRPr="00584C87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78C51DB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корректировка плана проведения НИР в условиях появления новых результатов;</w:t>
            </w:r>
          </w:p>
        </w:tc>
        <w:tc>
          <w:tcPr>
            <w:tcW w:w="0" w:type="auto"/>
          </w:tcPr>
          <w:p w14:paraId="5D2D401C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C014E43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Осуществлялось осмысление результатов НИР и проведение работы по корректировке плана.</w:t>
            </w:r>
          </w:p>
          <w:p w14:paraId="49241CE2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Частично корректировка плана НИР осуществлялась, но осмысление результатов было не достаточным для полноценной корректировки или корректировка работ не потребовалась.</w:t>
            </w:r>
          </w:p>
          <w:p w14:paraId="0974DAF4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Корректировка не осуществлялась в связи с не достижением запланированных результатов или неумением осуществлять корректировку работ.</w:t>
            </w:r>
          </w:p>
          <w:p w14:paraId="630075BD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3B1CF38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Корректировка была соразмерна появившимся вызовам.</w:t>
            </w:r>
          </w:p>
          <w:p w14:paraId="77675EF9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Корректировка не в полной мере была соразмерна появившимся вызовам или не была необходима.</w:t>
            </w:r>
          </w:p>
          <w:p w14:paraId="53B3692C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Отсутствовала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необходимая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корректировка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4D69A6C" w14:textId="77777777" w:rsidR="00983288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{{SCORE}}</w:t>
            </w:r>
          </w:p>
          <w:p w14:paraId="57EEE81E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34B9A4C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66B0F75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43CB7AC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85F2CD9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648568D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02D3146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0C7F9EF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2CC25D0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CD343D3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FDDD662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C76718C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6EF031D" w14:textId="77777777" w:rsidR="00AB3B1E" w:rsidRDefault="00AB3B1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A576817" w14:textId="77777777" w:rsidR="00AB3B1E" w:rsidRDefault="00AB3B1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6414487" w14:textId="77777777" w:rsidR="005E7749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0EEA06D" w14:textId="77777777" w:rsidR="00AB3B1E" w:rsidRPr="00584C87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_2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</w:tc>
      </w:tr>
      <w:tr w:rsidR="00960B9D" w:rsidRPr="00584C87" w14:paraId="7285703C" w14:textId="77777777" w:rsidTr="005B2963">
        <w:trPr>
          <w:trHeight w:val="20"/>
        </w:trPr>
        <w:tc>
          <w:tcPr>
            <w:tcW w:w="0" w:type="auto"/>
            <w:vMerge/>
          </w:tcPr>
          <w:p w14:paraId="19B5C35D" w14:textId="77777777" w:rsidR="00960B9D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D148A85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14:paraId="4812F1F3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9D8C4D5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2: Сформирован малый коллектив для решения научной задачи. </w:t>
            </w:r>
          </w:p>
          <w:p w14:paraId="2C03D2C8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Создание коллектива не является  необходимым в силу особенностей поставленных задач, но имело место активное двустороннее взаимодействие с руководителем.</w:t>
            </w:r>
          </w:p>
          <w:p w14:paraId="29BA0D5D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Решение задачи проходило без привлечения дополнительных специалистов, при том что привлечение сторонних специалистов могло повысить качество работы. Отсутствовало должное взаимодействие с руководителем практики.</w:t>
            </w:r>
          </w:p>
          <w:p w14:paraId="619F5FEE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A3021AD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Владеет навыками межкультурного взаимодействия в рамках международных научных (образовательных) мероприятий.</w:t>
            </w:r>
          </w:p>
          <w:p w14:paraId="6388B91F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Владеет навыками межкультурного взаимодействия на личном уровне.</w:t>
            </w:r>
          </w:p>
          <w:p w14:paraId="0F32BAD9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0: Не владеет навыками межкультурного взаимодействия.</w:t>
            </w:r>
          </w:p>
          <w:p w14:paraId="2836CF7B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9C26172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При решении задач в рамках коллектива умеет корректно взаимодействовать с различными членами коллектива. Принимает успехи и не успехи коллектива (совместной работы с руководителем) как свои собственные.</w:t>
            </w:r>
          </w:p>
          <w:p w14:paraId="1121425C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Принимает успехи и не успехи коллектива (или совместной работы с руководителем) как свои собственные но не всегда может оценить причины успехов и неуспехов.</w:t>
            </w:r>
          </w:p>
          <w:p w14:paraId="43FB8522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0: Ищет причину неуспехов в неспособности других членах коллектива справиться с задачей или некачественной постановкой задачи </w:t>
            </w:r>
          </w:p>
          <w:p w14:paraId="232F4EA8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руководителем (в случае отсутствия коллектива).</w:t>
            </w:r>
          </w:p>
          <w:p w14:paraId="68E94CAF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92FC49E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2: Демонстрирует в работе использование правил и технологии при взаимодействии с возможными </w:t>
            </w: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участниками НИР.</w:t>
            </w:r>
          </w:p>
          <w:p w14:paraId="1896C295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Знает отдельные правила и технологии при взаимодействии с возможными участниками НИР, но в работе не использует.</w:t>
            </w:r>
          </w:p>
          <w:p w14:paraId="6AB39828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Не имеет представления об эффективном взаимодействии с возможными участниками НИР.</w:t>
            </w:r>
          </w:p>
        </w:tc>
        <w:tc>
          <w:tcPr>
            <w:tcW w:w="0" w:type="auto"/>
          </w:tcPr>
          <w:p w14:paraId="06E1220F" w14:textId="77777777" w:rsidR="00983288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</w:t>
            </w:r>
            <w:r>
              <w:rPr>
                <w:sz w:val="24"/>
                <w:szCs w:val="24"/>
                <w:lang w:val="ru-RU"/>
              </w:rPr>
              <w:t>_1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14:paraId="05E43FAB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06B28AA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A03B54F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B4F7058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1958EE1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196F5F9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767400D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F111BEC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E690779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E508585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21F33FA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219F6FB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924CA16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3696BBD" w14:textId="77777777" w:rsidR="00AB3B1E" w:rsidRDefault="00AB3B1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E56D88B" w14:textId="77777777" w:rsidR="00AB3B1E" w:rsidRDefault="00AB3B1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4BE571D" w14:textId="77777777" w:rsidR="00AB3B1E" w:rsidRDefault="00AB3B1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520CEDF" w14:textId="77777777" w:rsidR="00AB3B1E" w:rsidRDefault="00AB3B1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6AD2AF7" w14:textId="77777777" w:rsidR="00983288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_2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14:paraId="3C55F336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8604246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FDB413C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962716B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0A5C873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307AE8F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8C06211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77EEFE7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BC666EE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5679598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1E2DFF4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7B67786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E140806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184BECC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C987240" w14:textId="77777777" w:rsidR="00983288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_3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14:paraId="3F63C86F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20D133A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AA78E27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9057890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1EEF2AC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6E07977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CA0A0EC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94A5DA5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4F74999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DCF5770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65A29E6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C061799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0C42785" w14:textId="77777777" w:rsidR="00983288" w:rsidRDefault="00983288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202CD21D" w14:textId="77777777" w:rsidR="00983288" w:rsidRPr="00584C87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_4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</w:tc>
      </w:tr>
      <w:tr w:rsidR="00960B9D" w14:paraId="48C8E8A0" w14:textId="77777777" w:rsidTr="005B2963">
        <w:trPr>
          <w:trHeight w:val="20"/>
        </w:trPr>
        <w:tc>
          <w:tcPr>
            <w:tcW w:w="0" w:type="auto"/>
            <w:vMerge w:val="restart"/>
          </w:tcPr>
          <w:p w14:paraId="042F9580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gridSpan w:val="4"/>
          </w:tcPr>
          <w:p w14:paraId="308711F6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Заключительный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этап</w:t>
            </w:r>
            <w:proofErr w:type="spellEnd"/>
          </w:p>
        </w:tc>
      </w:tr>
      <w:tr w:rsidR="00960B9D" w:rsidRPr="00584C87" w14:paraId="5807C2A9" w14:textId="77777777" w:rsidTr="005B2963">
        <w:trPr>
          <w:trHeight w:val="20"/>
        </w:trPr>
        <w:tc>
          <w:tcPr>
            <w:tcW w:w="0" w:type="auto"/>
            <w:vMerge/>
          </w:tcPr>
          <w:p w14:paraId="5E912F4B" w14:textId="77777777" w:rsidR="00960B9D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2D0430A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­ обработка, систематизация и анализ полученной информации и собранных материалов;</w:t>
            </w:r>
          </w:p>
        </w:tc>
        <w:tc>
          <w:tcPr>
            <w:tcW w:w="0" w:type="auto"/>
          </w:tcPr>
          <w:p w14:paraId="0AA8949A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05993BF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Проведена обработка и систематизации информации, а также сопоставление полученных материалов с известными результатами, сформулированы результаты работы.</w:t>
            </w:r>
          </w:p>
          <w:p w14:paraId="0785A88C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Результаты сформулированы без сопоставления полученных материалов с известными результатами</w:t>
            </w:r>
          </w:p>
          <w:p w14:paraId="2D9FC6DA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Отсутствуют сформулированные результаты</w:t>
            </w:r>
          </w:p>
          <w:p w14:paraId="659C58CA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3A072742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2: Способен формулировать полностью корректные </w:t>
            </w: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выводы и направления развития дальнейших работ на основе полученных результатов.</w:t>
            </w:r>
          </w:p>
          <w:p w14:paraId="3F79DBB4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Способен сформулировать корректные выводы, но выводы не всегда точные, или/и имеются проблемы с формулировкой дальнейших работ</w:t>
            </w:r>
          </w:p>
          <w:p w14:paraId="40EE623B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Не может формулировать выводы, или выводы не корректны, или выводы тривиальны и имеют большее отношение не к полученным результатам, а к их правильности.</w:t>
            </w:r>
          </w:p>
        </w:tc>
        <w:tc>
          <w:tcPr>
            <w:tcW w:w="0" w:type="auto"/>
          </w:tcPr>
          <w:p w14:paraId="143B431C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08A3C33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2343EC1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9583DDD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94A39A0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F919028" w14:textId="77777777" w:rsidR="00AA625E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_1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14:paraId="4E5430FD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EE82750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B38F3E3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52F144C6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0CE83CC5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44700711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18CBE52E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6123CC8F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356B624A" w14:textId="77777777" w:rsidR="00AA625E" w:rsidRDefault="00AA625E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  <w:p w14:paraId="73A690A3" w14:textId="77777777" w:rsidR="00AA625E" w:rsidRPr="00584C87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_2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</w:tc>
      </w:tr>
      <w:tr w:rsidR="00960B9D" w:rsidRPr="00584C87" w14:paraId="1664AF7E" w14:textId="77777777" w:rsidTr="005B2963">
        <w:trPr>
          <w:trHeight w:val="20"/>
        </w:trPr>
        <w:tc>
          <w:tcPr>
            <w:tcW w:w="0" w:type="auto"/>
            <w:vMerge/>
          </w:tcPr>
          <w:p w14:paraId="3CC3BA91" w14:textId="77777777" w:rsidR="00960B9D" w:rsidRPr="00584C87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D9191A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­ составление и оформление отчета по НИР;</w:t>
            </w:r>
          </w:p>
        </w:tc>
        <w:tc>
          <w:tcPr>
            <w:tcW w:w="0" w:type="auto"/>
          </w:tcPr>
          <w:p w14:paraId="12A4DEC7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 окончании практики отчет  в письменной форме подается в ОАМ ИСЗФ СО РАН. </w:t>
            </w:r>
          </w:p>
        </w:tc>
        <w:tc>
          <w:tcPr>
            <w:tcW w:w="0" w:type="auto"/>
          </w:tcPr>
          <w:p w14:paraId="5A033416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Подготовлен отчет, оформленный по всем установленным требованиям.</w:t>
            </w:r>
          </w:p>
          <w:p w14:paraId="47F207E2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Подготовлен отчет с нарушениями требований или сроков предоставления отчета.</w:t>
            </w:r>
          </w:p>
          <w:p w14:paraId="2B25456A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0: Отчет в письменной форме не предоставлен. </w:t>
            </w:r>
          </w:p>
        </w:tc>
        <w:tc>
          <w:tcPr>
            <w:tcW w:w="0" w:type="auto"/>
          </w:tcPr>
          <w:p w14:paraId="4FE4C4F4" w14:textId="77777777" w:rsidR="00960B9D" w:rsidRPr="00584C87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{{SCORE}}</w:t>
            </w:r>
          </w:p>
        </w:tc>
      </w:tr>
      <w:tr w:rsidR="00960B9D" w14:paraId="19B7D552" w14:textId="77777777" w:rsidTr="005B2963">
        <w:trPr>
          <w:trHeight w:val="20"/>
        </w:trPr>
        <w:tc>
          <w:tcPr>
            <w:tcW w:w="0" w:type="auto"/>
            <w:vMerge/>
          </w:tcPr>
          <w:p w14:paraId="2FAD2900" w14:textId="77777777" w:rsidR="00960B9D" w:rsidRPr="00584C87" w:rsidRDefault="00960B9D" w:rsidP="005B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210AAFA1" w14:textId="10E6C3B9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proofErr w:type="gramStart"/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­</w:t>
            </w:r>
            <w:r w:rsidR="00F1598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получение</w:t>
            </w:r>
            <w:proofErr w:type="gramEnd"/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отзыва руководителя о проделанной работе;</w:t>
            </w:r>
          </w:p>
        </w:tc>
        <w:tc>
          <w:tcPr>
            <w:tcW w:w="0" w:type="auto"/>
          </w:tcPr>
          <w:p w14:paraId="32008A08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 окончании практики отзыв  в письменной форме подается в ОАМ ИСЗФ СО РАН. </w:t>
            </w:r>
          </w:p>
        </w:tc>
        <w:tc>
          <w:tcPr>
            <w:tcW w:w="0" w:type="auto"/>
          </w:tcPr>
          <w:p w14:paraId="59BC26E0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оценивается</w:t>
            </w:r>
            <w:proofErr w:type="spellEnd"/>
          </w:p>
        </w:tc>
        <w:tc>
          <w:tcPr>
            <w:tcW w:w="0" w:type="auto"/>
          </w:tcPr>
          <w:p w14:paraId="222C54A4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</w:p>
        </w:tc>
      </w:tr>
      <w:tr w:rsidR="00960B9D" w:rsidRPr="00584C87" w14:paraId="148E58FE" w14:textId="77777777" w:rsidTr="005B2963">
        <w:trPr>
          <w:trHeight w:val="20"/>
        </w:trPr>
        <w:tc>
          <w:tcPr>
            <w:tcW w:w="0" w:type="auto"/>
          </w:tcPr>
          <w:p w14:paraId="3C7F780A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12CFBE4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участие в подготовке научных статей, тезисов, докладов, презентаций по теме</w:t>
            </w:r>
          </w:p>
          <w:p w14:paraId="35C80EA7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научно-исследовательской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0" w:type="auto"/>
          </w:tcPr>
          <w:p w14:paraId="56E6F8AE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Собеседование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5DF129C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  <w:proofErr w:type="gramStart"/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 Имеются</w:t>
            </w:r>
            <w:proofErr w:type="gramEnd"/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проекты научных статей или тезисов докладов в которых системно изложены полученные результаты.</w:t>
            </w:r>
          </w:p>
          <w:p w14:paraId="09D9DDFD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Имеется проект научных статей или тезисов, но результаты системно не изложены, либо проект отсутствует, но умеет изложить постановку задачи, ключевые тезисы работы.</w:t>
            </w:r>
          </w:p>
          <w:p w14:paraId="0625FB5F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0: Научные статьи, тезисы или презентации отсутствуют, либо в научных работах научная картина мира отражена некорректно и/или нарушены базовые физические законы.</w:t>
            </w:r>
          </w:p>
        </w:tc>
        <w:tc>
          <w:tcPr>
            <w:tcW w:w="0" w:type="auto"/>
          </w:tcPr>
          <w:p w14:paraId="7A29116C" w14:textId="77777777" w:rsidR="00960B9D" w:rsidRPr="00584C87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{{SCORE}}</w:t>
            </w:r>
          </w:p>
        </w:tc>
      </w:tr>
      <w:tr w:rsidR="00960B9D" w14:paraId="1D80A075" w14:textId="77777777" w:rsidTr="005B2963">
        <w:trPr>
          <w:trHeight w:val="20"/>
        </w:trPr>
        <w:tc>
          <w:tcPr>
            <w:tcW w:w="0" w:type="auto"/>
          </w:tcPr>
          <w:p w14:paraId="33F8CC62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AC5A9B6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выступление с докладами на научных конференциях и научных семинарах ИСЗФ СО РАН</w:t>
            </w:r>
          </w:p>
        </w:tc>
        <w:tc>
          <w:tcPr>
            <w:tcW w:w="0" w:type="auto"/>
          </w:tcPr>
          <w:p w14:paraId="3C0C8A5A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выступлений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8247370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2: Имеются выступления на научных конференциях.</w:t>
            </w:r>
          </w:p>
          <w:p w14:paraId="396D7A3C" w14:textId="77777777" w:rsidR="00960B9D" w:rsidRPr="00584C87" w:rsidRDefault="00960B9D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84C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1: Выступления имеются, но не на конференциях.</w:t>
            </w:r>
          </w:p>
          <w:p w14:paraId="37F734E0" w14:textId="77777777" w:rsidR="00960B9D" w:rsidRDefault="00960B9D" w:rsidP="005B2963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Выступления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отсутствуют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1B4507D" w14:textId="77777777" w:rsidR="00960B9D" w:rsidRPr="00584C87" w:rsidRDefault="005E774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{{SCORE}}</w:t>
            </w:r>
          </w:p>
        </w:tc>
      </w:tr>
    </w:tbl>
    <w:p w14:paraId="6A986232" w14:textId="77777777" w:rsidR="00960B9D" w:rsidRDefault="00960B9D" w:rsidP="00960B9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FC131E" w14:textId="77777777" w:rsidR="00A22012" w:rsidRPr="00A22012" w:rsidRDefault="00960B9D" w:rsidP="00960B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2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Руководитель практики </w:t>
      </w:r>
      <w:r w:rsidR="000637CE">
        <w:t>{{SUPERVISOR_FIO}}</w:t>
      </w:r>
      <w:r w:rsidR="008612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</w:t>
      </w:r>
    </w:p>
    <w:p w14:paraId="4B7668DF" w14:textId="77777777" w:rsidR="00960B9D" w:rsidRPr="00DE1DF3" w:rsidRDefault="00960B9D" w:rsidP="00960B9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86125C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86125C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                                      </w:t>
      </w:r>
      <w:r w:rsidRPr="00DE1DF3">
        <w:rPr>
          <w:rFonts w:ascii="Times New Roman" w:eastAsia="Times New Roman" w:hAnsi="Times New Roman" w:cs="Times New Roman"/>
          <w:sz w:val="20"/>
          <w:szCs w:val="20"/>
          <w:lang w:val="ru-RU"/>
        </w:rPr>
        <w:t>(уч. степень) (ФИО)                                                  (подпись)</w:t>
      </w:r>
    </w:p>
    <w:p w14:paraId="18A22056" w14:textId="77777777" w:rsidR="00595040" w:rsidRPr="00DE1DF3" w:rsidRDefault="009F6161" w:rsidP="00960B9D">
      <w:pPr>
        <w:rPr>
          <w:lang w:val="ru-RU"/>
        </w:rPr>
      </w:pPr>
      <w:bookmarkStart w:id="0" w:name="_heading=h.ca44xec4u7mu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824ED">
        <w:t>{{DATE_END}}</w:t>
      </w:r>
    </w:p>
    <w:sectPr w:rsidR="00595040" w:rsidRPr="00DE1D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976512">
    <w:abstractNumId w:val="8"/>
  </w:num>
  <w:num w:numId="2" w16cid:durableId="203369094">
    <w:abstractNumId w:val="6"/>
  </w:num>
  <w:num w:numId="3" w16cid:durableId="1954285203">
    <w:abstractNumId w:val="5"/>
  </w:num>
  <w:num w:numId="4" w16cid:durableId="1771510808">
    <w:abstractNumId w:val="4"/>
  </w:num>
  <w:num w:numId="5" w16cid:durableId="52240500">
    <w:abstractNumId w:val="7"/>
  </w:num>
  <w:num w:numId="6" w16cid:durableId="2140343523">
    <w:abstractNumId w:val="3"/>
  </w:num>
  <w:num w:numId="7" w16cid:durableId="1960143983">
    <w:abstractNumId w:val="2"/>
  </w:num>
  <w:num w:numId="8" w16cid:durableId="2071223704">
    <w:abstractNumId w:val="1"/>
  </w:num>
  <w:num w:numId="9" w16cid:durableId="176115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7CE"/>
    <w:rsid w:val="0015074B"/>
    <w:rsid w:val="00264265"/>
    <w:rsid w:val="0029639D"/>
    <w:rsid w:val="0031366C"/>
    <w:rsid w:val="00326F90"/>
    <w:rsid w:val="003E45A5"/>
    <w:rsid w:val="00584C87"/>
    <w:rsid w:val="00595040"/>
    <w:rsid w:val="005E7749"/>
    <w:rsid w:val="0086125C"/>
    <w:rsid w:val="008B20B6"/>
    <w:rsid w:val="00960B9D"/>
    <w:rsid w:val="00983288"/>
    <w:rsid w:val="009F6161"/>
    <w:rsid w:val="00A018D8"/>
    <w:rsid w:val="00A22012"/>
    <w:rsid w:val="00AA1D8D"/>
    <w:rsid w:val="00AA625E"/>
    <w:rsid w:val="00AB3B1E"/>
    <w:rsid w:val="00B47730"/>
    <w:rsid w:val="00C14EF4"/>
    <w:rsid w:val="00CB0664"/>
    <w:rsid w:val="00DE1DF3"/>
    <w:rsid w:val="00E824ED"/>
    <w:rsid w:val="00F15986"/>
    <w:rsid w:val="00FC693F"/>
    <w:rsid w:val="00FD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914095"/>
  <w14:defaultImageDpi w14:val="300"/>
  <w15:docId w15:val="{C72BD58F-DB4F-46E5-B322-ACB8863A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DE1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DE1D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672979-21FE-4ACE-933E-12F289032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1857</Words>
  <Characters>10590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Багулов</cp:lastModifiedBy>
  <cp:revision>17</cp:revision>
  <cp:lastPrinted>2026-01-20T06:55:00Z</cp:lastPrinted>
  <dcterms:created xsi:type="dcterms:W3CDTF">2013-12-23T23:15:00Z</dcterms:created>
  <dcterms:modified xsi:type="dcterms:W3CDTF">2026-06-05T14:15:00Z</dcterms:modified>
  <cp:category/>
</cp:coreProperties>
</file>