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Описание жизненного цикла ПО Odonta AI</w:t>
      </w:r>
    </w:p>
    <w:p>
      <w:pPr>
        <w:pStyle w:val="Heading2"/>
        <w:bidi w:val="0"/>
        <w:ind w:hanging="0" w:start="0"/>
        <w:jc w:val="start"/>
        <w:rPr/>
      </w:pPr>
      <w:r>
        <w:rPr/>
        <w:t>1. Общие сведения</w:t>
      </w:r>
    </w:p>
    <w:p>
      <w:pPr>
        <w:pStyle w:val="BodyText"/>
        <w:bidi w:val="0"/>
        <w:jc w:val="start"/>
        <w:rPr/>
      </w:pPr>
      <w:r>
        <w:rPr>
          <w:b/>
        </w:rPr>
        <w:t>ПО:</w:t>
      </w:r>
      <w:r>
        <w:rPr/>
        <w:t xml:space="preserve"> Odonta AI</w:t>
        <w:br/>
      </w:r>
      <w:r>
        <w:rPr>
          <w:b/>
        </w:rPr>
        <w:t>Версия:</w:t>
      </w:r>
      <w:r>
        <w:rPr/>
        <w:t xml:space="preserve"> 2.1.2</w:t>
        <w:br/>
      </w:r>
      <w:r>
        <w:rPr>
          <w:b/>
        </w:rPr>
        <w:t>Правообладатель / заявитель:</w:t>
      </w:r>
      <w:r>
        <w:rPr/>
        <w:t xml:space="preserve"> ИП Коростелев Александр Андреевич</w:t>
        <w:br/>
      </w:r>
      <w:r>
        <w:rPr>
          <w:b/>
        </w:rPr>
        <w:t>ИНН / ОГРН:</w:t>
      </w:r>
      <w:r>
        <w:rPr/>
        <w:t xml:space="preserve"> ИНН 312334497069; ОГРН 323508100020560</w:t>
        <w:br/>
      </w:r>
      <w:r>
        <w:rPr>
          <w:b/>
        </w:rPr>
        <w:t>Сайт:</w:t>
      </w:r>
      <w:r>
        <w:rPr/>
        <w:t xml:space="preserve"> odonta.ru — лендинг; ai.odonta.ru — веб-приложение.</w:t>
      </w:r>
    </w:p>
    <w:p>
      <w:pPr>
        <w:pStyle w:val="Heading2"/>
        <w:bidi w:val="0"/>
        <w:ind w:hanging="0" w:start="0"/>
        <w:jc w:val="start"/>
        <w:rPr/>
      </w:pPr>
      <w:r>
        <w:rPr/>
        <w:t>2. Назначение документа</w:t>
      </w:r>
    </w:p>
    <w:p>
      <w:pPr>
        <w:pStyle w:val="BodyText"/>
        <w:bidi w:val="0"/>
        <w:jc w:val="start"/>
        <w:rPr/>
      </w:pPr>
      <w:r>
        <w:rPr/>
        <w:t>Документ описывает процессы, обеспечивающие поддержание жизненного цикла Odonta AI: разработку, эксплуатацию, сопровождение, устранение неисправностей и развитие ПО.</w:t>
      </w:r>
    </w:p>
    <w:p>
      <w:pPr>
        <w:pStyle w:val="Heading2"/>
        <w:bidi w:val="0"/>
        <w:ind w:hanging="0" w:start="0"/>
        <w:jc w:val="start"/>
        <w:rPr/>
      </w:pPr>
      <w:r>
        <w:rPr/>
        <w:t>3. Участники</w:t>
      </w:r>
    </w:p>
    <w:p>
      <w:pPr>
        <w:pStyle w:val="BodyText"/>
        <w:bidi w:val="0"/>
        <w:jc w:val="start"/>
        <w:rPr/>
      </w:pPr>
      <w:r>
        <w:rPr/>
        <w:t>В жизненном цикле участвуют правообладатель, команда разработки, React frontend-разработчик, .NET backend-разработчик, специалисты сопровождения и пользователи.</w:t>
      </w:r>
    </w:p>
    <w:p>
      <w:pPr>
        <w:pStyle w:val="BodyText"/>
        <w:bidi w:val="0"/>
        <w:jc w:val="start"/>
        <w:rPr/>
      </w:pPr>
      <w:r>
        <w:rPr/>
        <w:t>Сопровождение осуществляют 2 специалиста: 1 React frontend-разработчик и 1 backend-разработчик .NET. Режим работы: 5/2, с 10:00 до 19:00 МСК.</w:t>
      </w:r>
    </w:p>
    <w:p>
      <w:pPr>
        <w:pStyle w:val="BodyText"/>
        <w:bidi w:val="0"/>
        <w:jc w:val="start"/>
        <w:rPr/>
      </w:pPr>
      <w:r>
        <w:rPr/>
        <w:t xml:space="preserve">Эл.почта: </w:t>
      </w:r>
      <w:hyperlink r:id="rId2">
        <w:r>
          <w:rPr>
            <w:rStyle w:val="Hyperlink"/>
            <w:b/>
          </w:rPr>
          <w:t>drkorostelev@mail.ru</w:t>
        </w:r>
      </w:hyperlink>
    </w:p>
    <w:p>
      <w:pPr>
        <w:pStyle w:val="BodyText"/>
        <w:bidi w:val="0"/>
        <w:jc w:val="start"/>
        <w:rPr/>
      </w:pPr>
      <w:r>
        <w:rPr/>
        <w:t xml:space="preserve">Эл.почта: </w:t>
      </w:r>
      <w:hyperlink r:id="rId3">
        <w:r>
          <w:rPr>
            <w:rStyle w:val="Hyperlink"/>
            <w:b/>
          </w:rPr>
          <w:t>ontheknee.dev@gmail.com</w:t>
        </w:r>
      </w:hyperlink>
    </w:p>
    <w:p>
      <w:pPr>
        <w:pStyle w:val="BodyText"/>
        <w:bidi w:val="0"/>
        <w:jc w:val="start"/>
        <w:rPr/>
      </w:pPr>
      <w:r>
        <w:rPr>
          <w:b/>
        </w:rPr>
        <w:t>Телефон: +7 (925) 154-71-89</w:t>
      </w:r>
    </w:p>
    <w:p>
      <w:pPr>
        <w:pStyle w:val="Heading2"/>
        <w:bidi w:val="0"/>
        <w:ind w:hanging="0" w:start="0"/>
        <w:jc w:val="start"/>
        <w:rPr/>
      </w:pPr>
      <w:r>
        <w:rPr/>
        <w:t>4. Этапы жизненного цикла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Сбор и анализ требований.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Проектирование.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Разработка.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Тестирование.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Развертывание.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Эксплуатация.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Сопровождение.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Исправление ошибок.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Совершенствование ПО.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Выпуск новых версий.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Разработка и тестирование</w:t>
      </w:r>
    </w:p>
    <w:p>
      <w:pPr>
        <w:pStyle w:val="BodyText"/>
        <w:bidi w:val="0"/>
        <w:jc w:val="start"/>
        <w:rPr/>
      </w:pPr>
      <w:r>
        <w:rPr/>
        <w:t>Разработка осуществляется с использованием React JS, .NET / ASP.NET Core, PostgreSQL, nginx, Docker и Docker Compose. Перед размещением изменений проверяются основные пользовательские сценарии, обработка консультаций, формирование стенограмм и отчетов, выгрузка отчетов, роли, доступы и интеграции с AI-провайдерами.</w:t>
      </w:r>
    </w:p>
    <w:p>
      <w:pPr>
        <w:pStyle w:val="Heading2"/>
        <w:bidi w:val="0"/>
        <w:ind w:hanging="0" w:start="0"/>
        <w:jc w:val="start"/>
        <w:rPr/>
      </w:pPr>
      <w:r>
        <w:rPr/>
        <w:t>6. Развертывание</w:t>
      </w:r>
    </w:p>
    <w:p>
      <w:pPr>
        <w:pStyle w:val="BodyText"/>
        <w:bidi w:val="0"/>
        <w:jc w:val="start"/>
        <w:rPr/>
      </w:pPr>
      <w:r>
        <w:rPr/>
        <w:t>Odonta AI развертывается как веб-приложение на Linux Ubuntu 24.04 amd64 с использованием Docker и Docker Compose. Серверная инфраструктура размещается у Firstbyte в РФ. Файловое S3-хранилище размещается в Timeweb Cloud в РФ.</w:t>
      </w:r>
    </w:p>
    <w:p>
      <w:pPr>
        <w:pStyle w:val="Heading2"/>
        <w:bidi w:val="0"/>
        <w:ind w:hanging="0" w:start="0"/>
        <w:jc w:val="start"/>
        <w:rPr/>
      </w:pPr>
      <w:r>
        <w:rPr/>
        <w:t>7. Эксплуатация</w:t>
      </w:r>
    </w:p>
    <w:p>
      <w:pPr>
        <w:pStyle w:val="BodyText"/>
        <w:bidi w:val="0"/>
        <w:jc w:val="start"/>
        <w:rPr/>
      </w:pPr>
      <w:r>
        <w:rPr/>
        <w:t>Пользователи работают через веб-интерфейс. Основные сценарии: вход, управление пациентами, запись консультаций, обработка аудио, получение стенограмм, формирование отчетов, внесение записей в карту пациента, выгрузка отчетов и передача отчета по ссылке.</w:t>
      </w:r>
    </w:p>
    <w:p>
      <w:pPr>
        <w:pStyle w:val="Heading2"/>
        <w:bidi w:val="0"/>
        <w:ind w:hanging="0" w:start="0"/>
        <w:jc w:val="start"/>
        <w:rPr/>
      </w:pPr>
      <w:r>
        <w:rPr/>
        <w:t>8. Сопровождение</w:t>
      </w:r>
    </w:p>
    <w:p>
      <w:pPr>
        <w:pStyle w:val="BodyText"/>
        <w:bidi w:val="0"/>
        <w:jc w:val="start"/>
        <w:rPr/>
      </w:pPr>
      <w:r>
        <w:rPr/>
        <w:t>Сопровождение включает техническую поддержку пользователей, анализ обращений, устранение ошибок, контроль работоспособности компонентов, обновления, развитие функциональности и взаимодействие с инфраструктурными и AI-провайдерами.</w:t>
      </w:r>
    </w:p>
    <w:p>
      <w:pPr>
        <w:pStyle w:val="Heading2"/>
        <w:bidi w:val="0"/>
        <w:ind w:hanging="0" w:start="0"/>
        <w:jc w:val="start"/>
        <w:rPr/>
      </w:pPr>
      <w:r>
        <w:rPr/>
        <w:t>9. Устранение неисправностей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Получение обращения или выявление проблемы.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Фиксация обращения.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Первичный анализ.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Классификация по типу и критичности.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Воспроизведение ошибки, если возможно.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Анализ логов и данных.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Подготовка исправления.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Проверка исправления.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Развертывание исправления.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Информирование пользователя.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Совершенствование и версии</w:t>
      </w:r>
    </w:p>
    <w:p>
      <w:pPr>
        <w:pStyle w:val="BodyText"/>
        <w:bidi w:val="0"/>
        <w:jc w:val="start"/>
        <w:rPr/>
      </w:pPr>
      <w:r>
        <w:rPr/>
        <w:t>Совершенствование выполняется на основании обратной связи пользователей, анализа ошибок, развития продукта и требований к качеству отчетов. Версии могут присваиваться по схеме X.Y.Z: X — значимые изменения, Y — функциональные обновления, Z — исправления и технические доработки. Текущая версия: 2.1.2.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rkorostelev@mail.ru" TargetMode="External"/><Relationship Id="rId3" Type="http://schemas.openxmlformats.org/officeDocument/2006/relationships/hyperlink" Target="mailto:ontheknee.dev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