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F934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5D">
        <w:rPr>
          <w:rFonts w:ascii="Times New Roman" w:hAnsi="Times New Roman" w:cs="Times New Roman"/>
          <w:sz w:val="28"/>
          <w:szCs w:val="28"/>
        </w:rPr>
        <w:t>Министерство науки и Образование Российской Федерации</w:t>
      </w:r>
    </w:p>
    <w:p w14:paraId="7792F862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5D">
        <w:rPr>
          <w:rFonts w:ascii="Times New Roman" w:hAnsi="Times New Roman" w:cs="Times New Roman"/>
          <w:sz w:val="28"/>
          <w:szCs w:val="28"/>
        </w:rPr>
        <w:t xml:space="preserve">Северо-Восточный федеральный университет им. </w:t>
      </w:r>
      <w:proofErr w:type="gramStart"/>
      <w:r w:rsidRPr="0092225D">
        <w:rPr>
          <w:rFonts w:ascii="Times New Roman" w:hAnsi="Times New Roman" w:cs="Times New Roman"/>
          <w:sz w:val="28"/>
          <w:szCs w:val="28"/>
        </w:rPr>
        <w:t>М.К.</w:t>
      </w:r>
      <w:proofErr w:type="gramEnd"/>
      <w:r w:rsidRPr="0092225D">
        <w:rPr>
          <w:rFonts w:ascii="Times New Roman" w:hAnsi="Times New Roman" w:cs="Times New Roman"/>
          <w:sz w:val="28"/>
          <w:szCs w:val="28"/>
        </w:rPr>
        <w:t xml:space="preserve"> Аммосова</w:t>
      </w:r>
    </w:p>
    <w:p w14:paraId="5C4FC627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5D">
        <w:rPr>
          <w:rFonts w:ascii="Times New Roman" w:hAnsi="Times New Roman" w:cs="Times New Roman"/>
          <w:sz w:val="28"/>
          <w:szCs w:val="28"/>
        </w:rPr>
        <w:t>Педагогический институт</w:t>
      </w:r>
    </w:p>
    <w:p w14:paraId="7B71BE6D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5D">
        <w:rPr>
          <w:rFonts w:ascii="Times New Roman" w:hAnsi="Times New Roman" w:cs="Times New Roman"/>
          <w:sz w:val="28"/>
          <w:szCs w:val="28"/>
        </w:rPr>
        <w:t>Цифровое и технологическое образование</w:t>
      </w:r>
    </w:p>
    <w:p w14:paraId="55A349E4" w14:textId="1062CA79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6980D" w14:textId="38FE45E5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141DF7" w14:textId="5174C3C4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5D">
        <w:rPr>
          <w:rFonts w:ascii="Times New Roman" w:hAnsi="Times New Roman" w:cs="Times New Roman"/>
          <w:sz w:val="28"/>
          <w:szCs w:val="28"/>
        </w:rPr>
        <w:t>Реферат</w:t>
      </w:r>
      <w:r w:rsidRPr="0092225D">
        <w:rPr>
          <w:rFonts w:ascii="Times New Roman" w:hAnsi="Times New Roman" w:cs="Times New Roman"/>
          <w:sz w:val="28"/>
          <w:szCs w:val="28"/>
        </w:rPr>
        <w:br/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</w:rPr>
        <w:t>Занятие 2</w:t>
      </w:r>
    </w:p>
    <w:p w14:paraId="53CE4E4B" w14:textId="0DCC360A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9E6A9D" w14:textId="6E41DAEC" w:rsidR="0092225D" w:rsidRPr="0092225D" w:rsidRDefault="0092225D" w:rsidP="00922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CDAEE" w14:textId="6F787FE6" w:rsidR="0092225D" w:rsidRPr="0092225D" w:rsidRDefault="0092225D" w:rsidP="00922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7CAC1" w14:textId="7CCF979B" w:rsidR="0092225D" w:rsidRPr="0092225D" w:rsidRDefault="0092225D" w:rsidP="0092225D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57"/>
        <w:gridCol w:w="5098"/>
      </w:tblGrid>
      <w:tr w:rsidR="0092225D" w:rsidRPr="0092225D" w14:paraId="3C2659D8" w14:textId="77777777">
        <w:tc>
          <w:tcPr>
            <w:tcW w:w="105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ECA3656" w14:textId="77777777" w:rsidR="0092225D" w:rsidRPr="0092225D" w:rsidRDefault="0092225D" w:rsidP="0092225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5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93748F" w14:textId="77777777" w:rsidR="0092225D" w:rsidRPr="0092225D" w:rsidRDefault="0092225D" w:rsidP="0092225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2225D">
              <w:rPr>
                <w:rFonts w:ascii="Times New Roman" w:hAnsi="Times New Roman" w:cs="Times New Roman"/>
                <w:sz w:val="28"/>
                <w:szCs w:val="28"/>
              </w:rPr>
              <w:t>Выполнил: студент 3 курса группы ИВТ-23</w:t>
            </w:r>
          </w:p>
          <w:p w14:paraId="69EB5A67" w14:textId="77777777" w:rsidR="0092225D" w:rsidRPr="0092225D" w:rsidRDefault="0092225D" w:rsidP="0092225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2225D">
              <w:rPr>
                <w:rFonts w:ascii="Times New Roman" w:hAnsi="Times New Roman" w:cs="Times New Roman"/>
                <w:sz w:val="28"/>
                <w:szCs w:val="28"/>
              </w:rPr>
              <w:t>Антонов Никита Степанович</w:t>
            </w:r>
          </w:p>
          <w:p w14:paraId="04F81410" w14:textId="77777777" w:rsidR="0092225D" w:rsidRPr="0092225D" w:rsidRDefault="0092225D" w:rsidP="0092225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6517781" w14:textId="42F81BA8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E626702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01674B8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888B24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94EA4D0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915BD5F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2225D">
        <w:rPr>
          <w:rFonts w:ascii="Times New Roman" w:hAnsi="Times New Roman" w:cs="Times New Roman"/>
          <w:sz w:val="28"/>
          <w:szCs w:val="28"/>
          <w:lang w:val="en-US"/>
        </w:rPr>
        <w:t>Якутск</w:t>
      </w:r>
      <w:proofErr w:type="spellEnd"/>
      <w:r w:rsidRPr="0092225D">
        <w:rPr>
          <w:rFonts w:ascii="Times New Roman" w:hAnsi="Times New Roman" w:cs="Times New Roman"/>
          <w:sz w:val="28"/>
          <w:szCs w:val="28"/>
          <w:lang w:val="en-US"/>
        </w:rPr>
        <w:t xml:space="preserve"> 2026</w:t>
      </w:r>
    </w:p>
    <w:p w14:paraId="02254349" w14:textId="77777777" w:rsidR="00DC26DD" w:rsidRDefault="00DC26DD"/>
    <w:p w14:paraId="64CCB8AA" w14:textId="77777777" w:rsidR="0092225D" w:rsidRDefault="0092225D"/>
    <w:p w14:paraId="3BFE7B56" w14:textId="77777777" w:rsidR="0092225D" w:rsidRDefault="0092225D"/>
    <w:p w14:paraId="05FE3457" w14:textId="77777777" w:rsidR="0092225D" w:rsidRDefault="0092225D"/>
    <w:p w14:paraId="71923E63" w14:textId="77777777" w:rsidR="0092225D" w:rsidRDefault="0092225D"/>
    <w:p w14:paraId="77E95944" w14:textId="77777777" w:rsidR="0092225D" w:rsidRDefault="0092225D"/>
    <w:p w14:paraId="3CC2ACB1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lastRenderedPageBreak/>
        <w:t>1. Общая информация об уроке</w:t>
      </w:r>
    </w:p>
    <w:p w14:paraId="1367D9E5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Название урока: Веб-интерфейс</w:t>
      </w:r>
    </w:p>
    <w:p w14:paraId="121EE6A2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82906B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Цель урока</w:t>
      </w:r>
      <w:proofErr w:type="gramStart"/>
      <w:r w:rsidRPr="00D46A95">
        <w:rPr>
          <w:rFonts w:ascii="Times New Roman" w:hAnsi="Times New Roman" w:cs="Times New Roman"/>
          <w:sz w:val="28"/>
          <w:szCs w:val="28"/>
        </w:rPr>
        <w:t>: Спроектировать</w:t>
      </w:r>
      <w:proofErr w:type="gramEnd"/>
      <w:r w:rsidRPr="00D46A95">
        <w:rPr>
          <w:rFonts w:ascii="Times New Roman" w:hAnsi="Times New Roman" w:cs="Times New Roman"/>
          <w:sz w:val="28"/>
          <w:szCs w:val="28"/>
        </w:rPr>
        <w:t xml:space="preserve"> главный экран (главную страницу) сайта для пиццерии «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Пиццарай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>» с учётом современных UI-принципов.</w:t>
      </w:r>
    </w:p>
    <w:p w14:paraId="19EB4239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584704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Длительность: 5 минут</w:t>
      </w:r>
    </w:p>
    <w:p w14:paraId="62A95B23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1A4321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Финальный результат: Готовый макет главной страницы сайта (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артборд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 1440×1024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>).</w:t>
      </w:r>
    </w:p>
    <w:p w14:paraId="088E14AB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BBA921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2. Структура главной страницы</w:t>
      </w:r>
    </w:p>
    <w:p w14:paraId="33543BFE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Перед началом работы разрабатывается схема блоков — каркас (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wireframe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>) страницы. Это основа любого веб-дизайна.</w:t>
      </w:r>
    </w:p>
    <w:p w14:paraId="418E536B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23090A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№</w:t>
      </w:r>
      <w:r w:rsidRPr="00D46A95">
        <w:rPr>
          <w:rFonts w:ascii="Times New Roman" w:hAnsi="Times New Roman" w:cs="Times New Roman"/>
          <w:sz w:val="28"/>
          <w:szCs w:val="28"/>
        </w:rPr>
        <w:tab/>
        <w:t>Блок</w:t>
      </w:r>
      <w:r w:rsidRPr="00D46A95">
        <w:rPr>
          <w:rFonts w:ascii="Times New Roman" w:hAnsi="Times New Roman" w:cs="Times New Roman"/>
          <w:sz w:val="28"/>
          <w:szCs w:val="28"/>
        </w:rPr>
        <w:tab/>
        <w:t>Содержание</w:t>
      </w:r>
    </w:p>
    <w:p w14:paraId="371E7DF4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1</w:t>
      </w:r>
      <w:r w:rsidRPr="00D46A95">
        <w:rPr>
          <w:rFonts w:ascii="Times New Roman" w:hAnsi="Times New Roman" w:cs="Times New Roman"/>
          <w:sz w:val="28"/>
          <w:szCs w:val="28"/>
        </w:rPr>
        <w:tab/>
        <w:t>Шапка (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>)</w:t>
      </w:r>
      <w:r w:rsidRPr="00D46A95">
        <w:rPr>
          <w:rFonts w:ascii="Times New Roman" w:hAnsi="Times New Roman" w:cs="Times New Roman"/>
          <w:sz w:val="28"/>
          <w:szCs w:val="28"/>
        </w:rPr>
        <w:tab/>
        <w:t>Логотип + навигационное меню</w:t>
      </w:r>
    </w:p>
    <w:p w14:paraId="27D2D1C2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2</w:t>
      </w:r>
      <w:r w:rsidRPr="00D46A95">
        <w:rPr>
          <w:rFonts w:ascii="Times New Roman" w:hAnsi="Times New Roman" w:cs="Times New Roman"/>
          <w:sz w:val="28"/>
          <w:szCs w:val="28"/>
        </w:rPr>
        <w:tab/>
        <w:t>Герой-секция (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>)</w:t>
      </w:r>
      <w:r w:rsidRPr="00D46A95">
        <w:rPr>
          <w:rFonts w:ascii="Times New Roman" w:hAnsi="Times New Roman" w:cs="Times New Roman"/>
          <w:sz w:val="28"/>
          <w:szCs w:val="28"/>
        </w:rPr>
        <w:tab/>
        <w:t>Главный баннер с заголовком и кнопкой действия</w:t>
      </w:r>
    </w:p>
    <w:p w14:paraId="5DC5CA54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3</w:t>
      </w:r>
      <w:r w:rsidRPr="00D46A95">
        <w:rPr>
          <w:rFonts w:ascii="Times New Roman" w:hAnsi="Times New Roman" w:cs="Times New Roman"/>
          <w:sz w:val="28"/>
          <w:szCs w:val="28"/>
        </w:rPr>
        <w:tab/>
        <w:t>Преимущества</w:t>
      </w:r>
      <w:r w:rsidRPr="00D46A95">
        <w:rPr>
          <w:rFonts w:ascii="Times New Roman" w:hAnsi="Times New Roman" w:cs="Times New Roman"/>
          <w:sz w:val="28"/>
          <w:szCs w:val="28"/>
        </w:rPr>
        <w:tab/>
        <w:t xml:space="preserve">3–4 иконки с короткими текстами (быстрая доставка, свежие ингредиенты и </w:t>
      </w:r>
      <w:proofErr w:type="gramStart"/>
      <w:r w:rsidRPr="00D46A95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D46A95">
        <w:rPr>
          <w:rFonts w:ascii="Times New Roman" w:hAnsi="Times New Roman" w:cs="Times New Roman"/>
          <w:sz w:val="28"/>
          <w:szCs w:val="28"/>
        </w:rPr>
        <w:t>)</w:t>
      </w:r>
    </w:p>
    <w:p w14:paraId="07EFE3F7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4</w:t>
      </w:r>
      <w:r w:rsidRPr="00D46A95">
        <w:rPr>
          <w:rFonts w:ascii="Times New Roman" w:hAnsi="Times New Roman" w:cs="Times New Roman"/>
          <w:sz w:val="28"/>
          <w:szCs w:val="28"/>
        </w:rPr>
        <w:tab/>
        <w:t>Популярные пиццы</w:t>
      </w:r>
      <w:r w:rsidRPr="00D46A95">
        <w:rPr>
          <w:rFonts w:ascii="Times New Roman" w:hAnsi="Times New Roman" w:cs="Times New Roman"/>
          <w:sz w:val="28"/>
          <w:szCs w:val="28"/>
        </w:rPr>
        <w:tab/>
        <w:t>Карточки товаров с фото, названием, ценой и кнопкой «Заказать»</w:t>
      </w:r>
    </w:p>
    <w:p w14:paraId="19094057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5</w:t>
      </w:r>
      <w:r w:rsidRPr="00D46A95">
        <w:rPr>
          <w:rFonts w:ascii="Times New Roman" w:hAnsi="Times New Roman" w:cs="Times New Roman"/>
          <w:sz w:val="28"/>
          <w:szCs w:val="28"/>
        </w:rPr>
        <w:tab/>
        <w:t>Подвал (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>)</w:t>
      </w:r>
      <w:r w:rsidRPr="00D46A95">
        <w:rPr>
          <w:rFonts w:ascii="Times New Roman" w:hAnsi="Times New Roman" w:cs="Times New Roman"/>
          <w:sz w:val="28"/>
          <w:szCs w:val="28"/>
        </w:rPr>
        <w:tab/>
        <w:t>Контакты, часы работы, ссылки на соцсети</w:t>
      </w:r>
    </w:p>
    <w:p w14:paraId="12F619A2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Почему именно такая структура:</w:t>
      </w:r>
    </w:p>
    <w:p w14:paraId="06420F08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475BB5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Посетитель сразу понимает, куда попал (герой-секция)</w:t>
      </w:r>
    </w:p>
    <w:p w14:paraId="5F95F243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7BE76F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Преимущества повышают доверие</w:t>
      </w:r>
    </w:p>
    <w:p w14:paraId="2A6A40CD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44CA25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lastRenderedPageBreak/>
        <w:t>Карточки пицц — основная конверсионная зона</w:t>
      </w:r>
    </w:p>
    <w:p w14:paraId="6F0BC6D4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D7A79B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Подвал — для контактов и юридической информации</w:t>
      </w:r>
    </w:p>
    <w:p w14:paraId="3945B110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A67ECA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3. Технические параметры макета</w:t>
      </w:r>
    </w:p>
    <w:p w14:paraId="2B5AEC44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Параметр</w:t>
      </w:r>
      <w:r w:rsidRPr="00D46A95">
        <w:rPr>
          <w:rFonts w:ascii="Times New Roman" w:hAnsi="Times New Roman" w:cs="Times New Roman"/>
          <w:sz w:val="28"/>
          <w:szCs w:val="28"/>
        </w:rPr>
        <w:tab/>
        <w:t>Значение</w:t>
      </w:r>
    </w:p>
    <w:p w14:paraId="5A26C139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6A95">
        <w:rPr>
          <w:rFonts w:ascii="Times New Roman" w:hAnsi="Times New Roman" w:cs="Times New Roman"/>
          <w:sz w:val="28"/>
          <w:szCs w:val="28"/>
        </w:rPr>
        <w:t>Артборд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ab/>
        <w:t>1440 × 1024 пикселя</w:t>
      </w:r>
    </w:p>
    <w:p w14:paraId="1BCF7D5A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Режим цвета</w:t>
      </w:r>
      <w:r w:rsidRPr="00D46A95">
        <w:rPr>
          <w:rFonts w:ascii="Times New Roman" w:hAnsi="Times New Roman" w:cs="Times New Roman"/>
          <w:sz w:val="28"/>
          <w:szCs w:val="28"/>
        </w:rPr>
        <w:tab/>
        <w:t>RGB (для экрана)</w:t>
      </w:r>
    </w:p>
    <w:p w14:paraId="0208B0C7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Сетка</w:t>
      </w:r>
      <w:r w:rsidRPr="00D46A95">
        <w:rPr>
          <w:rFonts w:ascii="Times New Roman" w:hAnsi="Times New Roman" w:cs="Times New Roman"/>
          <w:sz w:val="28"/>
          <w:szCs w:val="28"/>
        </w:rPr>
        <w:tab/>
        <w:t>12 колонок, отступы (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gutter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) 20–24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px</w:t>
      </w:r>
      <w:proofErr w:type="spellEnd"/>
    </w:p>
    <w:p w14:paraId="227275EC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Безопасная зона</w:t>
      </w:r>
      <w:r w:rsidRPr="00D46A95">
        <w:rPr>
          <w:rFonts w:ascii="Times New Roman" w:hAnsi="Times New Roman" w:cs="Times New Roman"/>
          <w:sz w:val="28"/>
          <w:szCs w:val="28"/>
        </w:rPr>
        <w:tab/>
        <w:t xml:space="preserve">Центральные 1200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 (контент не вылезает за края экрана)</w:t>
      </w:r>
    </w:p>
    <w:p w14:paraId="1C2297FC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Почему 1440×1024:</w:t>
      </w:r>
    </w:p>
    <w:p w14:paraId="762D6055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D58926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 xml:space="preserve">1440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 — самая популярная ширина экрана на десктопах</w:t>
      </w:r>
    </w:p>
    <w:p w14:paraId="2BFB62C7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093C50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 xml:space="preserve">Высота 1024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 позволяет видеть всё основное без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above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fold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>)</w:t>
      </w:r>
    </w:p>
    <w:p w14:paraId="0B5BC8F8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3987E4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 xml:space="preserve">4. Создание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артборда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 и сетки</w:t>
      </w:r>
    </w:p>
    <w:p w14:paraId="491F1FB4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Практические шаги в программе (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 / Adobe XD / Photoshop):</w:t>
      </w:r>
    </w:p>
    <w:p w14:paraId="4A10091E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3A9DBC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 xml:space="preserve">Создать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артборд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 1440×1024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>.</w:t>
      </w:r>
    </w:p>
    <w:p w14:paraId="37C22D55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51EF45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 xml:space="preserve">Построить сетку из 12 колонок (ширина колонок ≈ 80–90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, отступы ≈ 20–24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>).</w:t>
      </w:r>
    </w:p>
    <w:p w14:paraId="7554F84A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C620FF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 xml:space="preserve">Отступить по 120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 слева и справа (в итоге полезная ширина контента ≈ 1200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>).</w:t>
      </w:r>
    </w:p>
    <w:p w14:paraId="66ECC90D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E9DF93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Пример расчёта для 12 колонок:</w:t>
      </w:r>
    </w:p>
    <w:p w14:paraId="3B32DACD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00C07E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 xml:space="preserve">1200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 ширина контента</w:t>
      </w:r>
    </w:p>
    <w:p w14:paraId="1CE56955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06A744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12 колонок + 11 отступов</w:t>
      </w:r>
    </w:p>
    <w:p w14:paraId="224B96D3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E5DC31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 xml:space="preserve">Типовое решение: колонка 74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, отступ 24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px</w:t>
      </w:r>
      <w:proofErr w:type="spellEnd"/>
    </w:p>
    <w:p w14:paraId="353D1ED7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D4EC2F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5. Шапка сайта (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>)</w:t>
      </w:r>
    </w:p>
    <w:p w14:paraId="777584E3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Расположение:</w:t>
      </w:r>
    </w:p>
    <w:p w14:paraId="7277F30B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B3F37D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Слева — логотип</w:t>
      </w:r>
    </w:p>
    <w:p w14:paraId="58910469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630FAD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Справа или по центру — меню (О нас, Пиццы, Контакты, Корзина)</w:t>
      </w:r>
    </w:p>
    <w:p w14:paraId="495D5064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E1DF6D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Принципы:</w:t>
      </w:r>
    </w:p>
    <w:p w14:paraId="43451CEF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73C97A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Шапка должна быть на всех страницах</w:t>
      </w:r>
    </w:p>
    <w:p w14:paraId="6E052030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B0CD98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Хорошо работает липкая (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>) шапка</w:t>
      </w:r>
    </w:p>
    <w:p w14:paraId="7ACC194E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F3C46B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На мобильной версии меню превращается в «бургер»</w:t>
      </w:r>
    </w:p>
    <w:p w14:paraId="5CC2F2BE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E753DE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В уроке делают:</w:t>
      </w:r>
    </w:p>
    <w:p w14:paraId="6E894B41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18F420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Логотип «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Пиццарай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>»</w:t>
      </w:r>
    </w:p>
    <w:p w14:paraId="6C5A3EAC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233E86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Пункты меню: «Пиццы», «Акции», «Контакты»</w:t>
      </w:r>
    </w:p>
    <w:p w14:paraId="2C228634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834578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Иконка корзины справа</w:t>
      </w:r>
    </w:p>
    <w:p w14:paraId="1E0CD880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DA5A0C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lastRenderedPageBreak/>
        <w:t>6. Герой-секция (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>)</w:t>
      </w:r>
    </w:p>
    <w:p w14:paraId="6CBD7D5C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Это первое, что видит пользователь.</w:t>
      </w:r>
    </w:p>
    <w:p w14:paraId="3C7F2E21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197DA1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Обязательные элементы:</w:t>
      </w:r>
    </w:p>
    <w:p w14:paraId="4AF57AEE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79D699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Вкусный заголовок (например: «Пицца за 15 минут или бесплатно»)</w:t>
      </w:r>
    </w:p>
    <w:p w14:paraId="4B2A9920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414FE5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Подзаголовок (короткое описание)</w:t>
      </w:r>
    </w:p>
    <w:p w14:paraId="30A2D3EB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A89C09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 xml:space="preserve">Кнопка призыва — CTA (Call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 Action) — «Заказать сейчас» или «Собрать пиццу»</w:t>
      </w:r>
    </w:p>
    <w:p w14:paraId="6C76F1EA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2B8689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Фоновое изображение или видео с пиццей</w:t>
      </w:r>
    </w:p>
    <w:p w14:paraId="62D4F83B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43CDB2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В уроке:</w:t>
      </w:r>
    </w:p>
    <w:p w14:paraId="0736EC7A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1AAA62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Главный баннер с сочной фотографией пиццы</w:t>
      </w:r>
    </w:p>
    <w:p w14:paraId="570755EE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786D9E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Крупная кнопка оранжевого цвета (контраст с фоном)</w:t>
      </w:r>
    </w:p>
    <w:p w14:paraId="5A121E4A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20D933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7. Блок преимуществ</w:t>
      </w:r>
    </w:p>
    <w:p w14:paraId="7B39249C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3–4 преимущества в формате:</w:t>
      </w:r>
    </w:p>
    <w:p w14:paraId="5A3E5F85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E34C0E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Иконка</w:t>
      </w:r>
    </w:p>
    <w:p w14:paraId="1BE98DA7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EC0DF7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Короткий заголовок</w:t>
      </w:r>
    </w:p>
    <w:p w14:paraId="1FE0B5D1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ABDAC9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1 предложение пояснения</w:t>
      </w:r>
    </w:p>
    <w:p w14:paraId="7DF50BE9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D6E101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Примеры для пиццерии:</w:t>
      </w:r>
    </w:p>
    <w:p w14:paraId="1A82CAD8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AC6E07" w14:textId="000C3B4B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 xml:space="preserve"> Двойная начинка</w:t>
      </w:r>
    </w:p>
    <w:p w14:paraId="4005C6CE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A89285" w14:textId="5C13D62C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Сырный край</w:t>
      </w:r>
    </w:p>
    <w:p w14:paraId="3609CF4F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62DF1E" w14:textId="28F9E72D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 xml:space="preserve"> Доставка 30–40 минут</w:t>
      </w:r>
    </w:p>
    <w:p w14:paraId="39165E70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31AEAE" w14:textId="3D455C7C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 xml:space="preserve"> Готовим при вас</w:t>
      </w:r>
    </w:p>
    <w:p w14:paraId="4F070155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CAF597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Зачем этот блок:</w:t>
      </w:r>
    </w:p>
    <w:p w14:paraId="373C8849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Снимает возражения и подталкивает к заказу без скидок и акций.</w:t>
      </w:r>
    </w:p>
    <w:p w14:paraId="2845179C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A79342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8. Карточки популярных пицц</w:t>
      </w:r>
    </w:p>
    <w:p w14:paraId="20C95825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Содержание одной карточки:</w:t>
      </w:r>
    </w:p>
    <w:p w14:paraId="67473F02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491914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Фото пиццы (аппетитное)</w:t>
      </w:r>
    </w:p>
    <w:p w14:paraId="1653D694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5BBC17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Название (например, «Маргарита», «Пепперони», «Четыре сыра»)</w:t>
      </w:r>
    </w:p>
    <w:p w14:paraId="3F4B8D68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7C9A75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Состав (кратко: томаты, моцарелла, базилик)</w:t>
      </w:r>
    </w:p>
    <w:p w14:paraId="573E65E0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D72762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Цена</w:t>
      </w:r>
    </w:p>
    <w:p w14:paraId="4C0E8862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92F0C4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Кнопка «В корзину» или «Заказать»</w:t>
      </w:r>
    </w:p>
    <w:p w14:paraId="742B6EE2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49D295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Сетка карточек:</w:t>
      </w:r>
    </w:p>
    <w:p w14:paraId="482068FB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6850A2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На десктопе — 3–4 карточки в ряд</w:t>
      </w:r>
    </w:p>
    <w:p w14:paraId="22EA1C76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52AAE5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 xml:space="preserve">Используется флекс-сетка или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гриды</w:t>
      </w:r>
      <w:proofErr w:type="spellEnd"/>
    </w:p>
    <w:p w14:paraId="2072C65F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30E04F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В уроке:</w:t>
      </w:r>
    </w:p>
    <w:p w14:paraId="641A2092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607434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Добавлено 3–4 карточки с реальными ценами</w:t>
      </w:r>
    </w:p>
    <w:p w14:paraId="6456CFB2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6AD393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Карточки имеют тень и скруглённые углы (современный стиль)</w:t>
      </w:r>
    </w:p>
    <w:p w14:paraId="2A43AE88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8B6244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9. Подвал (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>)</w:t>
      </w:r>
    </w:p>
    <w:p w14:paraId="5B45696C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Элементы подвала:</w:t>
      </w:r>
    </w:p>
    <w:p w14:paraId="10EA4036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AE0CBF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 xml:space="preserve">Контакты (телефон,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>)</w:t>
      </w:r>
    </w:p>
    <w:p w14:paraId="012BA68D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A11451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Адрес или ссылка на карту</w:t>
      </w:r>
    </w:p>
    <w:p w14:paraId="78951787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B492EA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Часы работы</w:t>
      </w:r>
    </w:p>
    <w:p w14:paraId="4C74BF59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DD96D8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6A95">
        <w:rPr>
          <w:rFonts w:ascii="Times New Roman" w:hAnsi="Times New Roman" w:cs="Times New Roman"/>
          <w:sz w:val="28"/>
          <w:szCs w:val="28"/>
        </w:rPr>
        <w:t>Ссылки</w:t>
      </w:r>
      <w:r w:rsidRPr="00D46A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6A95">
        <w:rPr>
          <w:rFonts w:ascii="Times New Roman" w:hAnsi="Times New Roman" w:cs="Times New Roman"/>
          <w:sz w:val="28"/>
          <w:szCs w:val="28"/>
        </w:rPr>
        <w:t>на</w:t>
      </w:r>
      <w:r w:rsidRPr="00D46A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6A95">
        <w:rPr>
          <w:rFonts w:ascii="Times New Roman" w:hAnsi="Times New Roman" w:cs="Times New Roman"/>
          <w:sz w:val="28"/>
          <w:szCs w:val="28"/>
        </w:rPr>
        <w:t>соцсети</w:t>
      </w:r>
      <w:r w:rsidRPr="00D46A95">
        <w:rPr>
          <w:rFonts w:ascii="Times New Roman" w:hAnsi="Times New Roman" w:cs="Times New Roman"/>
          <w:sz w:val="28"/>
          <w:szCs w:val="28"/>
          <w:lang w:val="en-US"/>
        </w:rPr>
        <w:t xml:space="preserve"> (Telegram, Instagram, VK)</w:t>
      </w:r>
    </w:p>
    <w:p w14:paraId="10F0AA53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C2DB0F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Копирайт</w:t>
      </w:r>
    </w:p>
    <w:p w14:paraId="7D5AD564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962C7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Важно:</w:t>
      </w:r>
    </w:p>
    <w:p w14:paraId="030F331B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Подвал не должен быть пустым, но и не перегруженным. На малых экранах элементы располагаются в столбик.</w:t>
      </w:r>
    </w:p>
    <w:p w14:paraId="792838DE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1AA759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10. UI-принципы, закреплённые в уроке</w:t>
      </w:r>
    </w:p>
    <w:p w14:paraId="7492ADC3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46A95">
        <w:rPr>
          <w:rFonts w:ascii="Times New Roman" w:hAnsi="Times New Roman" w:cs="Times New Roman"/>
          <w:sz w:val="28"/>
          <w:szCs w:val="28"/>
        </w:rPr>
        <w:t>Принцип</w:t>
      </w:r>
      <w:proofErr w:type="gramEnd"/>
      <w:r w:rsidRPr="00D46A95">
        <w:rPr>
          <w:rFonts w:ascii="Times New Roman" w:hAnsi="Times New Roman" w:cs="Times New Roman"/>
          <w:sz w:val="28"/>
          <w:szCs w:val="28"/>
        </w:rPr>
        <w:tab/>
        <w:t>Как применяется на сайте</w:t>
      </w:r>
    </w:p>
    <w:p w14:paraId="3A210707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Контраст</w:t>
      </w:r>
      <w:r w:rsidRPr="00D46A95">
        <w:rPr>
          <w:rFonts w:ascii="Times New Roman" w:hAnsi="Times New Roman" w:cs="Times New Roman"/>
          <w:sz w:val="28"/>
          <w:szCs w:val="28"/>
        </w:rPr>
        <w:tab/>
        <w:t>Оранжевая кнопка на тёмном или светлом фоне</w:t>
      </w:r>
    </w:p>
    <w:p w14:paraId="201774AE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Иерархия</w:t>
      </w:r>
      <w:r w:rsidRPr="00D46A95">
        <w:rPr>
          <w:rFonts w:ascii="Times New Roman" w:hAnsi="Times New Roman" w:cs="Times New Roman"/>
          <w:sz w:val="28"/>
          <w:szCs w:val="28"/>
        </w:rPr>
        <w:tab/>
        <w:t>Самый крупный текст — заголовок герой-секции, затем цены</w:t>
      </w:r>
    </w:p>
    <w:p w14:paraId="3EE40895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Доступность</w:t>
      </w:r>
      <w:r w:rsidRPr="00D46A95">
        <w:rPr>
          <w:rFonts w:ascii="Times New Roman" w:hAnsi="Times New Roman" w:cs="Times New Roman"/>
          <w:sz w:val="28"/>
          <w:szCs w:val="28"/>
        </w:rPr>
        <w:tab/>
        <w:t xml:space="preserve">Размер шрифта от 16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>, контраст 4.5:1 для текста</w:t>
      </w:r>
    </w:p>
    <w:p w14:paraId="4D2A2002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46A95">
        <w:rPr>
          <w:rFonts w:ascii="Times New Roman" w:hAnsi="Times New Roman" w:cs="Times New Roman"/>
          <w:sz w:val="28"/>
          <w:szCs w:val="28"/>
        </w:rPr>
        <w:lastRenderedPageBreak/>
        <w:t>Единообразие</w:t>
      </w:r>
      <w:proofErr w:type="gramEnd"/>
      <w:r w:rsidRPr="00D46A95">
        <w:rPr>
          <w:rFonts w:ascii="Times New Roman" w:hAnsi="Times New Roman" w:cs="Times New Roman"/>
          <w:sz w:val="28"/>
          <w:szCs w:val="28"/>
        </w:rPr>
        <w:tab/>
        <w:t>Все карточки пицц оформлены одинаково</w:t>
      </w:r>
    </w:p>
    <w:p w14:paraId="641ACB6F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Воздух</w:t>
      </w:r>
      <w:r w:rsidRPr="00D46A95">
        <w:rPr>
          <w:rFonts w:ascii="Times New Roman" w:hAnsi="Times New Roman" w:cs="Times New Roman"/>
          <w:sz w:val="28"/>
          <w:szCs w:val="28"/>
        </w:rPr>
        <w:tab/>
        <w:t xml:space="preserve">Отступы между блоками (минимум 40–60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>)</w:t>
      </w:r>
    </w:p>
    <w:p w14:paraId="72FB51F0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Дополнительно упоминается:</w:t>
      </w:r>
    </w:p>
    <w:p w14:paraId="2E83649E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B7C1C4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Адаптивность (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mobile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 — не в этом уроке, но как идея)</w:t>
      </w:r>
    </w:p>
    <w:p w14:paraId="019130CF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0A15F2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6A95">
        <w:rPr>
          <w:rFonts w:ascii="Times New Roman" w:hAnsi="Times New Roman" w:cs="Times New Roman"/>
          <w:sz w:val="28"/>
          <w:szCs w:val="28"/>
        </w:rPr>
        <w:t>Кликабельные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 элементы должны выглядеть как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кликабельные</w:t>
      </w:r>
      <w:proofErr w:type="spellEnd"/>
    </w:p>
    <w:p w14:paraId="2FF8BDD9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980BDD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11. Типичные ошибки начинающих в веб-дизайне</w:t>
      </w:r>
    </w:p>
    <w:p w14:paraId="080C1BEB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Ошибка</w:t>
      </w:r>
      <w:r w:rsidRPr="00D46A95">
        <w:rPr>
          <w:rFonts w:ascii="Times New Roman" w:hAnsi="Times New Roman" w:cs="Times New Roman"/>
          <w:sz w:val="28"/>
          <w:szCs w:val="28"/>
        </w:rPr>
        <w:tab/>
        <w:t>Решение</w:t>
      </w:r>
    </w:p>
    <w:p w14:paraId="5397B8F2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Текст слишком мелкий</w:t>
      </w:r>
      <w:r w:rsidRPr="00D46A95">
        <w:rPr>
          <w:rFonts w:ascii="Times New Roman" w:hAnsi="Times New Roman" w:cs="Times New Roman"/>
          <w:sz w:val="28"/>
          <w:szCs w:val="28"/>
        </w:rPr>
        <w:tab/>
        <w:t xml:space="preserve">Основной текст — минимум 16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px</w:t>
      </w:r>
      <w:proofErr w:type="spellEnd"/>
    </w:p>
    <w:p w14:paraId="7E9F0D0D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Отсутствие CTA на видном месте</w:t>
      </w:r>
      <w:r w:rsidRPr="00D46A95">
        <w:rPr>
          <w:rFonts w:ascii="Times New Roman" w:hAnsi="Times New Roman" w:cs="Times New Roman"/>
          <w:sz w:val="28"/>
          <w:szCs w:val="28"/>
        </w:rPr>
        <w:tab/>
        <w:t>Кнопка в герой-секции + у каждой пиццы</w:t>
      </w:r>
    </w:p>
    <w:p w14:paraId="36C4B691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 xml:space="preserve">Слишком много </w:t>
      </w:r>
      <w:proofErr w:type="gramStart"/>
      <w:r w:rsidRPr="00D46A95">
        <w:rPr>
          <w:rFonts w:ascii="Times New Roman" w:hAnsi="Times New Roman" w:cs="Times New Roman"/>
          <w:sz w:val="28"/>
          <w:szCs w:val="28"/>
        </w:rPr>
        <w:t>цветов</w:t>
      </w:r>
      <w:proofErr w:type="gramEnd"/>
      <w:r w:rsidRPr="00D46A95">
        <w:rPr>
          <w:rFonts w:ascii="Times New Roman" w:hAnsi="Times New Roman" w:cs="Times New Roman"/>
          <w:sz w:val="28"/>
          <w:szCs w:val="28"/>
        </w:rPr>
        <w:tab/>
        <w:t>Не более 3–4 цветов (брендовый оранжевый + нейтральные)</w:t>
      </w:r>
    </w:p>
    <w:p w14:paraId="339CA27B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 xml:space="preserve">Нет визуальной </w:t>
      </w:r>
      <w:proofErr w:type="gramStart"/>
      <w:r w:rsidRPr="00D46A95">
        <w:rPr>
          <w:rFonts w:ascii="Times New Roman" w:hAnsi="Times New Roman" w:cs="Times New Roman"/>
          <w:sz w:val="28"/>
          <w:szCs w:val="28"/>
        </w:rPr>
        <w:t>иерархии</w:t>
      </w:r>
      <w:proofErr w:type="gramEnd"/>
      <w:r w:rsidRPr="00D46A95">
        <w:rPr>
          <w:rFonts w:ascii="Times New Roman" w:hAnsi="Times New Roman" w:cs="Times New Roman"/>
          <w:sz w:val="28"/>
          <w:szCs w:val="28"/>
        </w:rPr>
        <w:tab/>
        <w:t>Использовать размеры, жирность, цвет</w:t>
      </w:r>
    </w:p>
    <w:p w14:paraId="1B121F4E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Элементы «прилипают» к краям</w:t>
      </w:r>
      <w:r w:rsidRPr="00D46A95">
        <w:rPr>
          <w:rFonts w:ascii="Times New Roman" w:hAnsi="Times New Roman" w:cs="Times New Roman"/>
          <w:sz w:val="28"/>
          <w:szCs w:val="28"/>
        </w:rPr>
        <w:tab/>
        <w:t>Отступы и контейнер с ограниченной шириной</w:t>
      </w:r>
    </w:p>
    <w:p w14:paraId="2147A5EA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12. Итоги урока</w:t>
      </w:r>
    </w:p>
    <w:p w14:paraId="54B4CCC9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Студент научился:</w:t>
      </w:r>
    </w:p>
    <w:p w14:paraId="37211F80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C23B3C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Проектировать структуру главной страницы сайта</w:t>
      </w:r>
    </w:p>
    <w:p w14:paraId="12671616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C700B1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 xml:space="preserve">Создавать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артборд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 1440×1024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 с сеткой 12 колонок</w:t>
      </w:r>
    </w:p>
    <w:p w14:paraId="487250B4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8EF164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Верстать шапку, герой-секцию, блок преимуществ, карточки товаров и подвал</w:t>
      </w:r>
    </w:p>
    <w:p w14:paraId="5ACF67A9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C8B288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Применять базовые UI-принципы: контраст, иерархия, доступность</w:t>
      </w:r>
    </w:p>
    <w:p w14:paraId="6B75FA13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078F9C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lastRenderedPageBreak/>
        <w:t>Понимать разницу между макетом и реальным сайтом (кликабельность, адаптивность)</w:t>
      </w:r>
    </w:p>
    <w:p w14:paraId="451D0BF1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600634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Главный вывод:</w:t>
      </w:r>
    </w:p>
    <w:p w14:paraId="2CDAB0B7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Дизайн интерфейса — это не про красоту, а про удобство и конверсию. Каждый блок на странице должен помогать пользователю сделать заказ.</w:t>
      </w:r>
    </w:p>
    <w:p w14:paraId="5CBA1C51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DD4656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13. Домашнее задание</w:t>
      </w:r>
    </w:p>
    <w:p w14:paraId="45E03532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Сверстать главный экран сайта для пиццерии «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Пиццарай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>» по изученной структуре:</w:t>
      </w:r>
    </w:p>
    <w:p w14:paraId="4565A4FE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777857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Шапка, герой-секция, преимущества, популярные пиццы, подвал.</w:t>
      </w:r>
    </w:p>
    <w:p w14:paraId="6D509A2A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372110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 xml:space="preserve">Размер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артборда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 — 1440×1024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>.</w:t>
      </w:r>
    </w:p>
    <w:p w14:paraId="05FC3A8F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5F27F6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Обязательно применить сетку 12 колонок и UI-принципы.</w:t>
      </w:r>
    </w:p>
    <w:p w14:paraId="358CE20F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C91D2E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Дополнительно (для углубления):</w:t>
      </w:r>
    </w:p>
    <w:p w14:paraId="567175B4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Сделать второй вариант с изменённой цветовой схемой или добавить блок с отзывами.</w:t>
      </w:r>
    </w:p>
    <w:p w14:paraId="59BD6E4E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3D8019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14. Связь со следующими уроками</w:t>
      </w:r>
    </w:p>
    <w:p w14:paraId="79683025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>Макет сайта, созданный в уроке 2:</w:t>
      </w:r>
    </w:p>
    <w:p w14:paraId="2D0BFF51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4E9447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A95">
        <w:rPr>
          <w:rFonts w:ascii="Times New Roman" w:hAnsi="Times New Roman" w:cs="Times New Roman"/>
          <w:sz w:val="28"/>
          <w:szCs w:val="28"/>
        </w:rPr>
        <w:t xml:space="preserve">В уроке 4 будет использован для </w:t>
      </w:r>
      <w:proofErr w:type="spellStart"/>
      <w:r w:rsidRPr="00D46A95">
        <w:rPr>
          <w:rFonts w:ascii="Times New Roman" w:hAnsi="Times New Roman" w:cs="Times New Roman"/>
          <w:sz w:val="28"/>
          <w:szCs w:val="28"/>
        </w:rPr>
        <w:t>мокапа</w:t>
      </w:r>
      <w:proofErr w:type="spellEnd"/>
      <w:r w:rsidRPr="00D46A95">
        <w:rPr>
          <w:rFonts w:ascii="Times New Roman" w:hAnsi="Times New Roman" w:cs="Times New Roman"/>
          <w:sz w:val="28"/>
          <w:szCs w:val="28"/>
        </w:rPr>
        <w:t xml:space="preserve"> на экране телефона/ноутбука</w:t>
      </w:r>
    </w:p>
    <w:p w14:paraId="219B3712" w14:textId="77777777" w:rsidR="00D46A95" w:rsidRPr="00D46A95" w:rsidRDefault="00D46A95" w:rsidP="00D46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8288C9" w14:textId="5A9C67C2" w:rsidR="0092225D" w:rsidRDefault="00D46A95" w:rsidP="00D46A95">
      <w:pPr>
        <w:spacing w:after="0" w:line="360" w:lineRule="auto"/>
        <w:ind w:firstLine="709"/>
        <w:jc w:val="both"/>
      </w:pPr>
      <w:r w:rsidRPr="00D46A95">
        <w:rPr>
          <w:rFonts w:ascii="Times New Roman" w:hAnsi="Times New Roman" w:cs="Times New Roman"/>
          <w:sz w:val="28"/>
          <w:szCs w:val="28"/>
        </w:rPr>
        <w:t>В уроке 5 попадёт в портфолио как полноценный</w:t>
      </w:r>
      <w:r>
        <w:t xml:space="preserve"> UI/UX-кейс</w:t>
      </w:r>
    </w:p>
    <w:sectPr w:rsidR="009222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6DD"/>
    <w:rsid w:val="0092225D"/>
    <w:rsid w:val="00D46A95"/>
    <w:rsid w:val="00DC26DD"/>
    <w:rsid w:val="00F1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9C9BB"/>
  <w15:chartTrackingRefBased/>
  <w15:docId w15:val="{59E4138B-5092-4701-A307-651D705E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2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2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26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26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26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26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26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26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26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26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26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2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26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2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Tasya Sosina</dc:creator>
  <cp:keywords/>
  <dc:description/>
  <cp:lastModifiedBy>Tasya Sosina</cp:lastModifiedBy>
  <cp:revision>2</cp:revision>
  <dcterms:created xsi:type="dcterms:W3CDTF">2026-06-03T20:37:00Z</dcterms:created>
  <dcterms:modified xsi:type="dcterms:W3CDTF">2026-06-03T21:19:00Z</dcterms:modified>
</cp:coreProperties>
</file>