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B762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ПЛАН-КОНСПЕКТ УЧЕБНОГО ЗАНЯТИЯ</w:t>
      </w:r>
    </w:p>
    <w:p w14:paraId="49D5FA5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1262F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Тема занятия: Структура сайта и Hero Section</w:t>
      </w:r>
    </w:p>
    <w:p w14:paraId="2E529F5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Модуль: Веб-дизайн и интерфейсы</w:t>
      </w:r>
    </w:p>
    <w:p w14:paraId="32B84E6F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Продолжительность: 90 минут</w:t>
      </w:r>
    </w:p>
    <w:p w14:paraId="63A5D32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Тип занятия: комбинированное (теория + практика)</w:t>
      </w:r>
    </w:p>
    <w:p w14:paraId="3019393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09773" w14:textId="0BADFF7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Цель</w:t>
      </w:r>
    </w:p>
    <w:p w14:paraId="103F10C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Целью занятия является формирование у обучающихся понимания структуры современного сайта, принципов построения Hero Section, а также развитие базовых навыков проектирования интерфейсов и композиции веб-страницы.</w:t>
      </w:r>
    </w:p>
    <w:p w14:paraId="147FC5AD" w14:textId="77777777" w:rsidR="00DD3589" w:rsidRPr="00DD3589" w:rsidRDefault="00DD3589" w:rsidP="00DD3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19BE04" w14:textId="2D2D1B9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Задачи</w:t>
      </w:r>
    </w:p>
    <w:p w14:paraId="7F9B53D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1. объяснить структуру современного сайта</w:t>
      </w:r>
    </w:p>
    <w:p w14:paraId="04EBC496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2. научить проектировать меню и кнопки</w:t>
      </w:r>
    </w:p>
    <w:p w14:paraId="63E1569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3. освоить создание Hero Section</w:t>
      </w:r>
    </w:p>
    <w:p w14:paraId="56C34C6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4. познакомить с современными UI-принципами</w:t>
      </w:r>
    </w:p>
    <w:p w14:paraId="1D57B137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5. развить навыки композиции и визуальной иерархии</w:t>
      </w:r>
    </w:p>
    <w:p w14:paraId="6ACE0DD1" w14:textId="77777777" w:rsidR="00DD3589" w:rsidRPr="00DD3589" w:rsidRDefault="00DD3589" w:rsidP="00DD3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5A1283" w14:textId="1B439B6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Оборудование и программное обеспечение</w:t>
      </w:r>
    </w:p>
    <w:p w14:paraId="0985101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Занятие проводится в компьютерной аудитории, оснащенной персональными компьютерами с установленным графическим редактором Adobe Photoshop или Figma. Дополнительно используется проектор для демонстрации примеров сайтов и объяснения материала.</w:t>
      </w:r>
    </w:p>
    <w:p w14:paraId="50C64C4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2C38A" w14:textId="2CB76D2E" w:rsid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E449C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00421" w14:textId="1B9DECE3" w:rsidR="003C0642" w:rsidRPr="003C0642" w:rsidRDefault="00DD3589" w:rsidP="009027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Ход занятия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607"/>
        <w:gridCol w:w="2334"/>
        <w:gridCol w:w="2492"/>
        <w:gridCol w:w="2045"/>
      </w:tblGrid>
      <w:tr w:rsidR="003C0642" w:rsidRPr="003C0642" w14:paraId="41D9D65A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B7446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 этапа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89F3C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занятия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199BD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деятельности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3B271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 преподавателя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1572A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 обучающихся</w:t>
            </w:r>
          </w:p>
        </w:tc>
      </w:tr>
      <w:tr w:rsidR="003C0642" w:rsidRPr="003C0642" w14:paraId="0A3B0890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10A58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6AF08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Вводная часть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59050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структуры сайта и Hero 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E0EB4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примеры сайтов, объясняет структуру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6C75D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Слушают, анализируют</w:t>
            </w:r>
          </w:p>
        </w:tc>
      </w:tr>
      <w:tr w:rsidR="003C0642" w:rsidRPr="003C0642" w14:paraId="7B6D3313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4449F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9461B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 (меню)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33215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навигации и кнопок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512E9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Демонстрирует примеры интерфейсов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37931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Создают меню</w:t>
            </w:r>
          </w:p>
        </w:tc>
      </w:tr>
      <w:tr w:rsidR="003C0642" w:rsidRPr="003C0642" w14:paraId="7B89A7E6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D5DC9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A17D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 (Hero Section)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71E77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главного экрана сайта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87DD8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Помогает, объясняет композицию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08D4E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Разрабатывают экран</w:t>
            </w:r>
          </w:p>
        </w:tc>
      </w:tr>
      <w:tr w:rsidR="003C0642" w:rsidRPr="003C0642" w14:paraId="7C496E5B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B1618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B7428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 (UI-принципы)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3E97D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Современные правила интерфейсов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13AC7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UI-примеры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89A05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Улучшают дизайн</w:t>
            </w:r>
          </w:p>
        </w:tc>
      </w:tr>
      <w:tr w:rsidR="003C0642" w:rsidRPr="003C0642" w14:paraId="01530D7B" w14:textId="77777777" w:rsidTr="003C06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B9046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A8EFE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Рефлексия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C7DA4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Обсуждение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CCE7A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Комментирует результаты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9E640" w14:textId="77777777" w:rsidR="003C0642" w:rsidRPr="003C0642" w:rsidRDefault="003C0642" w:rsidP="003C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6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Показывают проекты</w:t>
            </w:r>
          </w:p>
        </w:tc>
      </w:tr>
    </w:tbl>
    <w:p w14:paraId="204E1BD0" w14:textId="77777777" w:rsidR="003C0642" w:rsidRPr="003C0642" w:rsidRDefault="003C0642" w:rsidP="003C0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E699E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AC39E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1. Вводная часть: Структура сайта и Hero Section (10 мин)</w:t>
      </w:r>
    </w:p>
    <w:p w14:paraId="4135D86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B31C5" w14:textId="5F4AC5C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Приветствие, объявление темы занятия.</w:t>
      </w:r>
    </w:p>
    <w:p w14:paraId="2D712A4F" w14:textId="06D9D50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Объяснение понятия Hero Section — первый экран сайта, который пользователь видит сразу после открытия страницы.</w:t>
      </w:r>
    </w:p>
    <w:p w14:paraId="6970E712" w14:textId="71D1AEAF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Демонстрация современных сайтов и разбор их структуры:</w:t>
      </w:r>
    </w:p>
    <w:p w14:paraId="2B5D9D98" w14:textId="7548CEB9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логотип</w:t>
      </w:r>
    </w:p>
    <w:p w14:paraId="417393F4" w14:textId="5B4B0FB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меню</w:t>
      </w:r>
    </w:p>
    <w:p w14:paraId="09FFD947" w14:textId="2AFEA6DE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кнопки</w:t>
      </w:r>
    </w:p>
    <w:p w14:paraId="373F1FE8" w14:textId="5CD7C46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главный баннер</w:t>
      </w:r>
    </w:p>
    <w:p w14:paraId="0BB7DA15" w14:textId="0831EDF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27360018" w14:textId="3DA4DA5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текстовый блок</w:t>
      </w:r>
    </w:p>
    <w:p w14:paraId="5DAE4F7D" w14:textId="45D65FCF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Обсуждение:</w:t>
      </w:r>
    </w:p>
    <w:p w14:paraId="032C6626" w14:textId="660D69C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почему первый экран важен</w:t>
      </w:r>
    </w:p>
    <w:p w14:paraId="59577D52" w14:textId="03FE292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как сайт удерживает внимание пользователя</w:t>
      </w:r>
    </w:p>
    <w:p w14:paraId="0C6F9181" w14:textId="3753EDB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что делает дизайн удобным и современным</w:t>
      </w:r>
    </w:p>
    <w:p w14:paraId="43BD1C5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5C25F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lastRenderedPageBreak/>
        <w:t>2. Практика: Проектирование меню и кнопок (20 мин)</w:t>
      </w:r>
    </w:p>
    <w:p w14:paraId="172EA542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69A48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Теоретическая часть</w:t>
      </w:r>
    </w:p>
    <w:p w14:paraId="0DD9BD09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5C5ED" w14:textId="7DAA050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Объяснение принципов навигации:</w:t>
      </w:r>
    </w:p>
    <w:p w14:paraId="2AF71620" w14:textId="4F8BBFE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простота</w:t>
      </w:r>
    </w:p>
    <w:p w14:paraId="64189B5F" w14:textId="18A56ED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читаемость</w:t>
      </w:r>
    </w:p>
    <w:p w14:paraId="1F0D6BDF" w14:textId="34352FA4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визуальная иерархия</w:t>
      </w:r>
    </w:p>
    <w:p w14:paraId="60F0141D" w14:textId="54C144E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Разбор видов кнопок:</w:t>
      </w:r>
    </w:p>
    <w:p w14:paraId="75408F06" w14:textId="325DE16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3589">
        <w:rPr>
          <w:rFonts w:ascii="Times New Roman" w:hAnsi="Times New Roman" w:cs="Times New Roman"/>
          <w:sz w:val="28"/>
          <w:szCs w:val="28"/>
          <w:lang w:val="en-US"/>
        </w:rPr>
        <w:t>Primary Button</w:t>
      </w:r>
    </w:p>
    <w:p w14:paraId="48BBC800" w14:textId="101E880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3589">
        <w:rPr>
          <w:rFonts w:ascii="Times New Roman" w:hAnsi="Times New Roman" w:cs="Times New Roman"/>
          <w:sz w:val="28"/>
          <w:szCs w:val="28"/>
          <w:lang w:val="en-US"/>
        </w:rPr>
        <w:t>Secondary Button</w:t>
      </w:r>
    </w:p>
    <w:p w14:paraId="66F4745A" w14:textId="359F20D8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3589">
        <w:rPr>
          <w:rFonts w:ascii="Times New Roman" w:hAnsi="Times New Roman" w:cs="Times New Roman"/>
          <w:sz w:val="28"/>
          <w:szCs w:val="28"/>
          <w:lang w:val="en-US"/>
        </w:rPr>
        <w:t>Hover-</w:t>
      </w:r>
      <w:r w:rsidRPr="00DD3589">
        <w:rPr>
          <w:rFonts w:ascii="Times New Roman" w:hAnsi="Times New Roman" w:cs="Times New Roman"/>
          <w:sz w:val="28"/>
          <w:szCs w:val="28"/>
        </w:rPr>
        <w:t>эффекты</w:t>
      </w:r>
    </w:p>
    <w:p w14:paraId="4B207E0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90C55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24F0584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861CF" w14:textId="52F25CF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Обучающиеся создают:</w:t>
      </w:r>
    </w:p>
    <w:p w14:paraId="2C4D01E4" w14:textId="09666DD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логотип-заглушку</w:t>
      </w:r>
    </w:p>
    <w:p w14:paraId="214E4A71" w14:textId="0A8D46EB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верхнее меню сайта</w:t>
      </w:r>
    </w:p>
    <w:p w14:paraId="538A96E2" w14:textId="31BA9D39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кнопку действия («Заказать», «Подробнее», «Начать» и т.д.)</w:t>
      </w:r>
    </w:p>
    <w:p w14:paraId="06CB4109" w14:textId="514C0F2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Преподаватель показывает:</w:t>
      </w:r>
    </w:p>
    <w:p w14:paraId="3E8A9D15" w14:textId="0B09AD38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работу с выравниванием</w:t>
      </w:r>
    </w:p>
    <w:p w14:paraId="66B90BEA" w14:textId="6C096E2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сеткой</w:t>
      </w:r>
    </w:p>
    <w:p w14:paraId="640AEF51" w14:textId="5075EB9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отступами</w:t>
      </w:r>
    </w:p>
    <w:p w14:paraId="128BD211" w14:textId="26077D7E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размером шрифта</w:t>
      </w:r>
    </w:p>
    <w:p w14:paraId="14D0F1C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8E312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3. Практика: Создание главного экрана сайта (40 мин)</w:t>
      </w:r>
    </w:p>
    <w:p w14:paraId="518BF9B6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7A299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1425752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BAA56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Преподаватель показывает структуру Hero Section:</w:t>
      </w:r>
    </w:p>
    <w:p w14:paraId="6692A84A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F1340" w14:textId="3F2EC9A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заголовок</w:t>
      </w:r>
    </w:p>
    <w:p w14:paraId="2BA23519" w14:textId="1B2CE8AF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подзаголовок</w:t>
      </w:r>
    </w:p>
    <w:p w14:paraId="08DBD86D" w14:textId="56A4F86E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кнопка</w:t>
      </w:r>
    </w:p>
    <w:p w14:paraId="750A86FD" w14:textId="592F7F9E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изображение/иллюстрация</w:t>
      </w:r>
    </w:p>
    <w:p w14:paraId="2FE99D5C" w14:textId="1CCFDAB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фон</w:t>
      </w:r>
    </w:p>
    <w:p w14:paraId="3046993B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138D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559F3440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45D68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Обучающиеся создают главный экран сайта на выбранную тему:</w:t>
      </w:r>
    </w:p>
    <w:p w14:paraId="57A036A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E40CC" w14:textId="7879ABD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Street Coffee</w:t>
      </w:r>
    </w:p>
    <w:p w14:paraId="12E8A38F" w14:textId="52F016B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онлайн-магазин</w:t>
      </w:r>
    </w:p>
    <w:p w14:paraId="01D76970" w14:textId="2C0339C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музыкальный сервис</w:t>
      </w:r>
    </w:p>
    <w:p w14:paraId="3FF4A1EA" w14:textId="7B571FD9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IT-стартап</w:t>
      </w:r>
    </w:p>
    <w:p w14:paraId="26F458A4" w14:textId="1AE38D5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доставка еды</w:t>
      </w:r>
    </w:p>
    <w:p w14:paraId="06F952C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8CBBF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В процессе работы рассматриваются:</w:t>
      </w:r>
    </w:p>
    <w:p w14:paraId="6EDD2E1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ECC34" w14:textId="0598664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композиция</w:t>
      </w:r>
    </w:p>
    <w:p w14:paraId="222CAD40" w14:textId="3203134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акценты</w:t>
      </w:r>
    </w:p>
    <w:p w14:paraId="26FF393B" w14:textId="7DB9CAE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работа с текстом</w:t>
      </w:r>
    </w:p>
    <w:p w14:paraId="28436321" w14:textId="55F4645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расположение объектов</w:t>
      </w:r>
    </w:p>
    <w:p w14:paraId="3C3EA289" w14:textId="7F69182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контраст</w:t>
      </w:r>
    </w:p>
    <w:p w14:paraId="49EE286D" w14:textId="7D4491C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свободное пространство</w:t>
      </w:r>
    </w:p>
    <w:p w14:paraId="5091C27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DA25A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Преподаватель помогает корректировать композицию и улучшать читаемость интерфейса.</w:t>
      </w:r>
    </w:p>
    <w:p w14:paraId="0BAA11B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74E35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38F43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lastRenderedPageBreak/>
        <w:t>4. Практика: Современные UI-принципы (20 мин)</w:t>
      </w:r>
    </w:p>
    <w:p w14:paraId="59DBD42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7D68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Объяснение UI-принципов</w:t>
      </w:r>
    </w:p>
    <w:p w14:paraId="679EEA5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1D763" w14:textId="111143E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минимализм</w:t>
      </w:r>
    </w:p>
    <w:p w14:paraId="3400D67E" w14:textId="2BCC231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единый стиль</w:t>
      </w:r>
    </w:p>
    <w:p w14:paraId="1F317E56" w14:textId="68A23BC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контраст</w:t>
      </w:r>
    </w:p>
    <w:p w14:paraId="48C8658F" w14:textId="67CB5F2B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визуальная иерархия</w:t>
      </w:r>
    </w:p>
    <w:p w14:paraId="4AED0141" w14:textId="1BA3D37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правило «не перегружать интерфейс»</w:t>
      </w:r>
    </w:p>
    <w:p w14:paraId="01560072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BC31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6A594E7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3CDC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Сравнение:</w:t>
      </w:r>
    </w:p>
    <w:p w14:paraId="1B99F4A8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B8EB2" w14:textId="0AC7A5D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устаревшего интерфейса</w:t>
      </w:r>
    </w:p>
    <w:p w14:paraId="79AE2F4F" w14:textId="4BC9AAE4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современного интерфейса</w:t>
      </w:r>
    </w:p>
    <w:p w14:paraId="2A59D23A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2BD88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Практика</w:t>
      </w:r>
    </w:p>
    <w:p w14:paraId="5F8DE8AA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3AEE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Обучающиеся дорабатывают свои Hero Section:</w:t>
      </w:r>
    </w:p>
    <w:p w14:paraId="0DFAACE4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764CB" w14:textId="47EA48C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улучшают композицию</w:t>
      </w:r>
    </w:p>
    <w:p w14:paraId="5072A1E7" w14:textId="24DEA97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корректируют цвета</w:t>
      </w:r>
    </w:p>
    <w:p w14:paraId="58B9F2CF" w14:textId="3C2B0F1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меняют шрифты</w:t>
      </w:r>
    </w:p>
    <w:p w14:paraId="70A4CB82" w14:textId="2633A0E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добавляют современные элементы интерфейса</w:t>
      </w:r>
    </w:p>
    <w:p w14:paraId="5E8C2F6E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482C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5. Рефлексия и завершение занятия (5 мин)</w:t>
      </w:r>
    </w:p>
    <w:p w14:paraId="1F1AC545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EB6E4" w14:textId="42FEC7D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Мини-презентация работ.</w:t>
      </w:r>
    </w:p>
    <w:p w14:paraId="0C8B25F8" w14:textId="3CEA177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Обсуждение удачных решений.</w:t>
      </w:r>
    </w:p>
    <w:p w14:paraId="513C461A" w14:textId="1BD65B8A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lastRenderedPageBreak/>
        <w:t>Преподаватель отмечает сильные стороны каждой работы.</w:t>
      </w:r>
    </w:p>
    <w:p w14:paraId="105A3754" w14:textId="2B4F64F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Подведение итогов:</w:t>
      </w:r>
    </w:p>
    <w:p w14:paraId="700949DC" w14:textId="16133AA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чему научились</w:t>
      </w:r>
    </w:p>
    <w:p w14:paraId="2F636D8A" w14:textId="5E7CA561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какие ошибки встречались чаще всего</w:t>
      </w:r>
    </w:p>
    <w:p w14:paraId="146E2146" w14:textId="048C26C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как улучшать интерфейс дальше</w:t>
      </w:r>
    </w:p>
    <w:p w14:paraId="2C82A947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E6326" w14:textId="75FF82C8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Самостоятельная работа (СРС)</w:t>
      </w:r>
    </w:p>
    <w:p w14:paraId="43FBD4D2" w14:textId="2F20538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Баннеры для соцсетей (3 часа)</w:t>
      </w:r>
    </w:p>
    <w:p w14:paraId="1FA0E20D" w14:textId="222268CF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Обучающимся предлагается разработать:</w:t>
      </w:r>
    </w:p>
    <w:p w14:paraId="7A0CE031" w14:textId="2EA47360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1 рекламный пост</w:t>
      </w:r>
    </w:p>
    <w:p w14:paraId="5B019EFA" w14:textId="25D61ADC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1 сторис</w:t>
      </w:r>
    </w:p>
    <w:p w14:paraId="7CEA7B0B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в едином стиле с созданным Hero Section сайта.</w:t>
      </w:r>
    </w:p>
    <w:p w14:paraId="4A7F61C9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7418D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Требования:</w:t>
      </w:r>
    </w:p>
    <w:p w14:paraId="43FA766B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DC98C" w14:textId="333B063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современный дизайн</w:t>
      </w:r>
    </w:p>
    <w:p w14:paraId="124A0888" w14:textId="2F0E08C8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единая цветовая палитра</w:t>
      </w:r>
    </w:p>
    <w:p w14:paraId="3D3608DF" w14:textId="12782F9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читаемость текста</w:t>
      </w:r>
    </w:p>
    <w:p w14:paraId="5CFF2714" w14:textId="11B2339B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наличие кнопки/призыва к действию</w:t>
      </w:r>
    </w:p>
    <w:p w14:paraId="33ED4C3F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27307" w14:textId="1DFFF57D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Критерии оценивания</w:t>
      </w:r>
    </w:p>
    <w:p w14:paraId="7CFF1E35" w14:textId="5E87E24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Оценивание осуществляется с учетом:</w:t>
      </w:r>
    </w:p>
    <w:p w14:paraId="6236CB17" w14:textId="056E3DA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активности на занятии</w:t>
      </w:r>
    </w:p>
    <w:p w14:paraId="6B1A2AA9" w14:textId="64B95E0F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качества композиции</w:t>
      </w:r>
    </w:p>
    <w:p w14:paraId="65E39884" w14:textId="010C51E9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аккуратности интерфейса</w:t>
      </w:r>
    </w:p>
    <w:p w14:paraId="675EFB5C" w14:textId="4EF421C3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соблюдения UI-принципов</w:t>
      </w:r>
    </w:p>
    <w:p w14:paraId="41DDD87B" w14:textId="6000FDA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завершенности итоговой работы</w:t>
      </w:r>
    </w:p>
    <w:p w14:paraId="6EBDAFBC" w14:textId="7777777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2826B" w14:textId="16EC11E2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Ожидаемые результаты</w:t>
      </w:r>
    </w:p>
    <w:p w14:paraId="4429DE2C" w14:textId="7976D2F4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По итогам занятия обучающиеся:</w:t>
      </w:r>
    </w:p>
    <w:p w14:paraId="153D1414" w14:textId="48E07527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lastRenderedPageBreak/>
        <w:t>понимают структуру современного сайта</w:t>
      </w:r>
    </w:p>
    <w:p w14:paraId="633811CA" w14:textId="28046255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умеют создавать Hero Section</w:t>
      </w:r>
    </w:p>
    <w:p w14:paraId="790F5A01" w14:textId="30487556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осваивают базовые UI-принципы</w:t>
      </w:r>
    </w:p>
    <w:p w14:paraId="5CFCE095" w14:textId="7DB726FE" w:rsidR="00DD3589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приобретают навыки проектирования веб-интерфейсов</w:t>
      </w:r>
    </w:p>
    <w:p w14:paraId="215943BD" w14:textId="667E7DCB" w:rsidR="00804F8F" w:rsidRPr="00DD3589" w:rsidRDefault="00DD3589" w:rsidP="00DD3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89">
        <w:rPr>
          <w:rFonts w:ascii="Times New Roman" w:hAnsi="Times New Roman" w:cs="Times New Roman"/>
          <w:sz w:val="28"/>
          <w:szCs w:val="28"/>
        </w:rPr>
        <w:t>создают собственный главный экран сайта и элементы интерфейса для социальных сетей</w:t>
      </w:r>
    </w:p>
    <w:sectPr w:rsidR="00804F8F" w:rsidRPr="00DD3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F76"/>
    <w:multiLevelType w:val="hybridMultilevel"/>
    <w:tmpl w:val="C860B69C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551D8"/>
    <w:multiLevelType w:val="hybridMultilevel"/>
    <w:tmpl w:val="94D2E09C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03943"/>
    <w:multiLevelType w:val="hybridMultilevel"/>
    <w:tmpl w:val="08B6A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009CC"/>
    <w:multiLevelType w:val="hybridMultilevel"/>
    <w:tmpl w:val="35B84208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A3737"/>
    <w:multiLevelType w:val="hybridMultilevel"/>
    <w:tmpl w:val="0228090C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C78E2"/>
    <w:multiLevelType w:val="hybridMultilevel"/>
    <w:tmpl w:val="8F8A2536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5603C"/>
    <w:multiLevelType w:val="hybridMultilevel"/>
    <w:tmpl w:val="772075A8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0045F"/>
    <w:multiLevelType w:val="hybridMultilevel"/>
    <w:tmpl w:val="220A5D08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D3A6C"/>
    <w:multiLevelType w:val="hybridMultilevel"/>
    <w:tmpl w:val="FDAEC040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5538F"/>
    <w:multiLevelType w:val="hybridMultilevel"/>
    <w:tmpl w:val="929CE642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16809"/>
    <w:multiLevelType w:val="hybridMultilevel"/>
    <w:tmpl w:val="CC8E21F0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7686B"/>
    <w:multiLevelType w:val="hybridMultilevel"/>
    <w:tmpl w:val="37366A82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44886"/>
    <w:multiLevelType w:val="hybridMultilevel"/>
    <w:tmpl w:val="82740DA6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7797B"/>
    <w:multiLevelType w:val="hybridMultilevel"/>
    <w:tmpl w:val="6CF4414C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3479C"/>
    <w:multiLevelType w:val="hybridMultilevel"/>
    <w:tmpl w:val="BF4EAF24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02A9C"/>
    <w:multiLevelType w:val="hybridMultilevel"/>
    <w:tmpl w:val="92EE26A0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4073F"/>
    <w:multiLevelType w:val="hybridMultilevel"/>
    <w:tmpl w:val="77B022D0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60466"/>
    <w:multiLevelType w:val="hybridMultilevel"/>
    <w:tmpl w:val="D2FA7A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E663675"/>
    <w:multiLevelType w:val="hybridMultilevel"/>
    <w:tmpl w:val="9DF8BFFE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A6EF1"/>
    <w:multiLevelType w:val="hybridMultilevel"/>
    <w:tmpl w:val="48624EC2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1251C"/>
    <w:multiLevelType w:val="hybridMultilevel"/>
    <w:tmpl w:val="4B66EDEE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E088A"/>
    <w:multiLevelType w:val="hybridMultilevel"/>
    <w:tmpl w:val="6A526E4C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3E368C"/>
    <w:multiLevelType w:val="hybridMultilevel"/>
    <w:tmpl w:val="0AEAF624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A5250"/>
    <w:multiLevelType w:val="hybridMultilevel"/>
    <w:tmpl w:val="EB408F08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84B32"/>
    <w:multiLevelType w:val="hybridMultilevel"/>
    <w:tmpl w:val="AB48762A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7874E4"/>
    <w:multiLevelType w:val="hybridMultilevel"/>
    <w:tmpl w:val="282C92F0"/>
    <w:lvl w:ilvl="0" w:tplc="22406E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5"/>
  </w:num>
  <w:num w:numId="4">
    <w:abstractNumId w:val="22"/>
  </w:num>
  <w:num w:numId="5">
    <w:abstractNumId w:val="25"/>
  </w:num>
  <w:num w:numId="6">
    <w:abstractNumId w:val="24"/>
  </w:num>
  <w:num w:numId="7">
    <w:abstractNumId w:val="13"/>
  </w:num>
  <w:num w:numId="8">
    <w:abstractNumId w:val="23"/>
  </w:num>
  <w:num w:numId="9">
    <w:abstractNumId w:val="3"/>
  </w:num>
  <w:num w:numId="10">
    <w:abstractNumId w:val="12"/>
  </w:num>
  <w:num w:numId="11">
    <w:abstractNumId w:val="14"/>
  </w:num>
  <w:num w:numId="12">
    <w:abstractNumId w:val="1"/>
  </w:num>
  <w:num w:numId="13">
    <w:abstractNumId w:val="9"/>
  </w:num>
  <w:num w:numId="14">
    <w:abstractNumId w:val="7"/>
  </w:num>
  <w:num w:numId="15">
    <w:abstractNumId w:val="6"/>
  </w:num>
  <w:num w:numId="16">
    <w:abstractNumId w:val="18"/>
  </w:num>
  <w:num w:numId="17">
    <w:abstractNumId w:val="8"/>
  </w:num>
  <w:num w:numId="18">
    <w:abstractNumId w:val="11"/>
  </w:num>
  <w:num w:numId="19">
    <w:abstractNumId w:val="16"/>
  </w:num>
  <w:num w:numId="20">
    <w:abstractNumId w:val="20"/>
  </w:num>
  <w:num w:numId="21">
    <w:abstractNumId w:val="4"/>
  </w:num>
  <w:num w:numId="22">
    <w:abstractNumId w:val="0"/>
  </w:num>
  <w:num w:numId="23">
    <w:abstractNumId w:val="10"/>
  </w:num>
  <w:num w:numId="24">
    <w:abstractNumId w:val="21"/>
  </w:num>
  <w:num w:numId="25">
    <w:abstractNumId w:val="1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46"/>
    <w:rsid w:val="003C0642"/>
    <w:rsid w:val="00535E8D"/>
    <w:rsid w:val="00872746"/>
    <w:rsid w:val="009027B8"/>
    <w:rsid w:val="00AD6BB2"/>
    <w:rsid w:val="00D953DE"/>
    <w:rsid w:val="00DD3589"/>
    <w:rsid w:val="00F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D73E"/>
  <w15:chartTrackingRefBased/>
  <w15:docId w15:val="{A7CE585B-2EB1-42B7-80F6-56ECB97F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2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72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4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4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6623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6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9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104-4</dc:creator>
  <cp:keywords/>
  <dc:description/>
  <cp:lastModifiedBy>104-4</cp:lastModifiedBy>
  <cp:revision>3</cp:revision>
  <dcterms:created xsi:type="dcterms:W3CDTF">2026-05-19T03:13:00Z</dcterms:created>
  <dcterms:modified xsi:type="dcterms:W3CDTF">2026-05-19T03:46:00Z</dcterms:modified>
</cp:coreProperties>
</file>