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-302260</wp:posOffset>
                </wp:positionH>
                <wp:positionV relativeFrom="paragraph">
                  <wp:posOffset>417195</wp:posOffset>
                </wp:positionV>
                <wp:extent cx="6336665" cy="17780"/>
                <wp:effectExtent l="0" t="0" r="0" b="0"/>
                <wp:wrapTopAndBottom/>
                <wp:docPr id="1" name="Rectangl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6720" cy="176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3" path="m0,0l-2147483645,0l-2147483645,-2147483646l0,-2147483646xe" fillcolor="black" stroked="f" o:allowincell="f" style="position:absolute;margin-left:-23.8pt;margin-top:32.85pt;width:498.9pt;height:1.35pt;mso-wrap-style:none;v-text-anchor:middle;mso-position-horizontal-relative:margin">
                <v:fill o:detectmouseclick="t" type="solid" color2="white"/>
                <v:stroke color="#3465a4" joinstyle="round" endcap="flat"/>
                <w10:wrap type="topAndBottom"/>
              </v:rect>
            </w:pict>
          </mc:Fallback>
        </mc:AlternateContent>
      </w:r>
      <w:r>
        <w:rPr>
          <w:rFonts w:cs="Times New Roman" w:ascii="Times New Roman" w:hAnsi="Times New Roman"/>
          <w:b/>
          <w:spacing w:val="-10"/>
          <w:sz w:val="28"/>
          <w:lang w:val="uk-UA" w:eastAsia="en-US" w:bidi="ar-SA"/>
        </w:rPr>
        <w:t>ДЕРЖАВНИЙ</w:t>
      </w:r>
      <w:r>
        <w:rPr>
          <w:rFonts w:cs="Times New Roman" w:ascii="Times New Roman" w:hAnsi="Times New Roman"/>
          <w:b/>
          <w:spacing w:val="-20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УНІВЕРСИТЕТ</w:t>
      </w:r>
      <w:r>
        <w:rPr>
          <w:rFonts w:cs="Times New Roman" w:ascii="Times New Roman" w:hAnsi="Times New Roman"/>
          <w:b/>
          <w:spacing w:val="-21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ІНТЕЛЕКТУАЛЬНИХ</w:t>
      </w:r>
      <w:r>
        <w:rPr>
          <w:rFonts w:cs="Times New Roman" w:ascii="Times New Roman" w:hAnsi="Times New Roman"/>
          <w:b/>
          <w:spacing w:val="-25"/>
          <w:sz w:val="28"/>
          <w:lang w:val="uk-UA" w:eastAsia="en-US" w:bidi="ar-SA"/>
        </w:rPr>
        <w:t xml:space="preserve"> 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ТЕХНОЛОГІЙ</w:t>
      </w:r>
      <w:r>
        <w:rPr>
          <w:rFonts w:cs="Times New Roman" w:ascii="Times New Roman" w:hAnsi="Times New Roman"/>
          <w:b/>
          <w:spacing w:val="-23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І</w:t>
      </w:r>
      <w:r>
        <w:rPr>
          <w:rFonts w:cs="Times New Roman" w:ascii="Times New Roman" w:hAnsi="Times New Roman"/>
          <w:b/>
          <w:spacing w:val="-19"/>
          <w:sz w:val="28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/>
          <w:spacing w:val="-9"/>
          <w:sz w:val="28"/>
          <w:lang w:val="uk-UA" w:eastAsia="en-US" w:bidi="ar-SA"/>
        </w:rPr>
        <w:t>ЗВ’ЯЗКУ</w:t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30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30"/>
          <w:szCs w:val="28"/>
          <w:lang w:val="uk-UA" w:eastAsia="en-US" w:bidi="ar-SA"/>
        </w:rPr>
      </w:r>
    </w:p>
    <w:p>
      <w:pPr>
        <w:pStyle w:val="Normal"/>
        <w:widowControl w:val="false"/>
        <w:spacing w:lineRule="auto" w:line="240" w:beforeAutospacing="0" w:before="0" w:afterAutospacing="0" w:after="0"/>
        <w:jc w:val="center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highlight w:val="none"/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>Звіт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52"/>
          <w:szCs w:val="52"/>
          <w:lang w:val="uk-UA" w:eastAsia="en-US" w:bidi="ar-SA"/>
        </w:rPr>
        <w:t xml:space="preserve">з дисципліни Теорії Інформації та Кодування 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Практична робота №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3</w:t>
      </w:r>
    </w:p>
    <w:p>
      <w:pPr>
        <w:pStyle w:val="Normal"/>
        <w:spacing w:lineRule="auto" w:line="240" w:beforeAutospacing="0" w:before="0" w:afterAutospacing="0" w:after="0"/>
        <w:ind w:hanging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val="uk-UA" w:eastAsia="en-US" w:bidi="ar-SA"/>
        </w:rPr>
        <w:t>на тему: «Вивчення цифрових методів передавання ІКМ»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en-US" w:bidi="ar-SA"/>
        </w:rPr>
      </w:pPr>
      <w:r>
        <w:rPr>
          <w:rFonts w:eastAsia="Times New Roman" w:cs="Times New Roman" w:ascii="Times New Roman" w:hAnsi="Times New Roman"/>
          <w:sz w:val="24"/>
          <w:szCs w:val="24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uk-UA" w:eastAsia="en-US" w:bidi="ar-SA"/>
        </w:rPr>
      </w:r>
    </w:p>
    <w:p>
      <w:pPr>
        <w:pStyle w:val="TextBody"/>
        <w:spacing w:lineRule="auto" w:line="240" w:before="1" w:after="0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Виконав: студент 3 курсу, групи</w:t>
      </w:r>
      <w:r>
        <w:rPr>
          <w:spacing w:val="1"/>
          <w:lang w:val="uk-UA" w:eastAsia="en-US" w:bidi="ar-SA"/>
        </w:rPr>
        <w:t xml:space="preserve"> ІП</w:t>
      </w:r>
      <w:r>
        <w:rPr>
          <w:lang w:val="uk-UA" w:eastAsia="en-US" w:bidi="ar-SA"/>
        </w:rPr>
        <w:t>З-3.04</w:t>
      </w:r>
      <w:r>
        <w:rPr>
          <w:spacing w:val="-67"/>
          <w:lang w:val="uk-UA" w:eastAsia="en-US" w:bidi="ar-SA"/>
        </w:rPr>
        <w:t xml:space="preserve"> </w:t>
      </w:r>
      <w:r>
        <w:rPr>
          <w:lang w:val="uk-UA" w:eastAsia="en-US" w:bidi="ar-SA"/>
        </w:rPr>
        <w:t>спеціальності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121 Інженерія програмного забезпечення</w:t>
      </w:r>
    </w:p>
    <w:p>
      <w:pPr>
        <w:pStyle w:val="TextBody"/>
        <w:spacing w:lineRule="exact" w:line="316"/>
        <w:ind w:left="3969" w:right="0" w:hanging="0"/>
        <w:rPr>
          <w:spacing w:val="-4"/>
          <w:lang w:val="uk-UA" w:eastAsia="en-US" w:bidi="ar-SA"/>
        </w:rPr>
      </w:pPr>
      <w:r>
        <w:rPr>
          <w:spacing w:val="-4"/>
          <w:lang w:val="uk-UA" w:eastAsia="en-US" w:bidi="ar-SA"/>
        </w:rPr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__</w:t>
      </w:r>
      <w:r>
        <w:rPr>
          <w:b w:val="false"/>
          <w:bCs w:val="false"/>
          <w:lang w:val="uk-UA" w:eastAsia="en-US" w:bidi="ar-SA"/>
        </w:rPr>
        <w:t>__________________________</w:t>
      </w:r>
      <w:r>
        <w:rPr>
          <w:u w:val="single"/>
          <w:lang w:val="uk-UA" w:eastAsia="en-US" w:bidi="ar-SA"/>
        </w:rPr>
        <w:t>Бухта М.М.</w:t>
      </w:r>
    </w:p>
    <w:p>
      <w:pPr>
        <w:pStyle w:val="TextBody"/>
        <w:spacing w:lineRule="exact" w:line="316"/>
        <w:ind w:left="3969" w:right="0" w:hanging="0"/>
        <w:rPr>
          <w:lang w:val="uk-UA" w:eastAsia="en-US" w:bidi="ar-SA"/>
        </w:rPr>
      </w:pPr>
      <w:r>
        <w:rPr>
          <w:lang w:val="uk-UA" w:eastAsia="en-US" w:bidi="ar-SA"/>
        </w:rPr>
        <w:t>Перевірив_______________</w:t>
      </w:r>
      <w:r>
        <w:rPr>
          <w:u w:val="single"/>
          <w:lang w:val="uk-UA" w:eastAsia="en-US" w:bidi="ar-SA"/>
        </w:rPr>
        <w:t xml:space="preserve"> </w:t>
      </w:r>
      <w:r>
        <w:rPr>
          <w:i w:val="false"/>
          <w:iCs w:val="false"/>
          <w:u w:val="single"/>
          <w:lang w:val="uk-UA" w:eastAsia="en-US" w:bidi="ar-SA"/>
        </w:rPr>
        <w:t xml:space="preserve">Орябінська </w:t>
      </w:r>
      <w:r>
        <w:rPr>
          <w:u w:val="single"/>
          <w:lang w:val="uk-UA" w:eastAsia="en-US" w:bidi="ar-SA"/>
        </w:rPr>
        <w:t>О</w:t>
      </w:r>
      <w:r>
        <w:rPr>
          <w:rFonts w:eastAsia="Times New Roman" w:cs="Times New Roman"/>
          <w:color w:val="000000"/>
          <w:sz w:val="28"/>
          <w:szCs w:val="28"/>
          <w:u w:val="single"/>
          <w:lang w:val="uk-UA" w:eastAsia="en-US" w:bidi="ar-SA"/>
        </w:rPr>
        <w:t>.А.</w:t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sz w:val="28"/>
          <w:szCs w:val="28"/>
          <w:lang w:val="uk-UA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>Одеса  2023</w:t>
      </w:r>
    </w:p>
    <w:p>
      <w:pPr>
        <w:pStyle w:val="Normal"/>
        <w:spacing w:lineRule="auto" w:line="240" w:beforeAutospacing="0" w:before="0" w:afterAutospacing="0" w:after="0"/>
        <w:jc w:val="center"/>
        <w:rPr>
          <w:lang w:val="uk-UA" w:eastAsia="en-US" w:bidi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uk-UA" w:eastAsia="en-US" w:bidi="ar-SA"/>
        </w:rPr>
        <w:t xml:space="preserve">ЗАВДАННЯ </w:t>
      </w:r>
    </w:p>
    <w:p>
      <w:pPr>
        <w:pStyle w:val="Normal"/>
        <w:numPr>
          <w:ilvl w:val="0"/>
          <w:numId w:val="0"/>
        </w:numPr>
        <w:spacing w:lineRule="auto" w:line="240" w:beforeAutospacing="0" w:before="0" w:afterAutospacing="0" w:after="0"/>
        <w:ind w:left="720" w:hanging="0"/>
        <w:jc w:val="left"/>
        <w:rPr>
          <w:rFonts w:ascii="Times New Roman" w:hAnsi="Times New Roman"/>
          <w:sz w:val="28"/>
          <w:szCs w:val="28"/>
          <w:lang w:val="uk-UA" w:eastAsia="en-US" w:bidi="ar-SA"/>
        </w:rPr>
      </w:pPr>
      <w:r>
        <w:rPr>
          <w:rFonts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lang w:val="uk-UA" w:eastAsia="en-US" w:bidi="ar-SA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 w:eastAsia="en-US" w:bidi="ar-SA"/>
        </w:rPr>
        <w:tab/>
        <w:t>Умови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ab/>
        <w:t>Для безперервного сигналу задана максимальна частота спектра Fmax = 18 кГц, середня потужність Ps = 1,8 В2, квадрат коефіцієнта амплітуди K</w:t>
      </w:r>
      <w:r>
        <w:rPr>
          <w:rFonts w:ascii="Times New Roman" w:hAnsi="Times New Roman"/>
          <w:b w:val="false"/>
          <w:bCs w:val="false"/>
          <w:sz w:val="28"/>
          <w:szCs w:val="28"/>
          <w:vertAlign w:val="subscript"/>
          <w:lang w:val="uk-UA" w:eastAsia="en-US" w:bidi="ar-SA"/>
        </w:rPr>
        <w:t>A</w:t>
      </w:r>
      <w:r>
        <w:rPr>
          <w:rFonts w:ascii="Times New Roman" w:hAnsi="Times New Roman"/>
          <w:b w:val="false"/>
          <w:b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= 6.</w:t>
      </w:r>
    </w:p>
    <w:p>
      <w:pPr>
        <w:pStyle w:val="Normal"/>
        <w:spacing w:lineRule="auto" w:line="240" w:beforeAutospacing="0" w:before="0" w:afterAutospacing="0" w:after="0"/>
        <w:jc w:val="left"/>
        <w:rPr>
          <w:lang w:val="uk-UA" w:eastAsia="en-US" w:bidi="ar-SA"/>
        </w:rPr>
      </w:pPr>
      <w:r>
        <w:rPr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lang w:val="uk-UA" w:eastAsia="en-US" w:bidi="ar-SA"/>
        </w:rPr>
      </w:pPr>
      <w:r>
        <w:rPr>
          <w:rFonts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 w:eastAsia="en-US" w:bidi="ar-SA"/>
        </w:rPr>
        <w:tab/>
        <w:t>Необхідно: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–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вибрати розрядність АЦП виходячи з допустимого відношення сигнал / шум квантування ρкв.доп = 40 дБ;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– </w:t>
      </w:r>
      <w:r>
        <w:rPr>
          <w:rFonts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визначити відношення сигнал / шум на виході ЦАП виходячи з ймовірності помилки біта на вході декодера ЦАП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/>
          <w:i/>
          <w:iCs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 w:eastAsia="en-US" w:bidi="ar-SA"/>
        </w:rPr>
        <w:t>p = 3·10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vertAlign w:val="superscript"/>
          <w:lang w:val="uk-UA" w:eastAsia="en-US" w:bidi="ar-SA"/>
        </w:rPr>
        <w:t>–9</w:t>
      </w:r>
      <w:r>
        <w:rPr>
          <w:rFonts w:ascii="Times New Roman" w:hAnsi="Times New Roman"/>
          <w:b w:val="false"/>
          <w:bCs w:val="false"/>
          <w:i/>
          <w:iCs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/>
          <w:iCs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position w:val="0"/>
          <w:sz w:val="28"/>
          <w:sz w:val="28"/>
          <w:szCs w:val="28"/>
          <w:vertAlign w:val="baseline"/>
        </w:rPr>
      </w:pPr>
      <w:r>
        <w:rPr>
          <w:b w:val="false"/>
          <w:bCs w:val="false"/>
          <w:i/>
          <w:iCs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 xml:space="preserve">d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= 2,3 * F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max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= 2.3 * 18 * 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41.4 * 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3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Гц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доп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&gt;= (p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кв.доп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3)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+ 1 = (6 * 10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0.1 * 40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3)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+ 1 ~ 143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n &gt;= log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(L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доп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) = log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(143) = 7.16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max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(P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K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1/2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(1.8 * 6)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 xml:space="preserve">1/2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~ 3.29</w:t>
      </w:r>
    </w:p>
    <w:p>
      <w:pPr>
        <w:pStyle w:val="Normal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  <w:lang w:val="uk-UA" w:eastAsia="en-US" w:bidi="ar-SA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s = 2 * S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max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(L — 1) = 2 * 3.28 / (2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- 1) =  2 * 3.28 / (2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6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— 1) = 0.104 В.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  <w:t>Потужність шуму квантування = s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12 = 0.104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12 = 9 * 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-4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  <w:t>Потужність шуму цифрового каналу = p(s)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* (4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n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— 1) / 3 =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3·10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 xml:space="preserve">–9 * 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0.104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* (4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6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— 1) / 3 = 44.29 * 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-9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  <w:t>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вих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s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/ (e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кв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 xml:space="preserve">2 + 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e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цк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2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) = 1.8 / (9 * 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-4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+ 44.29 * 10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perscript"/>
          <w:lang w:val="uk-UA" w:eastAsia="en-US" w:bidi="ar-SA"/>
        </w:rPr>
        <w:t>-9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) ~ 2000</w:t>
      </w:r>
    </w:p>
    <w:p>
      <w:pPr>
        <w:pStyle w:val="Normal"/>
        <w:spacing w:lineRule="auto" w:line="240" w:beforeAutospacing="0" w:before="0" w:afterAutospacing="0" w:after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 w:eastAsia="en-US" w:bidi="ar-S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uk-UA" w:eastAsia="en-US" w:bidi="ar-SA"/>
        </w:rPr>
        <w:t>p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vertAlign w:val="subscript"/>
          <w:lang w:val="uk-UA" w:eastAsia="en-US" w:bidi="ar-SA"/>
        </w:rPr>
        <w:t>вих</w:t>
      </w: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 xml:space="preserve"> = 10 * lg(2000) =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 w:eastAsia="en-US" w:bidi="ar-SA"/>
        </w:rPr>
        <w:t>33 дБ</w:t>
      </w:r>
    </w:p>
    <w:sectPr>
      <w:type w:val="nextPage"/>
      <w:pgSz w:orient="landscape"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 w:customStyle="1">
    <w:name w:val="Body Text"/>
    <w:uiPriority w:val="1"/>
    <w:qFormat/>
    <w:pPr>
      <w:keepNext w:val="false"/>
      <w:keepLines w:val="false"/>
      <w:pageBreakBefore w:val="false"/>
      <w:widowControl w:val="false"/>
      <w:shd w:val="nil"/>
      <w:suppressAutoHyphens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auto"/>
      <w:spacing w:val="0"/>
      <w:kern w:val="0"/>
      <w:position w:val="0"/>
      <w:sz w:val="28"/>
      <w:sz w:val="28"/>
      <w:szCs w:val="28"/>
      <w:u w:val="none"/>
      <w:vertAlign w:val="baseline"/>
      <w:lang w:val="uk-UA" w:eastAsia="en-US" w:bidi="ar-SA"/>
      <w14:ligatures w14:val="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Application>LibreOffice/7.3.7.2$Linux_X86_64 LibreOffice_project/30$Build-2</Application>
  <AppVersion>15.0000</AppVersion>
  <Pages>2</Pages>
  <Words>247</Words>
  <Characters>1040</Characters>
  <CharactersWithSpaces>1275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2023-11-29T22:19:21Z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