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9A23" w14:textId="77777777" w:rsidR="000614D4" w:rsidRPr="00643682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0D463C" wp14:editId="104C4F6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 w:rsidRPr="00643682"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 w:rsidRPr="00643682"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 w:rsidRPr="00643682"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 w:rsidRPr="00643682"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 w:rsidRPr="00643682"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 w:rsidRPr="00643682"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6E240E13" w14:textId="77777777" w:rsidR="000614D4" w:rsidRPr="0064368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 w:rsidRPr="00643682"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 w:rsidRPr="00643682"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 w:rsidRPr="00643682"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 w:rsidRPr="00643682"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783CD52D" w14:textId="77777777" w:rsidR="000614D4" w:rsidRPr="00643682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50CB1D4D" w14:textId="77777777" w:rsidR="000614D4" w:rsidRPr="00643682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1B2FF9DA" w14:textId="77777777" w:rsidR="000614D4" w:rsidRPr="00643682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1A90E2BC" w14:textId="77777777" w:rsidR="000614D4" w:rsidRPr="00643682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570529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C6DDEF1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E0EB6B8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5846B5D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417A34E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9E0BCFC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BEB444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8164854" w14:textId="77777777" w:rsidR="000614D4" w:rsidRPr="0064368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 w:rsidRPr="0064368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56291C25" w14:textId="77777777" w:rsidR="00E66C09" w:rsidRPr="00643682" w:rsidRDefault="00000000" w:rsidP="00E66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368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E66C09" w:rsidRPr="0064368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Теорія Інформації та Кодування</w:t>
      </w:r>
    </w:p>
    <w:p w14:paraId="63496DB5" w14:textId="35A54262" w:rsidR="00E66C09" w:rsidRPr="00643682" w:rsidRDefault="00E66C09" w:rsidP="00E66C0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6436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Лабораторна робота 2.</w:t>
      </w:r>
      <w:r w:rsidR="001B50C7" w:rsidRPr="006436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5</w:t>
      </w:r>
    </w:p>
    <w:p w14:paraId="738334E7" w14:textId="280BF989" w:rsidR="000614D4" w:rsidRPr="0064368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6436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1B50C7" w:rsidRPr="006436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Вивчення цифрових методів передавання аналогових сигналів</w:t>
      </w:r>
      <w:r w:rsidRPr="006436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0B916CFE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0F157A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EB7D4EC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D700EEB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EF91528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4AD5376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86784A0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57AECB" w14:textId="77777777" w:rsidR="000614D4" w:rsidRPr="00643682" w:rsidRDefault="00000000">
      <w:pPr>
        <w:pStyle w:val="BodyText1"/>
        <w:spacing w:before="1" w:line="242" w:lineRule="auto"/>
        <w:ind w:left="3969"/>
      </w:pPr>
      <w:r w:rsidRPr="00643682">
        <w:t>Виконав: студент 3 курсу, групи</w:t>
      </w:r>
      <w:r w:rsidRPr="00643682">
        <w:rPr>
          <w:spacing w:val="1"/>
        </w:rPr>
        <w:t xml:space="preserve"> ІП</w:t>
      </w:r>
      <w:r w:rsidRPr="00643682">
        <w:t>З-3.04</w:t>
      </w:r>
      <w:r w:rsidRPr="00643682">
        <w:rPr>
          <w:spacing w:val="-67"/>
        </w:rPr>
        <w:t xml:space="preserve"> </w:t>
      </w:r>
      <w:r w:rsidRPr="00643682">
        <w:t>спеціальності</w:t>
      </w:r>
    </w:p>
    <w:p w14:paraId="6CD94BDA" w14:textId="77777777" w:rsidR="000614D4" w:rsidRPr="00643682" w:rsidRDefault="00000000">
      <w:pPr>
        <w:pStyle w:val="BodyText1"/>
        <w:spacing w:line="316" w:lineRule="exact"/>
        <w:ind w:left="3969"/>
      </w:pPr>
      <w:r w:rsidRPr="00643682">
        <w:t>121 Інженерія програмного забезпечення</w:t>
      </w:r>
    </w:p>
    <w:p w14:paraId="673FED8B" w14:textId="77777777" w:rsidR="000614D4" w:rsidRPr="00643682" w:rsidRDefault="000614D4">
      <w:pPr>
        <w:pStyle w:val="BodyText1"/>
        <w:spacing w:line="316" w:lineRule="exact"/>
        <w:ind w:left="3969"/>
        <w:rPr>
          <w:spacing w:val="-4"/>
        </w:rPr>
      </w:pPr>
    </w:p>
    <w:p w14:paraId="1A88D75F" w14:textId="77777777" w:rsidR="000614D4" w:rsidRPr="00643682" w:rsidRDefault="00000000">
      <w:pPr>
        <w:pStyle w:val="BodyText1"/>
        <w:spacing w:line="316" w:lineRule="exact"/>
        <w:ind w:left="3969"/>
      </w:pPr>
      <w:r w:rsidRPr="00643682">
        <w:t>____________________________</w:t>
      </w:r>
      <w:r w:rsidRPr="00643682">
        <w:rPr>
          <w:u w:val="single"/>
        </w:rPr>
        <w:t>Бухта М.М.</w:t>
      </w:r>
    </w:p>
    <w:p w14:paraId="0EBB243E" w14:textId="491BEC2A" w:rsidR="000614D4" w:rsidRPr="00643682" w:rsidRDefault="00000000">
      <w:pPr>
        <w:pStyle w:val="BodyText1"/>
        <w:spacing w:line="316" w:lineRule="exact"/>
        <w:ind w:left="3969"/>
        <w:rPr>
          <w:color w:val="000000"/>
        </w:rPr>
      </w:pPr>
      <w:proofErr w:type="spellStart"/>
      <w:r w:rsidRPr="00643682">
        <w:t>Перевірив_________________</w:t>
      </w:r>
      <w:r w:rsidR="006D3F80" w:rsidRPr="00643682">
        <w:rPr>
          <w:u w:val="single"/>
        </w:rPr>
        <w:t>Іващенко</w:t>
      </w:r>
      <w:proofErr w:type="spellEnd"/>
      <w:r w:rsidR="006D3F80" w:rsidRPr="00643682">
        <w:rPr>
          <w:u w:val="single"/>
        </w:rPr>
        <w:t xml:space="preserve"> П.В.</w:t>
      </w:r>
    </w:p>
    <w:p w14:paraId="3C6A1200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C415BAC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266AEE1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84F959A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CC6B601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8A2A3D7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27444AD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17B64F5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5DCE91D" w14:textId="77777777" w:rsidR="000614D4" w:rsidRPr="00643682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D463629" w14:textId="77777777" w:rsidR="00F751DB" w:rsidRPr="00643682" w:rsidRDefault="00000000" w:rsidP="00F751DB">
      <w:pPr>
        <w:pStyle w:val="BodyTextIndent"/>
        <w:ind w:firstLine="0"/>
      </w:pPr>
      <w:r w:rsidRPr="00643682">
        <w:t>Одеса  2023</w:t>
      </w:r>
      <w:r w:rsidRPr="00643682">
        <w:br w:type="page" w:clear="all"/>
      </w:r>
    </w:p>
    <w:p w14:paraId="2EAFBB7D" w14:textId="5A15B9B0" w:rsidR="00F751DB" w:rsidRPr="00643682" w:rsidRDefault="00F751DB" w:rsidP="001E2ACA">
      <w:pPr>
        <w:pStyle w:val="BodyTextIndent"/>
        <w:ind w:firstLine="0"/>
        <w:rPr>
          <w:sz w:val="36"/>
          <w:szCs w:val="36"/>
        </w:rPr>
      </w:pPr>
      <w:r w:rsidRPr="00643682">
        <w:rPr>
          <w:sz w:val="36"/>
          <w:szCs w:val="36"/>
        </w:rPr>
        <w:lastRenderedPageBreak/>
        <w:t>МЕТА РОБОТИ</w:t>
      </w:r>
    </w:p>
    <w:p w14:paraId="4DB799CF" w14:textId="4C502917" w:rsidR="001A1FA3" w:rsidRPr="00643682" w:rsidRDefault="001E2ACA" w:rsidP="001E2ACA">
      <w:pPr>
        <w:pStyle w:val="BodyTextIndent"/>
        <w:numPr>
          <w:ilvl w:val="0"/>
          <w:numId w:val="6"/>
        </w:numPr>
        <w:jc w:val="left"/>
        <w:rPr>
          <w:b w:val="0"/>
          <w:bCs w:val="0"/>
        </w:rPr>
      </w:pPr>
      <w:r w:rsidRPr="00643682">
        <w:rPr>
          <w:b w:val="0"/>
          <w:bCs w:val="0"/>
        </w:rPr>
        <w:t>Вивчення методів цифрового передавання аналогових сигналів ІКМ, ДІКМ і ДМ.</w:t>
      </w:r>
    </w:p>
    <w:p w14:paraId="0ACDC4BA" w14:textId="6B29C411" w:rsidR="001E2ACA" w:rsidRPr="00643682" w:rsidRDefault="001E2ACA" w:rsidP="001E2ACA">
      <w:pPr>
        <w:pStyle w:val="BodyTextIndent"/>
        <w:numPr>
          <w:ilvl w:val="0"/>
          <w:numId w:val="6"/>
        </w:numPr>
        <w:jc w:val="left"/>
        <w:rPr>
          <w:b w:val="0"/>
          <w:bCs w:val="0"/>
        </w:rPr>
      </w:pPr>
      <w:r w:rsidRPr="00643682">
        <w:rPr>
          <w:b w:val="0"/>
          <w:bCs w:val="0"/>
        </w:rPr>
        <w:t>Дослідження основних характеристик методів передавання ІКМ, ДІКМ і ДМ.</w:t>
      </w:r>
    </w:p>
    <w:p w14:paraId="34BBBABD" w14:textId="77777777" w:rsidR="001A1FA3" w:rsidRPr="00643682" w:rsidRDefault="001A1FA3" w:rsidP="00F751DB">
      <w:pPr>
        <w:pStyle w:val="BodyTextIndent"/>
        <w:ind w:firstLine="0"/>
        <w:jc w:val="left"/>
        <w:rPr>
          <w:b w:val="0"/>
          <w:bCs w:val="0"/>
        </w:rPr>
      </w:pPr>
    </w:p>
    <w:p w14:paraId="6ABF9794" w14:textId="77777777" w:rsidR="00643682" w:rsidRPr="00643682" w:rsidRDefault="00643682" w:rsidP="00F751DB">
      <w:pPr>
        <w:pStyle w:val="BodyTextIndent"/>
        <w:ind w:firstLine="0"/>
        <w:jc w:val="left"/>
        <w:rPr>
          <w:b w:val="0"/>
          <w:bCs w:val="0"/>
        </w:rPr>
      </w:pPr>
    </w:p>
    <w:p w14:paraId="42AD567C" w14:textId="49AB4199" w:rsidR="00643682" w:rsidRPr="00643682" w:rsidRDefault="00643682" w:rsidP="00643682">
      <w:pPr>
        <w:pStyle w:val="BodyTextIndent"/>
        <w:ind w:firstLine="0"/>
        <w:rPr>
          <w:sz w:val="36"/>
          <w:szCs w:val="36"/>
        </w:rPr>
      </w:pPr>
      <w:r w:rsidRPr="00643682">
        <w:rPr>
          <w:sz w:val="36"/>
          <w:szCs w:val="36"/>
        </w:rPr>
        <w:t>ДОМАШНЄ ЗАВДАННЯ</w:t>
      </w:r>
    </w:p>
    <w:p w14:paraId="6E415FDB" w14:textId="0D86A781" w:rsidR="00643682" w:rsidRPr="00643682" w:rsidRDefault="00643682" w:rsidP="005C2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>Виконати кодування аналогового сигналу методом ІКМ з рівномірним квантуванням. Задані: частота дискретизації 8 кГц; числа рівнів квантування L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>= =2</w:t>
      </w:r>
      <w:r w:rsidRPr="0064368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N + 2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(де N=2), L2=2·L1 і L3=2·L2. Розрахувати для трьох значень числа рівнів квантування: крок квантування 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sym w:font="Symbol" w:char="F044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>b (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sym w:font="Symbol" w:char="F0EF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>b(t)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sym w:font="Symbol" w:char="F0EF"/>
      </w:r>
      <w:proofErr w:type="spellStart"/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= 1); довжину коду n; середню потужність шуму квантування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bSup>
      </m:oMath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(коефіцієнт амплітуди аналогового сигналу К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А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= 2,85); відношення сигнал/шум квантування 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sym w:font="Symbol" w:char="F072"/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, подане у децибелах; швидкість цифрового сигналу R. Результати розрахунків оформлено у табл. 1. </w:t>
      </w: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1"/>
        <w:gridCol w:w="638"/>
        <w:gridCol w:w="567"/>
        <w:gridCol w:w="284"/>
        <w:gridCol w:w="815"/>
        <w:gridCol w:w="744"/>
        <w:gridCol w:w="1146"/>
        <w:gridCol w:w="1328"/>
        <w:gridCol w:w="928"/>
        <w:gridCol w:w="1074"/>
        <w:gridCol w:w="1265"/>
      </w:tblGrid>
      <w:tr w:rsidR="00643682" w:rsidRPr="00643682" w14:paraId="15972BC6" w14:textId="77777777" w:rsidTr="008D4B8A">
        <w:trPr>
          <w:cantSplit/>
          <w:trHeight w:val="71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3FB4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Метод 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br/>
              <w:t>передавання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D300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f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кГц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572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065D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F05C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R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кбіт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/с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B357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P</w:t>
            </w: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uk-UA"/>
              </w:rPr>
              <w:t>b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FA1B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44"/>
            </w: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b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8AE0E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412C7D3F" wp14:editId="62CDA556">
                  <wp:extent cx="273050" cy="300355"/>
                  <wp:effectExtent l="0" t="0" r="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3D88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рази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5A5A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дБ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27A2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Примітки</w:t>
            </w:r>
          </w:p>
        </w:tc>
      </w:tr>
      <w:tr w:rsidR="00643682" w:rsidRPr="00643682" w14:paraId="69DC73B0" w14:textId="77777777" w:rsidTr="008D4B8A">
        <w:trPr>
          <w:cantSplit/>
          <w:trHeight w:val="22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0E10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ІКМ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726C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87AE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6EE02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ADB9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67ABB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0.351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40B0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0.133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50DD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1.22*10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1F93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83.097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3CD2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19.19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05C8" w14:textId="77777777" w:rsidR="00643682" w:rsidRPr="00643682" w:rsidRDefault="00643682" w:rsidP="008D4B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 w:rsidRPr="006436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домашнєзавдання</w:t>
            </w:r>
            <w:proofErr w:type="spellEnd"/>
            <w:r w:rsidRPr="006436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643682" w:rsidRPr="00643682" w14:paraId="3281E743" w14:textId="77777777" w:rsidTr="008D4B8A">
        <w:trPr>
          <w:cantSplit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F2352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DF58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3C03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2179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E564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40</w:t>
            </w:r>
          </w:p>
        </w:tc>
        <w:tc>
          <w:tcPr>
            <w:tcW w:w="7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2FD48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5F5C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64.5*10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5311" w14:textId="77777777" w:rsidR="00643682" w:rsidRPr="00643682" w:rsidRDefault="00643682" w:rsidP="008D4B8A">
            <w:pPr>
              <w:tabs>
                <w:tab w:val="center" w:pos="680"/>
              </w:tabs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0.268*10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9CC0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354.94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48F8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25.5</w:t>
            </w: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160D" w14:textId="77777777" w:rsidR="00643682" w:rsidRPr="00643682" w:rsidRDefault="00643682" w:rsidP="008D4B8A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643682" w:rsidRPr="00643682" w14:paraId="5C1ADEAD" w14:textId="77777777" w:rsidTr="008D4B8A">
        <w:trPr>
          <w:cantSplit/>
          <w:trHeight w:val="227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B69A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13CD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81DB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64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574FE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043A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48</w:t>
            </w:r>
          </w:p>
        </w:tc>
        <w:tc>
          <w:tcPr>
            <w:tcW w:w="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D147" w14:textId="77777777" w:rsidR="00643682" w:rsidRPr="00643682" w:rsidRDefault="00643682" w:rsidP="008D4B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7114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31.7*10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CF67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76.4*10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72AA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1465.92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D233" w14:textId="77777777" w:rsidR="00643682" w:rsidRPr="00643682" w:rsidRDefault="00643682" w:rsidP="008D4B8A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31.7</w:t>
            </w: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FE4D7" w14:textId="77777777" w:rsidR="00643682" w:rsidRPr="00643682" w:rsidRDefault="00643682" w:rsidP="008D4B8A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</w:tbl>
    <w:p w14:paraId="01D4BF08" w14:textId="59B14E1A" w:rsidR="005C2181" w:rsidRPr="00104968" w:rsidRDefault="005C2181" w:rsidP="005C2181">
      <w:pPr>
        <w:spacing w:before="120"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968">
        <w:rPr>
          <w:rFonts w:ascii="Times New Roman" w:hAnsi="Times New Roman" w:cs="Times New Roman"/>
          <w:sz w:val="28"/>
          <w:szCs w:val="28"/>
          <w:lang w:val="uk-UA"/>
        </w:rPr>
        <w:t>Таблиця 1 – Характеристики методів передавання ІКМ</w:t>
      </w:r>
    </w:p>
    <w:p w14:paraId="1BDDB977" w14:textId="77777777" w:rsidR="005C2181" w:rsidRDefault="005C2181" w:rsidP="005C2181">
      <w:pPr>
        <w:spacing w:after="0" w:line="30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96A27E" w14:textId="7EF86F96" w:rsidR="00643682" w:rsidRPr="005C2181" w:rsidRDefault="00643682" w:rsidP="005C2181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C2181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Лабораторне завдання</w:t>
      </w:r>
    </w:p>
    <w:p w14:paraId="570D2FA5" w14:textId="05D9A63A" w:rsidR="005C2181" w:rsidRPr="00104968" w:rsidRDefault="005C2181" w:rsidP="00FF2226">
      <w:pPr>
        <w:autoSpaceDE w:val="0"/>
        <w:autoSpaceDN w:val="0"/>
        <w:adjustRightInd w:val="0"/>
        <w:spacing w:after="0" w:line="30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04968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1:</w:t>
      </w:r>
    </w:p>
    <w:p w14:paraId="44E465A9" w14:textId="09CAA48A" w:rsidR="00643682" w:rsidRPr="00643682" w:rsidRDefault="00643682" w:rsidP="00FF2226">
      <w:pPr>
        <w:autoSpaceDE w:val="0"/>
        <w:autoSpaceDN w:val="0"/>
        <w:adjustRightInd w:val="0"/>
        <w:spacing w:after="0" w:line="30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>Дослідження виникнення шуму квантування при ІКМ. Установи-</w:t>
      </w:r>
    </w:p>
    <w:p w14:paraId="31254DE6" w14:textId="3731E054" w:rsidR="00643682" w:rsidRPr="00643682" w:rsidRDefault="00643682" w:rsidP="00FF2226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ти число рівнів квантування L = 16, записати значення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44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>b. Результати виконання програми оформити у вигляді таблиці b(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kT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>), i(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kT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кв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kT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) для 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lastRenderedPageBreak/>
        <w:t>k = 1, 2 і 3.</w:t>
      </w:r>
      <w:r w:rsidR="00215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значення </w:t>
      </w:r>
      <w:r w:rsidRPr="006436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4CD114" wp14:editId="4BFD90E8">
            <wp:extent cx="215660" cy="189781"/>
            <wp:effectExtent l="0" t="0" r="0" b="1270"/>
            <wp:docPr id="690313816" name="Picture 69031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1" cy="2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kT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), порівняти їх з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44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>b та пояснити результат.</w:t>
      </w:r>
    </w:p>
    <w:p w14:paraId="10E87F3C" w14:textId="3DE11D20" w:rsidR="00643682" w:rsidRPr="00115E45" w:rsidRDefault="00994690" w:rsidP="00FF2226">
      <w:pPr>
        <w:pStyle w:val="ListParagraph"/>
        <w:spacing w:after="0" w:line="300" w:lineRule="auto"/>
        <w:ind w:left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643682"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44"/>
      </w:r>
      <w:r w:rsidR="00643682" w:rsidRPr="00643682">
        <w:rPr>
          <w:rFonts w:ascii="Times New Roman" w:hAnsi="Times New Roman" w:cs="Times New Roman"/>
          <w:bCs/>
          <w:sz w:val="28"/>
          <w:szCs w:val="28"/>
          <w:lang w:val="uk-UA"/>
        </w:rPr>
        <w:t>b=0.133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1"/>
        <w:gridCol w:w="2157"/>
        <w:gridCol w:w="2159"/>
        <w:gridCol w:w="2159"/>
        <w:gridCol w:w="2159"/>
      </w:tblGrid>
      <w:tr w:rsidR="00643682" w:rsidRPr="00643682" w14:paraId="1E5084CE" w14:textId="77777777" w:rsidTr="00115E45">
        <w:tc>
          <w:tcPr>
            <w:tcW w:w="380" w:type="pct"/>
            <w:vAlign w:val="center"/>
          </w:tcPr>
          <w:p w14:paraId="4265D1E0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k</w:t>
            </w:r>
          </w:p>
        </w:tc>
        <w:tc>
          <w:tcPr>
            <w:tcW w:w="1154" w:type="pct"/>
            <w:vAlign w:val="center"/>
          </w:tcPr>
          <w:p w14:paraId="5731573D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b(</w:t>
            </w:r>
            <w:proofErr w:type="spellStart"/>
            <w:r w:rsidRPr="00643682">
              <w:rPr>
                <w:sz w:val="28"/>
                <w:szCs w:val="28"/>
                <w:lang w:val="uk-UA"/>
              </w:rPr>
              <w:t>kT</w:t>
            </w:r>
            <w:r w:rsidRPr="00643682">
              <w:rPr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55" w:type="pct"/>
            <w:vAlign w:val="center"/>
          </w:tcPr>
          <w:p w14:paraId="1AECA956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i(</w:t>
            </w:r>
            <w:proofErr w:type="spellStart"/>
            <w:r w:rsidRPr="00643682">
              <w:rPr>
                <w:sz w:val="28"/>
                <w:szCs w:val="28"/>
                <w:lang w:val="uk-UA"/>
              </w:rPr>
              <w:t>kT</w:t>
            </w:r>
            <w:r w:rsidRPr="00643682">
              <w:rPr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55" w:type="pct"/>
            <w:vAlign w:val="center"/>
          </w:tcPr>
          <w:p w14:paraId="04290A7C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sz w:val="28"/>
                <w:szCs w:val="28"/>
                <w:lang w:val="uk-UA"/>
              </w:rPr>
              <w:t>b</w:t>
            </w:r>
            <w:r w:rsidRPr="00643682">
              <w:rPr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643682">
              <w:rPr>
                <w:sz w:val="28"/>
                <w:szCs w:val="28"/>
                <w:lang w:val="uk-UA"/>
              </w:rPr>
              <w:t>kT</w:t>
            </w:r>
            <w:r w:rsidRPr="00643682">
              <w:rPr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55" w:type="pct"/>
            <w:vAlign w:val="center"/>
          </w:tcPr>
          <w:p w14:paraId="3583DA0A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oMath>
            <w:r w:rsidRPr="00643682">
              <w:rPr>
                <w:sz w:val="28"/>
                <w:szCs w:val="28"/>
                <w:vertAlign w:val="subscript"/>
                <w:lang w:val="uk-UA"/>
              </w:rPr>
              <w:t>кв</w:t>
            </w:r>
            <w:r w:rsidRPr="0064368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643682">
              <w:rPr>
                <w:sz w:val="28"/>
                <w:szCs w:val="28"/>
                <w:lang w:val="uk-UA"/>
              </w:rPr>
              <w:t>kT</w:t>
            </w:r>
            <w:r w:rsidRPr="00643682">
              <w:rPr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sz w:val="28"/>
                <w:szCs w:val="28"/>
                <w:lang w:val="uk-UA"/>
              </w:rPr>
              <w:t>)</w:t>
            </w:r>
          </w:p>
        </w:tc>
      </w:tr>
      <w:tr w:rsidR="00643682" w:rsidRPr="00643682" w14:paraId="2AA92964" w14:textId="77777777" w:rsidTr="00115E45">
        <w:tc>
          <w:tcPr>
            <w:tcW w:w="380" w:type="pct"/>
            <w:vAlign w:val="center"/>
          </w:tcPr>
          <w:p w14:paraId="12039E24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54" w:type="pct"/>
            <w:vAlign w:val="center"/>
          </w:tcPr>
          <w:p w14:paraId="2FD6939C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0.35</w:t>
            </w:r>
          </w:p>
        </w:tc>
        <w:tc>
          <w:tcPr>
            <w:tcW w:w="1155" w:type="pct"/>
            <w:vAlign w:val="center"/>
          </w:tcPr>
          <w:p w14:paraId="55E99AEB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55" w:type="pct"/>
            <w:vAlign w:val="center"/>
          </w:tcPr>
          <w:p w14:paraId="7DE8FBA4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0.4</w:t>
            </w:r>
          </w:p>
        </w:tc>
        <w:tc>
          <w:tcPr>
            <w:tcW w:w="1155" w:type="pct"/>
            <w:vAlign w:val="center"/>
          </w:tcPr>
          <w:p w14:paraId="6E0AAD59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0.05</w:t>
            </w:r>
          </w:p>
        </w:tc>
      </w:tr>
      <w:tr w:rsidR="00643682" w:rsidRPr="00643682" w14:paraId="06E5B2F2" w14:textId="77777777" w:rsidTr="00115E45">
        <w:tc>
          <w:tcPr>
            <w:tcW w:w="380" w:type="pct"/>
            <w:vAlign w:val="center"/>
          </w:tcPr>
          <w:p w14:paraId="36A5B71F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54" w:type="pct"/>
            <w:vAlign w:val="center"/>
          </w:tcPr>
          <w:p w14:paraId="0E6EF948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0.641</w:t>
            </w:r>
          </w:p>
        </w:tc>
        <w:tc>
          <w:tcPr>
            <w:tcW w:w="1155" w:type="pct"/>
            <w:vAlign w:val="center"/>
          </w:tcPr>
          <w:p w14:paraId="525DEA8A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55" w:type="pct"/>
            <w:vAlign w:val="center"/>
          </w:tcPr>
          <w:p w14:paraId="77FB907D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0.667</w:t>
            </w:r>
          </w:p>
        </w:tc>
        <w:tc>
          <w:tcPr>
            <w:tcW w:w="1155" w:type="pct"/>
            <w:vAlign w:val="center"/>
          </w:tcPr>
          <w:p w14:paraId="08E2FBE2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0.024</w:t>
            </w:r>
          </w:p>
        </w:tc>
      </w:tr>
      <w:tr w:rsidR="00643682" w:rsidRPr="00643682" w14:paraId="00DE7A97" w14:textId="77777777" w:rsidTr="00115E45">
        <w:tc>
          <w:tcPr>
            <w:tcW w:w="380" w:type="pct"/>
            <w:vAlign w:val="center"/>
          </w:tcPr>
          <w:p w14:paraId="350E96FA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54" w:type="pct"/>
            <w:vAlign w:val="center"/>
          </w:tcPr>
          <w:p w14:paraId="0BC2BCFB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0.541</w:t>
            </w:r>
          </w:p>
        </w:tc>
        <w:tc>
          <w:tcPr>
            <w:tcW w:w="1155" w:type="pct"/>
            <w:vAlign w:val="center"/>
          </w:tcPr>
          <w:p w14:paraId="48D89996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55" w:type="pct"/>
            <w:vAlign w:val="center"/>
          </w:tcPr>
          <w:p w14:paraId="3888F65F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0.533</w:t>
            </w:r>
          </w:p>
        </w:tc>
        <w:tc>
          <w:tcPr>
            <w:tcW w:w="1155" w:type="pct"/>
            <w:vAlign w:val="center"/>
          </w:tcPr>
          <w:p w14:paraId="79605D0B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-0.009</w:t>
            </w:r>
          </w:p>
        </w:tc>
      </w:tr>
      <w:tr w:rsidR="00643682" w:rsidRPr="00643682" w14:paraId="3E04EDD6" w14:textId="77777777" w:rsidTr="00115E45">
        <w:tc>
          <w:tcPr>
            <w:tcW w:w="380" w:type="pct"/>
            <w:vAlign w:val="center"/>
          </w:tcPr>
          <w:p w14:paraId="7211B59D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54" w:type="pct"/>
            <w:vAlign w:val="center"/>
          </w:tcPr>
          <w:p w14:paraId="2C71422C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0.458</w:t>
            </w:r>
          </w:p>
        </w:tc>
        <w:tc>
          <w:tcPr>
            <w:tcW w:w="1155" w:type="pct"/>
            <w:vAlign w:val="center"/>
          </w:tcPr>
          <w:p w14:paraId="100453D9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55" w:type="pct"/>
            <w:vAlign w:val="center"/>
          </w:tcPr>
          <w:p w14:paraId="111178B6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0.4</w:t>
            </w:r>
          </w:p>
        </w:tc>
        <w:tc>
          <w:tcPr>
            <w:tcW w:w="1155" w:type="pct"/>
            <w:vAlign w:val="center"/>
          </w:tcPr>
          <w:p w14:paraId="66509F87" w14:textId="77777777" w:rsidR="00643682" w:rsidRPr="00643682" w:rsidRDefault="00643682" w:rsidP="00FF2226">
            <w:pPr>
              <w:pStyle w:val="ListParagraph"/>
              <w:spacing w:line="30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43682">
              <w:rPr>
                <w:sz w:val="28"/>
                <w:szCs w:val="28"/>
                <w:lang w:val="uk-UA"/>
              </w:rPr>
              <w:t>-0.059</w:t>
            </w:r>
          </w:p>
        </w:tc>
      </w:tr>
    </w:tbl>
    <w:p w14:paraId="5E2504E1" w14:textId="1EEC1F38" w:rsidR="00643682" w:rsidRPr="00104968" w:rsidRDefault="00115E45" w:rsidP="00FF222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968">
        <w:rPr>
          <w:rFonts w:ascii="Times New Roman" w:hAnsi="Times New Roman" w:cs="Times New Roman"/>
          <w:sz w:val="28"/>
          <w:szCs w:val="28"/>
          <w:lang w:val="uk-UA"/>
        </w:rPr>
        <w:t>Таблиця 2 – Рівні квантування при ІКМ</w:t>
      </w:r>
    </w:p>
    <w:p w14:paraId="44B64118" w14:textId="77777777" w:rsidR="00115E45" w:rsidRPr="00115E45" w:rsidRDefault="00115E45" w:rsidP="00FF222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5285A5" w14:textId="595279FA" w:rsidR="00DE4061" w:rsidRPr="00104968" w:rsidRDefault="00DE4061" w:rsidP="00FF2226">
      <w:pPr>
        <w:pStyle w:val="ListParagraph"/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968">
        <w:rPr>
          <w:rFonts w:ascii="Times New Roman" w:hAnsi="Times New Roman" w:cs="Times New Roman"/>
          <w:b/>
          <w:sz w:val="32"/>
          <w:szCs w:val="32"/>
          <w:lang w:val="uk-UA"/>
        </w:rPr>
        <w:t>Висновок завдання 1:</w:t>
      </w:r>
    </w:p>
    <w:p w14:paraId="228BCE6D" w14:textId="04AE146E" w:rsidR="00643682" w:rsidRPr="00643682" w:rsidRDefault="00643682" w:rsidP="00FF2226">
      <w:pPr>
        <w:pStyle w:val="ListParagraph"/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шістнадцять рівнів квантування сигналу ІКМ. Було оформлено таблицю що описує виникнення шуму квантування на кожному рівні сигналу. В ході було 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помiчено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>, що присутність шуму в сигналі завжди менше кроку квантування.</w:t>
      </w:r>
    </w:p>
    <w:p w14:paraId="687AFB52" w14:textId="77777777" w:rsidR="00643682" w:rsidRPr="00643682" w:rsidRDefault="00643682" w:rsidP="00FF2226">
      <w:pPr>
        <w:pStyle w:val="ListParagraph"/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ABF202" w14:textId="5BF9A877" w:rsidR="00104968" w:rsidRPr="00104968" w:rsidRDefault="00104968" w:rsidP="00FF2226">
      <w:pPr>
        <w:autoSpaceDE w:val="0"/>
        <w:autoSpaceDN w:val="0"/>
        <w:adjustRightInd w:val="0"/>
        <w:spacing w:after="0" w:line="30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04968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2:</w:t>
      </w:r>
    </w:p>
    <w:p w14:paraId="7AE58B69" w14:textId="5593F7FC" w:rsidR="00643682" w:rsidRPr="00643682" w:rsidRDefault="00643682" w:rsidP="00FF2226">
      <w:pPr>
        <w:autoSpaceDE w:val="0"/>
        <w:autoSpaceDN w:val="0"/>
        <w:adjustRightInd w:val="0"/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>Дослідження відношення сигнал/шум квантування при ІКМ.</w:t>
      </w:r>
      <w:r w:rsidR="00104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Установити число рівнів квантування L1 з домашнього завдання. За результатами роботи програми занести до табл. 1 значення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44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b, </w:t>
      </w:r>
      <w:r w:rsidRPr="006436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ACE74D" wp14:editId="593258B3">
            <wp:extent cx="227424" cy="25016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1" cy="25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b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. Розрахувати експериментальне значення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72"/>
      </w:r>
      <w:proofErr w:type="spellStart"/>
      <w:r w:rsidRPr="00643682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кв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. Порівняти отримані значення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44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b, </w:t>
      </w:r>
      <w:r w:rsidRPr="00643682">
        <w:rPr>
          <w:noProof/>
          <w:lang w:val="uk-UA"/>
        </w:rPr>
        <w:drawing>
          <wp:inline distT="0" distB="0" distL="0" distR="0" wp14:anchorId="7B81C229" wp14:editId="3C0297C1">
            <wp:extent cx="234531" cy="25879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48" cy="2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72"/>
      </w:r>
      <w:proofErr w:type="spellStart"/>
      <w:r w:rsidRPr="00643682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кв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їх розрахунків у домашньому завданні. Повторити завдання для L2 і L3.</w:t>
      </w: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1"/>
        <w:gridCol w:w="638"/>
        <w:gridCol w:w="567"/>
        <w:gridCol w:w="284"/>
        <w:gridCol w:w="815"/>
        <w:gridCol w:w="744"/>
        <w:gridCol w:w="1146"/>
        <w:gridCol w:w="1328"/>
        <w:gridCol w:w="928"/>
        <w:gridCol w:w="1074"/>
        <w:gridCol w:w="1265"/>
      </w:tblGrid>
      <w:tr w:rsidR="00643682" w:rsidRPr="00643682" w14:paraId="7DF31432" w14:textId="77777777" w:rsidTr="008D4B8A">
        <w:trPr>
          <w:cantSplit/>
          <w:trHeight w:val="71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23C5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Метод 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br/>
              <w:t>передавання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F55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f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кГц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3B5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FEF9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2813C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R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кбіт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/с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882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P</w:t>
            </w: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uk-UA"/>
              </w:rPr>
              <w:t>b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2FB6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44"/>
            </w: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b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04CC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4A84A081" wp14:editId="5D0E4316">
                  <wp:extent cx="273050" cy="3003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0257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рази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A3BE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дБ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653A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Примітки</w:t>
            </w:r>
          </w:p>
        </w:tc>
      </w:tr>
      <w:tr w:rsidR="00643682" w:rsidRPr="00643682" w14:paraId="15509C0D" w14:textId="77777777" w:rsidTr="008D4B8A">
        <w:trPr>
          <w:cantSplit/>
          <w:trHeight w:val="22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AAFDB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ІКМ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961C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63C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F539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76D31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4B058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0.351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DD4A5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0.133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8C0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1.22*10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59A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83.097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7013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19.19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42AC" w14:textId="77777777" w:rsidR="00643682" w:rsidRPr="00643682" w:rsidRDefault="00643682" w:rsidP="00FF2226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</w:t>
            </w:r>
            <w:r w:rsidRPr="006436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лабораторне завдання)</w:t>
            </w:r>
          </w:p>
        </w:tc>
      </w:tr>
      <w:tr w:rsidR="00643682" w:rsidRPr="00643682" w14:paraId="11BA1604" w14:textId="77777777" w:rsidTr="008D4B8A">
        <w:trPr>
          <w:cantSplit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50D9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D8287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4BE3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0AF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CAB1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40</w:t>
            </w:r>
          </w:p>
        </w:tc>
        <w:tc>
          <w:tcPr>
            <w:tcW w:w="7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11CDE8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FC73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64.5*10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7FF9" w14:textId="77777777" w:rsidR="00643682" w:rsidRPr="00643682" w:rsidRDefault="00643682" w:rsidP="00FF2226">
            <w:pPr>
              <w:tabs>
                <w:tab w:val="center" w:pos="680"/>
              </w:tabs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0.268*10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562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354.94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5F06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25.5</w:t>
            </w: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28A5" w14:textId="77777777" w:rsidR="00643682" w:rsidRPr="00643682" w:rsidRDefault="00643682" w:rsidP="00FF2226">
            <w:pPr>
              <w:spacing w:after="0" w:line="30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643682" w:rsidRPr="00643682" w14:paraId="62918B76" w14:textId="77777777" w:rsidTr="008D4B8A">
        <w:trPr>
          <w:cantSplit/>
          <w:trHeight w:val="227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434A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12B5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E6E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64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AD9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6D5D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48</w:t>
            </w:r>
          </w:p>
        </w:tc>
        <w:tc>
          <w:tcPr>
            <w:tcW w:w="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72E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29BC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31.7*10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C6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76.4*10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24BA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1465.92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C26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31.7</w:t>
            </w: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79D4" w14:textId="77777777" w:rsidR="00643682" w:rsidRPr="00643682" w:rsidRDefault="00643682" w:rsidP="00FF2226">
            <w:pPr>
              <w:spacing w:after="0" w:line="30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</w:tbl>
    <w:p w14:paraId="04A018B8" w14:textId="3AE195A6" w:rsidR="00643682" w:rsidRPr="00104968" w:rsidRDefault="00104968" w:rsidP="00FF2226">
      <w:pPr>
        <w:pStyle w:val="ListParagraph"/>
        <w:spacing w:after="0" w:line="30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04968">
        <w:rPr>
          <w:rFonts w:ascii="Times New Roman" w:hAnsi="Times New Roman" w:cs="Times New Roman"/>
          <w:bCs/>
          <w:sz w:val="28"/>
          <w:szCs w:val="28"/>
          <w:lang w:val="uk-UA"/>
        </w:rPr>
        <w:t>Таблиця 3 – Характеристики методів передавання ІКМ</w:t>
      </w:r>
    </w:p>
    <w:p w14:paraId="3834D58D" w14:textId="77777777" w:rsidR="00104968" w:rsidRPr="00643682" w:rsidRDefault="00104968" w:rsidP="00FF2226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AE2B35" w14:textId="25729F90" w:rsidR="00BD5F24" w:rsidRPr="00BD5F24" w:rsidRDefault="00BD5F24" w:rsidP="00FF2226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Pr="00BD5F2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 завдання </w:t>
      </w:r>
      <w:r w:rsidR="00D17434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  <w:r w:rsidRPr="00BD5F2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14:paraId="2EA6202B" w14:textId="5DBC60A7" w:rsidR="00643682" w:rsidRPr="00643682" w:rsidRDefault="00BD5F24" w:rsidP="00FF2226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43682"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відношення сигналу/шуму квантування при ІКМ. Для трьох значень рівнів квантування було експериментально знайдено значення </w:t>
      </w:r>
      <w:r w:rsidR="00643682" w:rsidRPr="00643682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кроку квантування, середньої потужності шуму, відношення сигналу/шуму квантування.</w:t>
      </w:r>
      <w:r w:rsidR="00643682" w:rsidRPr="00643682">
        <w:rPr>
          <w:lang w:val="uk-UA"/>
        </w:rPr>
        <w:t xml:space="preserve"> </w:t>
      </w:r>
      <w:r w:rsidR="00643682"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Значення, отримані в цій таблиці </w:t>
      </w:r>
      <w:proofErr w:type="spellStart"/>
      <w:r w:rsidR="00643682" w:rsidRPr="00643682">
        <w:rPr>
          <w:rFonts w:ascii="Times New Roman" w:hAnsi="Times New Roman" w:cs="Times New Roman"/>
          <w:sz w:val="28"/>
          <w:szCs w:val="28"/>
          <w:lang w:val="uk-UA"/>
        </w:rPr>
        <w:t>спiвпадають</w:t>
      </w:r>
      <w:proofErr w:type="spellEnd"/>
      <w:r w:rsidR="00643682"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з таблицею домашнього завдання.</w:t>
      </w:r>
    </w:p>
    <w:p w14:paraId="362CE82A" w14:textId="77777777" w:rsidR="00643682" w:rsidRPr="00643682" w:rsidRDefault="00643682" w:rsidP="00FF2226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6B2D11" w14:textId="24F5BE7F" w:rsidR="00BD5F24" w:rsidRPr="00104968" w:rsidRDefault="00BD5F24" w:rsidP="00FF2226">
      <w:pPr>
        <w:autoSpaceDE w:val="0"/>
        <w:autoSpaceDN w:val="0"/>
        <w:adjustRightInd w:val="0"/>
        <w:spacing w:after="0" w:line="30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0496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104968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0FDF5756" w14:textId="777C889C" w:rsidR="00643682" w:rsidRPr="00643682" w:rsidRDefault="00643682" w:rsidP="00FF2226">
      <w:pPr>
        <w:autoSpaceDE w:val="0"/>
        <w:autoSpaceDN w:val="0"/>
        <w:adjustRightInd w:val="0"/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кодера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і декодера ДІКМ. Установити число рівнів квантування L1 з домашнього завдання. За результатами роботи програми занести до табл. 1 значення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44"/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r w:rsidRPr="00643682">
        <w:rPr>
          <w:noProof/>
          <w:lang w:val="uk-UA"/>
        </w:rPr>
        <w:drawing>
          <wp:inline distT="0" distB="0" distL="0" distR="0" wp14:anchorId="0730951D" wp14:editId="6DD51F26">
            <wp:extent cx="226712" cy="25016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96" cy="2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6436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b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. Розрахувати експериментальне значення </w:t>
      </w:r>
      <w:r w:rsidRPr="00643682">
        <w:rPr>
          <w:rFonts w:ascii="Times New Roman" w:hAnsi="Times New Roman" w:cs="Times New Roman"/>
          <w:bCs/>
          <w:sz w:val="28"/>
          <w:szCs w:val="28"/>
          <w:lang w:val="uk-UA"/>
        </w:rPr>
        <w:sym w:font="Symbol" w:char="F072"/>
      </w:r>
      <w:proofErr w:type="spellStart"/>
      <w:r w:rsidRPr="00643682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кв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>. Повторити завдання для L2 і L3. Порівняти з результатами, отриманими при дослідженні методу передавання ІКМ.</w:t>
      </w:r>
    </w:p>
    <w:tbl>
      <w:tblPr>
        <w:tblW w:w="10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1"/>
        <w:gridCol w:w="638"/>
        <w:gridCol w:w="567"/>
        <w:gridCol w:w="320"/>
        <w:gridCol w:w="850"/>
        <w:gridCol w:w="815"/>
        <w:gridCol w:w="1340"/>
        <w:gridCol w:w="1417"/>
        <w:gridCol w:w="1134"/>
        <w:gridCol w:w="709"/>
        <w:gridCol w:w="1036"/>
      </w:tblGrid>
      <w:tr w:rsidR="00643682" w:rsidRPr="00643682" w14:paraId="075E5E0E" w14:textId="77777777" w:rsidTr="008D4B8A">
        <w:trPr>
          <w:cantSplit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ADFAC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Метод 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br/>
              <w:t>передавання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8340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f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кГц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302D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06FC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ED2E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R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кбіт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/с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CC4F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P</w:t>
            </w: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uk-UA"/>
              </w:rPr>
              <w:t>b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E14A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44"/>
            </w: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D7FB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2418D5B0" wp14:editId="67CA9588">
                  <wp:extent cx="273050" cy="300355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9B0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рази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B255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кв</w:t>
            </w:r>
            <w:proofErr w:type="spellEnd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дБ</w:t>
            </w:r>
            <w:proofErr w:type="spell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4477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Примітки</w:t>
            </w:r>
          </w:p>
        </w:tc>
      </w:tr>
      <w:tr w:rsidR="00643682" w:rsidRPr="00643682" w14:paraId="4F1F531D" w14:textId="77777777" w:rsidTr="008D4B8A">
        <w:trPr>
          <w:cantSplit/>
          <w:trHeight w:val="22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E3E0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ДІКМ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4E955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83D5D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0AB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761EF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750ABB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0.351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79FB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57.3*10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680D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0.2076*10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9AB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1690.75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DF60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32.28</w:t>
            </w: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6CF9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</w:t>
            </w:r>
            <w:r w:rsidRPr="006436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лабораторне завдання)</w:t>
            </w:r>
          </w:p>
        </w:tc>
      </w:tr>
      <w:tr w:rsidR="00643682" w:rsidRPr="00643682" w14:paraId="1FBE1C58" w14:textId="77777777" w:rsidTr="008D4B8A">
        <w:trPr>
          <w:cantSplit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6463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168A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673F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E827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FB36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40</w:t>
            </w:r>
          </w:p>
        </w:tc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9EE55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F0B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27.7*10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B0E2" w14:textId="77777777" w:rsidR="00643682" w:rsidRPr="00643682" w:rsidRDefault="00643682" w:rsidP="00FF2226">
            <w:pPr>
              <w:tabs>
                <w:tab w:val="center" w:pos="680"/>
              </w:tabs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63.81*10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AE3D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5500.7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0F5C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37.4</w:t>
            </w: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B14E9" w14:textId="77777777" w:rsidR="00643682" w:rsidRPr="00643682" w:rsidRDefault="00643682" w:rsidP="00FF2226">
            <w:pPr>
              <w:spacing w:after="0" w:line="30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643682" w:rsidRPr="00643682" w14:paraId="4BEEB748" w14:textId="77777777" w:rsidTr="008D4B8A">
        <w:trPr>
          <w:cantSplit/>
          <w:trHeight w:val="227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0C7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5F4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4BC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64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10CA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01E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48</w:t>
            </w:r>
          </w:p>
        </w:tc>
        <w:tc>
          <w:tcPr>
            <w:tcW w:w="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EF2D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7467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13.7*10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7DAA" w14:textId="77777777" w:rsidR="00643682" w:rsidRPr="00643682" w:rsidRDefault="00643682" w:rsidP="00FF2226">
            <w:pPr>
              <w:tabs>
                <w:tab w:val="center" w:pos="680"/>
              </w:tabs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16.27*10</w:t>
            </w: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uk-UA"/>
              </w:rPr>
              <w:t>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D254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21573.4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A5D2" w14:textId="77777777" w:rsidR="00643682" w:rsidRPr="00643682" w:rsidRDefault="00643682" w:rsidP="00FF2226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436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43.3</w:t>
            </w: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6A2B" w14:textId="77777777" w:rsidR="00643682" w:rsidRPr="00643682" w:rsidRDefault="00643682" w:rsidP="00FF2226">
            <w:pPr>
              <w:spacing w:after="0" w:line="30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</w:tbl>
    <w:p w14:paraId="10FD9C05" w14:textId="77777777" w:rsidR="00DD2B2F" w:rsidRPr="00DD2B2F" w:rsidRDefault="00DD2B2F" w:rsidP="00FF222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2B2F">
        <w:rPr>
          <w:rFonts w:ascii="Times New Roman" w:hAnsi="Times New Roman" w:cs="Times New Roman"/>
          <w:sz w:val="28"/>
          <w:szCs w:val="28"/>
          <w:lang w:val="uk-UA"/>
        </w:rPr>
        <w:t>Таблиця 4 – Характеристики методів передавання ДІКМ</w:t>
      </w:r>
    </w:p>
    <w:p w14:paraId="1FFA1FD3" w14:textId="77777777" w:rsidR="00643682" w:rsidRPr="00643682" w:rsidRDefault="00643682" w:rsidP="00FF2226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33A363" w14:textId="32AF45B2" w:rsidR="00D17434" w:rsidRPr="00BD5F24" w:rsidRDefault="00D17434" w:rsidP="00FF2226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Pr="00BD5F2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 завдання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  <w:r w:rsidRPr="00BD5F2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14:paraId="75D32B2E" w14:textId="77777777" w:rsidR="00643682" w:rsidRPr="00643682" w:rsidRDefault="00643682" w:rsidP="00FF2226">
      <w:pPr>
        <w:pStyle w:val="ListParagraph"/>
        <w:spacing w:after="0" w:line="30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</w:t>
      </w:r>
      <w:proofErr w:type="spellStart"/>
      <w:r w:rsidRPr="00643682"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 w:rsidRPr="00643682">
        <w:rPr>
          <w:rFonts w:ascii="Times New Roman" w:hAnsi="Times New Roman" w:cs="Times New Roman"/>
          <w:sz w:val="28"/>
          <w:szCs w:val="28"/>
          <w:lang w:val="uk-UA"/>
        </w:rPr>
        <w:t xml:space="preserve"> та декодер ДІКМ. Для трьох значень рівнів квантування було експериментально знайдено значення кроку квантування, середньої потужності шуму, відношення сигналу/шуму квантування. Було визначено що при використанні метода ДІКМ відношення сигнал/шум більший ніж у ІКМ.</w:t>
      </w:r>
    </w:p>
    <w:p w14:paraId="32BA24BD" w14:textId="113B58CE" w:rsidR="00A97319" w:rsidRPr="00643682" w:rsidRDefault="00A97319" w:rsidP="005C2181">
      <w:pPr>
        <w:pStyle w:val="BodyTextIndent"/>
        <w:ind w:firstLine="0"/>
        <w:rPr>
          <w:b w:val="0"/>
          <w:bCs w:val="0"/>
        </w:rPr>
      </w:pPr>
    </w:p>
    <w:sectPr w:rsidR="00A97319" w:rsidRPr="00643682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ADC3" w14:textId="77777777" w:rsidR="004E77E0" w:rsidRDefault="004E77E0">
      <w:pPr>
        <w:spacing w:after="0" w:line="240" w:lineRule="auto"/>
      </w:pPr>
      <w:r>
        <w:separator/>
      </w:r>
    </w:p>
  </w:endnote>
  <w:endnote w:type="continuationSeparator" w:id="0">
    <w:p w14:paraId="3B5A58B0" w14:textId="77777777" w:rsidR="004E77E0" w:rsidRDefault="004E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03F1" w14:textId="77777777" w:rsidR="004E77E0" w:rsidRDefault="004E77E0">
      <w:pPr>
        <w:spacing w:after="0" w:line="240" w:lineRule="auto"/>
      </w:pPr>
      <w:r>
        <w:separator/>
      </w:r>
    </w:p>
  </w:footnote>
  <w:footnote w:type="continuationSeparator" w:id="0">
    <w:p w14:paraId="55420624" w14:textId="77777777" w:rsidR="004E77E0" w:rsidRDefault="004E7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23B5"/>
    <w:multiLevelType w:val="hybridMultilevel"/>
    <w:tmpl w:val="2A2402FC"/>
    <w:lvl w:ilvl="0" w:tplc="0CA2F27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2527"/>
    <w:multiLevelType w:val="hybridMultilevel"/>
    <w:tmpl w:val="EDAC9A54"/>
    <w:lvl w:ilvl="0" w:tplc="0CA2F27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6A43"/>
    <w:multiLevelType w:val="hybridMultilevel"/>
    <w:tmpl w:val="592C79B4"/>
    <w:lvl w:ilvl="0" w:tplc="0CA2F27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1ECE"/>
    <w:multiLevelType w:val="hybridMultilevel"/>
    <w:tmpl w:val="0586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7CA3"/>
    <w:multiLevelType w:val="hybridMultilevel"/>
    <w:tmpl w:val="AA5E8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39FA"/>
    <w:multiLevelType w:val="hybridMultilevel"/>
    <w:tmpl w:val="FBB295B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492062778">
    <w:abstractNumId w:val="3"/>
  </w:num>
  <w:num w:numId="2" w16cid:durableId="769468491">
    <w:abstractNumId w:val="2"/>
  </w:num>
  <w:num w:numId="3" w16cid:durableId="1973241987">
    <w:abstractNumId w:val="1"/>
  </w:num>
  <w:num w:numId="4" w16cid:durableId="1362779622">
    <w:abstractNumId w:val="0"/>
  </w:num>
  <w:num w:numId="5" w16cid:durableId="1869417287">
    <w:abstractNumId w:val="5"/>
  </w:num>
  <w:num w:numId="6" w16cid:durableId="1230919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D4"/>
    <w:rsid w:val="00050147"/>
    <w:rsid w:val="000614D4"/>
    <w:rsid w:val="00065931"/>
    <w:rsid w:val="000B64D2"/>
    <w:rsid w:val="00104968"/>
    <w:rsid w:val="00115E45"/>
    <w:rsid w:val="00153F89"/>
    <w:rsid w:val="001A1FA3"/>
    <w:rsid w:val="001B50C7"/>
    <w:rsid w:val="001E2ACA"/>
    <w:rsid w:val="002154B4"/>
    <w:rsid w:val="00247698"/>
    <w:rsid w:val="00254F17"/>
    <w:rsid w:val="003066B9"/>
    <w:rsid w:val="00306C9A"/>
    <w:rsid w:val="0033454E"/>
    <w:rsid w:val="003F6890"/>
    <w:rsid w:val="0040313A"/>
    <w:rsid w:val="004B098F"/>
    <w:rsid w:val="004E77E0"/>
    <w:rsid w:val="00536052"/>
    <w:rsid w:val="005B616E"/>
    <w:rsid w:val="005C2181"/>
    <w:rsid w:val="00643682"/>
    <w:rsid w:val="006D026B"/>
    <w:rsid w:val="006D3F80"/>
    <w:rsid w:val="009900D3"/>
    <w:rsid w:val="00994690"/>
    <w:rsid w:val="009C342E"/>
    <w:rsid w:val="00A131D1"/>
    <w:rsid w:val="00A91805"/>
    <w:rsid w:val="00A97319"/>
    <w:rsid w:val="00AD25DA"/>
    <w:rsid w:val="00BD5F24"/>
    <w:rsid w:val="00D17434"/>
    <w:rsid w:val="00D42564"/>
    <w:rsid w:val="00DD2B2F"/>
    <w:rsid w:val="00DE4061"/>
    <w:rsid w:val="00E66C09"/>
    <w:rsid w:val="00E73AC8"/>
    <w:rsid w:val="00F50706"/>
    <w:rsid w:val="00F751DB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8C3"/>
  <w15:docId w15:val="{7AF671A9-48C5-4ACB-B0C0-49E41D2A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Indent">
    <w:name w:val="Body Text Indent"/>
    <w:basedOn w:val="Normal"/>
    <w:link w:val="BodyTextIndentChar"/>
    <w:uiPriority w:val="99"/>
    <w:unhideWhenUsed/>
    <w:rsid w:val="00F751DB"/>
    <w:pPr>
      <w:spacing w:after="0" w:line="300" w:lineRule="auto"/>
      <w:ind w:firstLine="180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751DB"/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51</cp:revision>
  <dcterms:created xsi:type="dcterms:W3CDTF">2023-12-04T18:49:00Z</dcterms:created>
  <dcterms:modified xsi:type="dcterms:W3CDTF">2023-12-04T19:15:00Z</dcterms:modified>
</cp:coreProperties>
</file>