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БЖД ОП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3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«Теоретичні основи безпеки життєдіяльності»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BodyText"/>
        <w:spacing w:lineRule="exact" w:line="316"/>
        <w:ind w:hanging="0" w:left="3969" w:right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Перевірив____________________</w:t>
      </w:r>
      <w:r>
        <w:rPr>
          <w:u w:val="single"/>
          <w:lang w:val="uk-UA"/>
        </w:rPr>
        <w:t>Гинда В,В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  <w:r>
        <w:br w:type="page"/>
      </w:r>
    </w:p>
    <w:p>
      <w:pPr>
        <w:pStyle w:val="Normal"/>
        <w:spacing w:lineRule="auto" w:line="276"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1</w:t>
      </w:r>
    </w:p>
    <w:p>
      <w:pPr>
        <w:pStyle w:val="Normal"/>
        <w:spacing w:lineRule="auto" w:line="276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ab/>
        <w:t>Розглянути запропоновані ситуації і визначити модель поведінки: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ab/>
        <w:t>Під час польоту на літаку склалася аварійна ситуація. Зазначте ваші першочергові дії і опишіть безпечне положення тіла, яке необхідно прийняти під час посадки.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Відповідь:</w:t>
      </w:r>
    </w:p>
    <w:p>
      <w:pPr>
        <w:pStyle w:val="Normal"/>
        <w:spacing w:lineRule="auto" w:line="276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Заходи, які необхідно вжити: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Притиснути до себе спинку сидіння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Закрити голову і шию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Згорнутися в кулю</w:t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Спостерігати за інструкціями екіпажу</w:t>
      </w:r>
    </w:p>
    <w:p>
      <w:pPr>
        <w:pStyle w:val="Normal"/>
        <w:numPr>
          <w:ilvl w:val="0"/>
          <w:numId w:val="1"/>
        </w:numPr>
        <w:spacing w:lineRule="auto" w:line="276" w:before="0" w:after="20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Після посадки виходити з літака швидко та осторожно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ЗАВДАННЯ 2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Опис завдання:</w:t>
      </w:r>
    </w:p>
    <w:p>
      <w:pPr>
        <w:pStyle w:val="Normal"/>
        <w:spacing w:lineRule="auto" w:line="276"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Розглянути малюнки і визначити 10 або більше порушень правил безпеки.</w:t>
      </w:r>
    </w:p>
    <w:p>
      <w:pPr>
        <w:pStyle w:val="Normal"/>
        <w:spacing w:lineRule="auto" w:line="276"/>
        <w:jc w:val="center"/>
        <w:rPr>
          <w:b w:val="false"/>
          <w:bCs w:val="false"/>
        </w:rPr>
      </w:pPr>
      <w:r>
        <w:rPr/>
        <w:drawing>
          <wp:inline distT="0" distB="0" distL="0" distR="0">
            <wp:extent cx="4572000" cy="29718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Рисунок 2.1 – рисунок до завдання.</w:t>
      </w:r>
    </w:p>
    <w:p>
      <w:pPr>
        <w:pStyle w:val="Normal"/>
        <w:spacing w:lineRule="auto" w:line="276"/>
        <w:jc w:val="left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Відповідь:</w:t>
      </w:r>
    </w:p>
    <w:p>
      <w:pPr>
        <w:pStyle w:val="Normal"/>
        <w:spacing w:lineRule="auto" w:line="276"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Порушення правил безпеки: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Порушення правил безпеки з використання стрім'янки: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Дівчина стоїть на ненадійно встановленій стрім'янці під час миття вікна, що може призвести до падіння та травм.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Ненормативне використання меблів: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Стул стоїть на столі, а чоловік стоїть на цьому стільці, міняючи лампочку, що є небезпечним через можливість обвалення та травм.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Небезпечне переміщення важких предметів: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Люди рухають велику шафу руками, що може призвести до травм та непоправних ушкоджень.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Небезпечне розташування предметів: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Ваза стоїть на шафі, що переміщається, що може спричинити її падіння та розбиття.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Порушення правил роботи за комп'ютером: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Чоловік сидить біля розбитого вікна та дивиться на монітор близько, що може призвести до напруги очей та інших проблем зі здоров'ям.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Небезпечна позиція при уборці: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Бабуся стоїть з спиною до сходів, коли прибирає сміття під шафою, що може призвести до падіння чи заборонження шляху в разі аварії.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Відсутність захисних засобів: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Ніхто з учасників не використовує захисні засоби, такі як рукавички чи захисні окуляри, що може призвести до травм або отруєння внаслідок контакту з хімічними речовинами під час миття вікон або прибирання.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Необережне рухання під час переміщення шафи: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Мужчина та жінка рухають велику шафу руками, без використання важільних механізмів або допоміжних пристроїв, що може призвести до надмірного навантаження на м'язи, травм або навіть обвалення предмета.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Відкрите розбите вікно: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Розбите вікно може створити небезпеку травмування або погіршення вентиляції, особливо в умовах диму чи пару.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Неналежне використання лестниці: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Бабуся витирає підлогу, стоячи спиною до лестниці, що може призвести до падіння та травм.</w:t>
      </w:r>
    </w:p>
    <w:p>
      <w:pPr>
        <w:pStyle w:val="Normal"/>
        <w:spacing w:lineRule="auto" w:line="276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 xml:space="preserve">ЗАВДАННЯ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3</w:t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Опис завдання:</w:t>
      </w:r>
    </w:p>
    <w:p>
      <w:pPr>
        <w:pStyle w:val="Normal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ab/>
        <w:t>Визначити, чи можна безпечно перебувати в приміщенні, якщо у повітрі є хімічні речовини А, Б, В у таких концентраціях: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00"/>
        <w:gridCol w:w="1888"/>
        <w:gridCol w:w="1350"/>
        <w:gridCol w:w="4717"/>
      </w:tblGrid>
      <w:tr>
        <w:trPr/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Речовина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Фактична концентрація мг/м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ГДК мг/м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Фізіологічна дія на організм людини</w:t>
            </w:r>
          </w:p>
        </w:tc>
      </w:tr>
      <w:tr>
        <w:trPr/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5.9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4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Сенсибілізуюча, загальнотоксична, </w:t>
            </w:r>
            <w:r>
              <w:rPr>
                <w:rFonts w:ascii="Times New Roman" w:hAnsi="Times New Roman"/>
              </w:rPr>
              <w:t>тумагенна</w:t>
            </w:r>
          </w:p>
        </w:tc>
      </w:tr>
      <w:tr>
        <w:trPr/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4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Подразнююча, загальнотоксична</w:t>
            </w:r>
          </w:p>
        </w:tc>
      </w:tr>
      <w:tr>
        <w:trPr/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2.6</w:t>
            </w:r>
          </w:p>
        </w:tc>
        <w:tc>
          <w:tcPr>
            <w:tcW w:w="4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Канцерогенна, мутагенна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76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  <w:t>Відповідь:</w:t>
      </w:r>
    </w:p>
    <w:p>
      <w:pPr>
        <w:pStyle w:val="Normal"/>
        <w:numPr>
          <w:ilvl w:val="0"/>
          <w:numId w:val="3"/>
        </w:numPr>
        <w:spacing w:lineRule="auto" w:line="276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Фактична концентрація речовини менша за гранично допустимий рівень, тому дані речовини не будуть вказувати на негативну дію на людей, які знаходяться у приміщенні.</w:t>
      </w:r>
    </w:p>
    <w:p>
      <w:pPr>
        <w:pStyle w:val="BodyText"/>
        <w:numPr>
          <w:ilvl w:val="0"/>
          <w:numId w:val="3"/>
        </w:numPr>
        <w:spacing w:lineRule="auto" w:line="276"/>
        <w:rPr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Односпрямована загальнотоксична дія речовин А і Б: </w:t>
      </w:r>
      <w:r>
        <w:rPr>
          <w:rFonts w:cs="Times New Roman"/>
          <w:b w:val="false"/>
          <w:bCs w:val="false"/>
          <w:sz w:val="28"/>
          <w:szCs w:val="28"/>
        </w:rPr>
        <w:t>5.9/12 + 0.2/0.8 = 0.49 + 0.25 = 0.74 &lt; 1</w:t>
      </w:r>
      <w:r>
        <w:rPr>
          <w:rFonts w:cs="Times New Roman"/>
          <w:b w:val="false"/>
          <w:bCs w:val="false"/>
          <w:sz w:val="28"/>
          <w:szCs w:val="28"/>
        </w:rPr>
        <w:t xml:space="preserve"> – безпечно за загальнотоксичною дією.</w:t>
      </w:r>
    </w:p>
    <w:p>
      <w:pPr>
        <w:pStyle w:val="BodyText"/>
        <w:numPr>
          <w:ilvl w:val="0"/>
          <w:numId w:val="3"/>
        </w:numPr>
        <w:spacing w:lineRule="auto" w:line="276"/>
        <w:rPr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Односпрямована мутагенна дія речовин А і В: </w:t>
      </w:r>
      <w:r>
        <w:rPr>
          <w:rFonts w:cs="Times New Roman"/>
          <w:b w:val="false"/>
          <w:bCs w:val="false"/>
          <w:sz w:val="28"/>
          <w:szCs w:val="28"/>
        </w:rPr>
        <w:t>5.9/12 + 0.8/2.6 = 0.491 + 0.308 = 0.799 &lt; 1</w:t>
      </w:r>
      <w:r>
        <w:rPr>
          <w:rFonts w:cs="Times New Roman"/>
          <w:b w:val="false"/>
          <w:bCs w:val="false"/>
          <w:sz w:val="28"/>
          <w:szCs w:val="28"/>
        </w:rPr>
        <w:t xml:space="preserve"> – безпечно за мутагенною дією.</w:t>
      </w:r>
    </w:p>
    <w:p>
      <w:pPr>
        <w:pStyle w:val="BodyText"/>
        <w:spacing w:lineRule="auto" w:line="276"/>
        <w:rPr>
          <w:b w:val="false"/>
          <w:bCs w:val="false"/>
        </w:rPr>
      </w:pPr>
      <w:r>
        <w:rPr/>
      </w:r>
    </w:p>
    <w:p>
      <w:pPr>
        <w:pStyle w:val="BodyText"/>
        <w:spacing w:lineRule="auto" w:line="276"/>
        <w:rPr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</w:rPr>
        <w:tab/>
        <w:t>Так, можна безпечно перебувати у приміщенні.</w:t>
      </w:r>
    </w:p>
    <w:p>
      <w:pPr>
        <w:pStyle w:val="Normal"/>
        <w:spacing w:lineRule="auto" w:line="276"/>
        <w:rPr>
          <w:b w:val="false"/>
          <w:bCs w:val="false"/>
        </w:rPr>
      </w:pPr>
      <w:r>
        <w:rPr/>
      </w:r>
      <w:r>
        <w:br w:type="page"/>
      </w:r>
    </w:p>
    <w:p>
      <w:pPr>
        <w:pStyle w:val="Normal"/>
        <w:spacing w:lineRule="auto" w:line="276" w:before="0" w:after="20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76" w:beforeAutospacing="0" w:before="0" w:afterAutospacing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ВИСНОВОК</w:t>
      </w:r>
    </w:p>
    <w:p>
      <w:pPr>
        <w:pStyle w:val="Normal"/>
        <w:spacing w:lineRule="auto" w:line="276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76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76" w:beforeAutospacing="0" w:before="0" w:afterAutospacing="0" w:after="0"/>
        <w:ind w:firstLine="708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Під час цієї практичної роботи ми освоїли низку важливих навичок. По-перше, ми оволоділи методами аналізу статистичних даних та проведення розрахунків, що дозволило нам здобути цінну інформацію. Це навчило нас усвідомлювати значення вивчення ризиків та безпеки у повсякденному житті. Далі, ми навчилися формулювати висновки та робити практичні рекомендації на основі отриманих результатів. Цей процес розвинув нашу критичну думку та навички прийняття обґрунтованих висновків.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LibreOffice/24.2.0.3$Linux_X86_64 LibreOffice_project/420$Build-3</Application>
  <AppVersion>15.0000</AppVersion>
  <Pages>7</Pages>
  <Words>563</Words>
  <Characters>3415</Characters>
  <CharactersWithSpaces>3914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2024-05-09T13:39:46Z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