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widowControl w:val="false"/>
        <w:pBdr/>
        <w:spacing w:after="0" w:afterAutospacing="0" w:before="0" w:beforeAutospacing="0" w:line="240" w:lineRule="auto"/>
        <w:ind/>
        <w:jc w:val="center"/>
        <w:rPr>
          <w:rFonts w:ascii="Times New Roman" w:hAnsi="Times New Roman" w:cs="Times New Roman"/>
          <w:b/>
          <w:bCs/>
          <w:spacing w:val="-9"/>
          <w:sz w:val="28"/>
          <w:szCs w:val="28"/>
          <w:lang w:val="uk-UA"/>
        </w:rPr>
      </w:pPr>
      <w:r>
        <w:rPr>
          <w:rFonts w:ascii="Times New Roman" w:hAnsi="Times New Roman" w:cs="Times New Roman"/>
          <w:lang w:val="uk-UA"/>
        </w:rP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margin">
                  <wp:posOffset>-302260</wp:posOffset>
                </wp:positionH>
                <wp:positionV relativeFrom="paragraph">
                  <wp:posOffset>417269</wp:posOffset>
                </wp:positionV>
                <wp:extent cx="6336665" cy="17780"/>
                <wp:effectExtent l="0" t="0" r="0" b="0"/>
                <wp:wrapTopAndBottom/>
                <wp:docPr id="1" name="Rectangle 13"/>
                <wp:cNvGraphicFramePr/>
                <a:graphic xmlns:a="http://schemas.openxmlformats.org/drawingml/2006/main">
                  <a:graphicData uri="http://schemas.microsoft.com/office/word/2010/wordprocessingShape">
                    <wps:wsp>
                      <wps:cNvPr id="0" name=""/>
                      <wps:cNvSpPr>
                        <a:spLocks noChangeArrowheads="1"/>
                      </wps:cNvSpPr>
                      <wps:spPr bwMode="auto">
                        <a:xfrm>
                          <a:off x="0" y="0"/>
                          <a:ext cx="6336661" cy="17776"/>
                        </a:xfrm>
                        <a:prstGeom prst="rect">
                          <a:avLst/>
                        </a:prstGeom>
                        <a:solidFill>
                          <a:srgbClr val="000000"/>
                        </a:solidFill>
                        <a:ln>
                          <a:noFill/>
                          <a:miter/>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type="#_x0000_t1" style="position:absolute;z-index:-251659264;o:allowoverlap:true;o:allowincell:true;mso-position-horizontal-relative:margin;margin-left:-23.80pt;mso-position-horizontal:absolute;mso-position-vertical-relative:text;margin-top:32.86pt;mso-position-vertical:absolute;width:498.95pt;height:1.40pt;mso-wrap-distance-left:0.00pt;mso-wrap-distance-top:0.00pt;mso-wrap-distance-right:0.00pt;mso-wrap-distance-bottom:0.00pt;visibility:visible;" fillcolor="#000000" stroked="f">
                <w10:wrap type="topAndBottom"/>
              </v:shape>
            </w:pict>
          </mc:Fallback>
        </mc:AlternateContent>
      </w:r>
      <w:r>
        <w:rPr>
          <w:rFonts w:ascii="Times New Roman" w:hAnsi="Times New Roman" w:cs="Times New Roman"/>
          <w:b/>
          <w:spacing w:val="-10"/>
          <w:sz w:val="28"/>
          <w:lang w:val="uk-UA"/>
        </w:rPr>
        <w:t xml:space="preserve">ДЕРЖАВНИЙ</w:t>
      </w:r>
      <w:r>
        <w:rPr>
          <w:rFonts w:ascii="Times New Roman" w:hAnsi="Times New Roman" w:cs="Times New Roman"/>
          <w:b/>
          <w:spacing w:val="-20"/>
          <w:sz w:val="28"/>
          <w:lang w:val="uk-UA"/>
        </w:rPr>
        <w:t xml:space="preserve"> </w:t>
      </w:r>
      <w:r>
        <w:rPr>
          <w:rFonts w:ascii="Times New Roman" w:hAnsi="Times New Roman" w:cs="Times New Roman"/>
          <w:b/>
          <w:spacing w:val="-9"/>
          <w:sz w:val="28"/>
          <w:lang w:val="uk-UA"/>
        </w:rPr>
        <w:t xml:space="preserve">УНІВЕРСИТЕТ</w:t>
      </w:r>
      <w:r>
        <w:rPr>
          <w:rFonts w:ascii="Times New Roman" w:hAnsi="Times New Roman" w:cs="Times New Roman"/>
          <w:b/>
          <w:spacing w:val="-21"/>
          <w:sz w:val="28"/>
          <w:lang w:val="uk-UA"/>
        </w:rPr>
        <w:t xml:space="preserve"> </w:t>
      </w:r>
      <w:r>
        <w:rPr>
          <w:rFonts w:ascii="Times New Roman" w:hAnsi="Times New Roman" w:cs="Times New Roman"/>
          <w:b/>
          <w:spacing w:val="-9"/>
          <w:sz w:val="28"/>
          <w:lang w:val="uk-UA"/>
        </w:rPr>
        <w:t xml:space="preserve">ІНТЕЛЕКТУАЛЬНИХ</w:t>
      </w:r>
      <w:r>
        <w:rPr>
          <w:rFonts w:ascii="Times New Roman" w:hAnsi="Times New Roman" w:cs="Times New Roman"/>
          <w:b/>
          <w:spacing w:val="-25"/>
          <w:sz w:val="28"/>
          <w:lang w:val="uk-UA"/>
        </w:rPr>
        <w:t xml:space="preserve"> </w:t>
      </w:r>
      <w:r>
        <w:rPr>
          <w:rFonts w:ascii="Times New Roman" w:hAnsi="Times New Roman" w:cs="Times New Roman"/>
          <w:b/>
          <w:bCs/>
          <w:spacing w:val="-9"/>
          <w:sz w:val="28"/>
          <w:szCs w:val="28"/>
          <w:lang w:val="uk-UA"/>
        </w:rPr>
      </w:r>
      <w:r>
        <w:rPr>
          <w:rFonts w:ascii="Times New Roman" w:hAnsi="Times New Roman" w:cs="Times New Roman"/>
          <w:b/>
          <w:bCs/>
          <w:spacing w:val="-9"/>
          <w:sz w:val="28"/>
          <w:szCs w:val="28"/>
          <w:lang w:val="uk-UA"/>
        </w:rPr>
      </w:r>
    </w:p>
    <w:p>
      <w:pPr>
        <w:widowControl w:val="false"/>
        <w:pBdr/>
        <w:spacing w:after="0" w:afterAutospacing="0" w:before="0" w:beforeAutospacing="0" w:line="240" w:lineRule="auto"/>
        <w:ind/>
        <w:jc w:val="center"/>
        <w:rPr>
          <w:rFonts w:ascii="Times New Roman" w:hAnsi="Times New Roman" w:eastAsia="Times New Roman" w:cs="Times New Roman"/>
          <w:b/>
          <w:bCs/>
          <w:spacing w:val="-9"/>
          <w:sz w:val="28"/>
          <w:szCs w:val="28"/>
          <w:lang w:val="uk-UA"/>
        </w:rPr>
      </w:pPr>
      <w:r>
        <w:rPr>
          <w:rFonts w:ascii="Times New Roman" w:hAnsi="Times New Roman" w:cs="Times New Roman"/>
          <w:b/>
          <w:spacing w:val="-9"/>
          <w:sz w:val="28"/>
          <w:lang w:val="uk-UA"/>
        </w:rPr>
        <w:t xml:space="preserve">ТЕХНОЛОГІЙ</w:t>
      </w:r>
      <w:r>
        <w:rPr>
          <w:rFonts w:ascii="Times New Roman" w:hAnsi="Times New Roman" w:cs="Times New Roman"/>
          <w:b/>
          <w:spacing w:val="-23"/>
          <w:sz w:val="28"/>
          <w:lang w:val="uk-UA"/>
        </w:rPr>
        <w:t xml:space="preserve"> </w:t>
      </w:r>
      <w:r>
        <w:rPr>
          <w:rFonts w:ascii="Times New Roman" w:hAnsi="Times New Roman" w:cs="Times New Roman"/>
          <w:b/>
          <w:spacing w:val="-9"/>
          <w:sz w:val="28"/>
          <w:lang w:val="uk-UA"/>
        </w:rPr>
        <w:t xml:space="preserve">І</w:t>
      </w:r>
      <w:r>
        <w:rPr>
          <w:rFonts w:ascii="Times New Roman" w:hAnsi="Times New Roman" w:cs="Times New Roman"/>
          <w:b/>
          <w:spacing w:val="-19"/>
          <w:sz w:val="28"/>
          <w:lang w:val="uk-UA"/>
        </w:rPr>
        <w:t xml:space="preserve"> </w:t>
      </w:r>
      <w:r>
        <w:rPr>
          <w:rFonts w:ascii="Times New Roman" w:hAnsi="Times New Roman" w:cs="Times New Roman"/>
          <w:b/>
          <w:spacing w:val="-9"/>
          <w:sz w:val="28"/>
          <w:lang w:val="uk-UA"/>
        </w:rPr>
        <w:t xml:space="preserve">ЗВ’ЯЗКУ</w:t>
      </w:r>
      <w:r>
        <w:rPr>
          <w:rFonts w:ascii="Times New Roman" w:hAnsi="Times New Roman" w:eastAsia="Times New Roman" w:cs="Times New Roman"/>
          <w:b/>
          <w:bCs/>
          <w:spacing w:val="-9"/>
          <w:sz w:val="28"/>
          <w:szCs w:val="28"/>
          <w:lang w:val="uk-UA"/>
        </w:rPr>
      </w:r>
      <w:r>
        <w:rPr>
          <w:rFonts w:ascii="Times New Roman" w:hAnsi="Times New Roman" w:eastAsia="Times New Roman" w:cs="Times New Roman"/>
          <w:b/>
          <w:bCs/>
          <w:spacing w:val="-9"/>
          <w:sz w:val="28"/>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52"/>
          <w:szCs w:val="52"/>
          <w:highlight w:val="none"/>
          <w:lang w:val="uk-UA"/>
        </w:rPr>
      </w:pPr>
      <w:r>
        <w:rPr>
          <w:rFonts w:ascii="Times New Roman" w:hAnsi="Times New Roman" w:eastAsia="Times New Roman" w:cs="Times New Roman"/>
          <w:b/>
          <w:bCs/>
          <w:color w:val="000000"/>
          <w:sz w:val="52"/>
          <w:szCs w:val="52"/>
          <w:lang w:val="uk-UA"/>
        </w:rPr>
        <w:t xml:space="preserve">Звіт</w:t>
      </w:r>
      <w:r>
        <w:rPr>
          <w:rFonts w:ascii="Times New Roman" w:hAnsi="Times New Roman" w:eastAsia="Times New Roman" w:cs="Times New Roman"/>
          <w:b/>
          <w:bCs/>
          <w:color w:val="000000"/>
          <w:sz w:val="52"/>
          <w:szCs w:val="52"/>
          <w:highlight w:val="none"/>
          <w:lang w:val="uk-UA"/>
        </w:rPr>
      </w:r>
      <w:r>
        <w:rPr>
          <w:rFonts w:ascii="Times New Roman" w:hAnsi="Times New Roman" w:eastAsia="Times New Roman" w:cs="Times New Roman"/>
          <w:b/>
          <w:bCs/>
          <w:color w:val="000000"/>
          <w:sz w:val="52"/>
          <w:szCs w:val="52"/>
          <w:highlight w:val="none"/>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52"/>
          <w:szCs w:val="52"/>
          <w:lang w:val="uk-UA"/>
        </w:rPr>
        <w:t xml:space="preserve">з дисципліни </w:t>
      </w:r>
      <w:r>
        <w:rPr>
          <w:rFonts w:ascii="Times New Roman" w:hAnsi="Times New Roman" w:eastAsia="Times New Roman" w:cs="Times New Roman"/>
          <w:b/>
          <w:bCs/>
          <w:color w:val="000000"/>
          <w:sz w:val="52"/>
          <w:szCs w:val="52"/>
          <w:lang w:val="uk-UA"/>
        </w:rPr>
        <w:t xml:space="preserve">Аналіз Вимог до програмного забезпечення</w:t>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firstLine="0"/>
        <w:jc w:val="center"/>
        <w:rPr>
          <w:rFonts w:eastAsia="Times New Roman" w:cs="Times New Roman"/>
          <w:sz w:val="24"/>
          <w:szCs w:val="24"/>
          <w:lang w:val="uk-UA"/>
        </w:rPr>
      </w:pPr>
      <w:r>
        <w:rPr>
          <w:rFonts w:ascii="Times New Roman" w:hAnsi="Times New Roman" w:eastAsia="Times New Roman" w:cs="Times New Roman"/>
          <w:b/>
          <w:bCs/>
          <w:color w:val="000000"/>
          <w:sz w:val="32"/>
          <w:szCs w:val="32"/>
          <w:lang w:val="uk-UA"/>
        </w:rPr>
        <w:t xml:space="preserve">Лабораторна робота</w:t>
      </w:r>
      <w:r>
        <w:rPr>
          <w:rFonts w:ascii="Times New Roman" w:hAnsi="Times New Roman" w:eastAsia="Times New Roman" w:cs="Times New Roman"/>
          <w:b/>
          <w:bCs/>
          <w:color w:val="000000"/>
          <w:sz w:val="32"/>
          <w:szCs w:val="32"/>
          <w:lang w:val="uk-UA"/>
        </w:rPr>
        <w:t xml:space="preserve"> </w:t>
      </w:r>
      <w:r>
        <w:rPr>
          <w:rFonts w:ascii="Times New Roman" w:hAnsi="Times New Roman" w:eastAsia="Times New Roman" w:cs="Times New Roman"/>
          <w:b/>
          <w:bCs/>
          <w:color w:val="000000"/>
          <w:sz w:val="32"/>
          <w:szCs w:val="32"/>
          <w:lang w:val="uk-UA"/>
        </w:rPr>
        <w:t xml:space="preserve">№2</w:t>
      </w:r>
      <w:r>
        <w:rPr>
          <w:rFonts w:eastAsia="Times New Roman" w:cs="Times New Roman"/>
          <w:sz w:val="24"/>
          <w:szCs w:val="24"/>
          <w:lang w:val="uk-UA"/>
        </w:rPr>
      </w:r>
      <w:r>
        <w:rPr>
          <w:rFonts w:eastAsia="Times New Roman" w:cs="Times New Roman"/>
          <w:sz w:val="24"/>
          <w:szCs w:val="24"/>
          <w:lang w:val="uk-UA"/>
        </w:rPr>
      </w:r>
    </w:p>
    <w:p>
      <w:pPr>
        <w:suppressLineNumbers w:val="false"/>
        <w:pBdr/>
        <w:spacing w:after="0" w:afterAutospacing="0" w:before="0" w:beforeAutospacing="0" w:line="240" w:lineRule="auto"/>
        <w:ind w:firstLine="0"/>
        <w:jc w:val="center"/>
        <w:rPr>
          <w:rFonts w:ascii="Times New Roman" w:hAnsi="Times New Roman" w:eastAsia="Times New Roman" w:cs="Times New Roman"/>
          <w:b/>
          <w:bCs/>
          <w:color w:val="000000"/>
          <w:sz w:val="32"/>
          <w:szCs w:val="32"/>
          <w:lang w:val="uk-UA"/>
        </w:rPr>
      </w:pPr>
      <w:r>
        <w:rPr>
          <w:rFonts w:ascii="Times New Roman" w:hAnsi="Times New Roman" w:eastAsia="Times New Roman" w:cs="Times New Roman"/>
          <w:b/>
          <w:bCs/>
          <w:color w:val="000000"/>
          <w:sz w:val="32"/>
          <w:szCs w:val="32"/>
          <w:lang w:val="uk-UA"/>
        </w:rPr>
        <w:t xml:space="preserve">на тему: «</w:t>
      </w:r>
      <w:r>
        <w:rPr>
          <w:rFonts w:ascii="Times New Roman" w:hAnsi="Times New Roman" w:eastAsia="Times New Roman" w:cs="Times New Roman"/>
          <w:b/>
          <w:bCs/>
          <w:color w:val="000000"/>
          <w:sz w:val="32"/>
          <w:szCs w:val="32"/>
          <w:lang w:val="uk-UA"/>
        </w:rPr>
        <w:t xml:space="preserve">Класи користувачів і сценарії використання розроблюваної системи»</w:t>
      </w:r>
      <w:r>
        <w:rPr>
          <w:rFonts w:ascii="Times New Roman" w:hAnsi="Times New Roman" w:eastAsia="Times New Roman" w:cs="Times New Roman"/>
          <w:b/>
          <w:bCs/>
          <w:color w:val="000000"/>
          <w:sz w:val="32"/>
          <w:szCs w:val="32"/>
          <w:lang w:val="uk-UA"/>
        </w:rPr>
      </w:r>
      <w:r>
        <w:rPr>
          <w:rFonts w:ascii="Times New Roman" w:hAnsi="Times New Roman" w:eastAsia="Times New Roman" w:cs="Times New Roman"/>
          <w:b/>
          <w:bCs/>
          <w:color w:val="000000"/>
          <w:sz w:val="32"/>
          <w:szCs w:val="32"/>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Style w:val="1_633"/>
        <w:pBdr/>
        <w:spacing w:before="1" w:line="242" w:lineRule="auto"/>
        <w:ind w:left="3969"/>
        <w:rPr>
          <w:lang w:val="uk-UA"/>
        </w:rPr>
      </w:pPr>
      <w:r>
        <w:rPr>
          <w:lang w:val="uk-UA"/>
        </w:rPr>
        <w:t xml:space="preserve">Виконав: студент 3 курсу, групи</w:t>
      </w:r>
      <w:r>
        <w:rPr>
          <w:spacing w:val="1"/>
          <w:lang w:val="uk-UA"/>
        </w:rPr>
        <w:t xml:space="preserve"> ІП</w:t>
      </w:r>
      <w:r>
        <w:rPr>
          <w:lang w:val="uk-UA"/>
        </w:rPr>
        <w:t xml:space="preserve">З</w:t>
      </w:r>
      <w:r>
        <w:rPr>
          <w:lang w:val="uk-UA"/>
        </w:rPr>
        <w:t xml:space="preserve">-3.04</w:t>
      </w:r>
      <w:r>
        <w:rPr>
          <w:spacing w:val="-67"/>
          <w:lang w:val="uk-UA"/>
        </w:rPr>
        <w:t xml:space="preserve"> </w:t>
      </w:r>
      <w:r>
        <w:rPr>
          <w:lang w:val="uk-UA"/>
        </w:rPr>
        <w:t xml:space="preserve">спеціальності</w:t>
      </w:r>
      <w:r>
        <w:rPr>
          <w:lang w:val="uk-UA"/>
        </w:rPr>
      </w:r>
      <w:r>
        <w:rPr>
          <w:lang w:val="uk-UA"/>
        </w:rPr>
      </w:r>
    </w:p>
    <w:p>
      <w:pPr>
        <w:pStyle w:val="1_633"/>
        <w:pBdr/>
        <w:spacing w:line="316" w:lineRule="exact"/>
        <w:ind w:left="3969"/>
        <w:rPr>
          <w:highlight w:val="none"/>
          <w:lang w:val="uk-UA"/>
        </w:rPr>
      </w:pPr>
      <w:r>
        <w:rPr>
          <w:lang w:val="uk-UA"/>
        </w:rPr>
        <w:t xml:space="preserve">121 Інженерія програмного забезпечення</w:t>
      </w:r>
      <w:r>
        <w:rPr>
          <w:highlight w:val="none"/>
          <w:lang w:val="uk-UA"/>
        </w:rPr>
      </w:r>
      <w:r>
        <w:rPr>
          <w:highlight w:val="none"/>
          <w:lang w:val="uk-UA"/>
        </w:rPr>
      </w:r>
    </w:p>
    <w:p>
      <w:pPr>
        <w:pStyle w:val="1_633"/>
        <w:pBdr/>
        <w:spacing w:line="316" w:lineRule="exact"/>
        <w:ind w:left="3969"/>
        <w:rPr>
          <w:spacing w:val="-4"/>
          <w:lang w:val="uk-UA"/>
        </w:rPr>
      </w:pPr>
      <w:r>
        <w:rPr>
          <w:highlight w:val="none"/>
          <w:lang w:val="uk-UA"/>
        </w:rPr>
      </w:r>
      <w:r>
        <w:rPr>
          <w:spacing w:val="-4"/>
          <w:lang w:val="uk-UA"/>
        </w:rPr>
      </w:r>
      <w:r>
        <w:rPr>
          <w:spacing w:val="-4"/>
          <w:lang w:val="uk-UA"/>
        </w:rPr>
      </w:r>
    </w:p>
    <w:p>
      <w:pPr>
        <w:pStyle w:val="1_633"/>
        <w:pBdr/>
        <w:spacing w:line="316" w:lineRule="exact"/>
        <w:ind w:left="3969"/>
        <w:rPr>
          <w:lang w:val="uk-UA"/>
        </w:rPr>
      </w:pPr>
      <w:r>
        <w:rPr>
          <w:highlight w:val="none"/>
          <w:lang w:val="uk-UA"/>
        </w:rPr>
        <w:t xml:space="preserve">__</w:t>
      </w:r>
      <w:r>
        <w:rPr>
          <w:b w:val="0"/>
          <w:bCs w:val="0"/>
          <w:highlight w:val="none"/>
          <w:lang w:val="uk-UA"/>
        </w:rPr>
        <w:t xml:space="preserve">__________________________</w:t>
      </w:r>
      <w:r>
        <w:rPr>
          <w:u w:val="single"/>
          <w:lang w:val="uk-UA"/>
        </w:rPr>
        <w:t xml:space="preserve">Бухта М.М.</w:t>
      </w:r>
      <w:r>
        <w:rPr>
          <w:lang w:val="uk-UA"/>
        </w:rPr>
      </w:r>
      <w:r>
        <w:rPr>
          <w:lang w:val="uk-UA"/>
        </w:rPr>
      </w:r>
    </w:p>
    <w:p>
      <w:pPr>
        <w:pStyle w:val="1_633"/>
        <w:pBdr/>
        <w:spacing w:line="316" w:lineRule="exact"/>
        <w:ind w:left="3969"/>
        <w:rPr>
          <w:rFonts w:ascii="Times New Roman" w:hAnsi="Times New Roman" w:eastAsia="Times New Roman" w:cs="Times New Roman"/>
          <w:color w:val="000000"/>
          <w:sz w:val="28"/>
          <w:szCs w:val="28"/>
          <w:highlight w:val="none"/>
          <w:lang w:val="uk-UA"/>
        </w:rPr>
      </w:pPr>
      <w:r>
        <w:rPr>
          <w:lang w:val="uk-UA"/>
        </w:rPr>
        <w:t xml:space="preserve">Перевірив_</w:t>
      </w:r>
      <w:r>
        <w:rPr>
          <w:lang w:val="uk-UA"/>
        </w:rPr>
        <w:t xml:space="preserve">____________</w:t>
      </w:r>
      <w:r>
        <w:rPr>
          <w:lang w:val="uk-UA"/>
        </w:rPr>
        <w:t xml:space="preserve">_______</w:t>
      </w:r>
      <w:r>
        <w:rPr>
          <w:u w:val="single"/>
          <w:lang w:val="uk-UA"/>
        </w:rPr>
        <w:t xml:space="preserve">Бабіч</w:t>
      </w:r>
      <w:r>
        <w:rPr>
          <w:u w:val="single"/>
          <w:lang w:val="uk-UA"/>
        </w:rPr>
        <w:t xml:space="preserve"> </w:t>
      </w:r>
      <w:r>
        <w:rPr>
          <w:rFonts w:ascii="Times New Roman" w:hAnsi="Times New Roman" w:eastAsia="Times New Roman" w:cs="Times New Roman"/>
          <w:color w:val="000000"/>
          <w:sz w:val="28"/>
          <w:szCs w:val="28"/>
          <w:highlight w:val="none"/>
          <w:u w:val="single"/>
          <w:lang w:val="uk-UA"/>
        </w:rPr>
        <w:t xml:space="preserve">Ю.О.</w:t>
      </w:r>
      <w:r>
        <w:rPr>
          <w:rFonts w:ascii="Times New Roman" w:hAnsi="Times New Roman" w:eastAsia="Times New Roman" w:cs="Times New Roman"/>
          <w:color w:val="000000"/>
          <w:sz w:val="28"/>
          <w:szCs w:val="28"/>
          <w:highlight w:val="none"/>
          <w:lang w:val="uk-UA"/>
        </w:rPr>
      </w:r>
      <w:r>
        <w:rPr>
          <w:rFonts w:ascii="Times New Roman" w:hAnsi="Times New Roman" w:eastAsia="Times New Roman" w:cs="Times New Roman"/>
          <w:color w:val="000000"/>
          <w:sz w:val="28"/>
          <w:szCs w:val="28"/>
          <w:highlight w:val="none"/>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lang w:val="uk-UA"/>
        </w:rPr>
        <w:t xml:space="preserve">Одеса  2023</w:t>
      </w:r>
      <w:r>
        <w:rPr>
          <w:rFonts w:ascii="Times New Roman" w:hAnsi="Times New Roman" w:eastAsia="Times New Roman" w:cs="Times New Roman"/>
          <w:b/>
          <w:bCs/>
          <w:color w:val="000000"/>
          <w:sz w:val="28"/>
          <w:szCs w:val="28"/>
          <w:highlight w:val="none"/>
          <w:lang w:val="uk-UA"/>
        </w:rPr>
        <w:br w:type="page" w:clear="all"/>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line="300" w:lineRule="auto"/>
        <w:ind/>
        <w:jc w:val="center"/>
        <w:rPr>
          <w:rFonts w:ascii="Times New Roman" w:hAnsi="Times New Roman" w:eastAsia="Times New Roman" w:cs="Times New Roman"/>
          <w:b/>
          <w:bCs/>
          <w:sz w:val="36"/>
          <w:szCs w:val="36"/>
          <w:highlight w:val="none"/>
          <w:lang w:val="uk-UA"/>
        </w:rPr>
      </w:pPr>
      <w:r>
        <w:rPr>
          <w:rFonts w:ascii="Times New Roman" w:hAnsi="Times New Roman" w:eastAsia="Times New Roman" w:cs="Times New Roman"/>
          <w:b/>
          <w:bCs/>
          <w:sz w:val="36"/>
          <w:szCs w:val="36"/>
          <w:lang w:val="uk-UA"/>
        </w:rPr>
        <w:t xml:space="preserve">МЕТА РОБОТИ</w:t>
      </w:r>
      <w:r>
        <w:rPr>
          <w:rFonts w:ascii="Times New Roman" w:hAnsi="Times New Roman" w:cs="Times New Roman"/>
          <w:b/>
          <w:bCs/>
          <w:sz w:val="36"/>
          <w:szCs w:val="36"/>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t xml:space="preserve">Навчитись виявляти та описувати класи користувачів і варіанти використання системи.</w:t>
      </w:r>
      <w:r>
        <w:rPr>
          <w:rFonts w:ascii="Times New Roman" w:hAnsi="Times New Roman" w:eastAsia="Times New Roman" w:cs="Times New Roman"/>
          <w:sz w:val="28"/>
          <w:szCs w:val="28"/>
          <w:highlight w:val="none"/>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eastAsia="Times New Roman" w:cs="Times New Roman"/>
          <w:b/>
          <w:bCs/>
          <w:sz w:val="36"/>
          <w:szCs w:val="36"/>
          <w:highlight w:val="none"/>
          <w:lang w:val="uk-UA"/>
        </w:rPr>
      </w:pPr>
      <w:r>
        <w:rPr>
          <w:rFonts w:ascii="Times New Roman" w:hAnsi="Times New Roman" w:eastAsia="Times New Roman" w:cs="Times New Roman"/>
          <w:b/>
          <w:bCs/>
          <w:sz w:val="36"/>
          <w:szCs w:val="36"/>
          <w:highlight w:val="none"/>
          <w:lang w:val="uk-UA"/>
        </w:rPr>
        <w:t xml:space="preserve">ЗАВДАННЯ 1</w:t>
      </w:r>
      <w:r>
        <w:rPr>
          <w:rFonts w:ascii="Times New Roman" w:hAnsi="Times New Roman" w:eastAsia="Times New Roman" w:cs="Times New Roman"/>
          <w:b/>
          <w:bCs/>
          <w:sz w:val="36"/>
          <w:szCs w:val="36"/>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Опис завдання:</w:t>
      </w:r>
      <w:r>
        <w:rPr>
          <w:rFonts w:ascii="Times New Roman" w:hAnsi="Times New Roman" w:eastAsia="Times New Roman" w:cs="Times New Roman"/>
          <w:sz w:val="28"/>
          <w:szCs w:val="28"/>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t xml:space="preserve">Запишіть групи користувачів та їх дії в системі.</w:t>
      </w:r>
      <w:r>
        <w:rPr>
          <w:rFonts w:ascii="Times New Roman" w:hAnsi="Times New Roman" w:eastAsia="Times New Roman" w:cs="Times New Roman"/>
          <w:sz w:val="28"/>
          <w:szCs w:val="28"/>
          <w:highlight w:val="none"/>
          <w:lang w:val="uk-UA"/>
        </w:rPr>
      </w:r>
    </w:p>
    <w:p>
      <w:pPr>
        <w:pBdr/>
        <w:spacing w:after="0" w:afterAutospacing="0" w:line="300" w:lineRule="auto"/>
        <w:ind/>
        <w:jc w:val="left"/>
        <w:rPr>
          <w:rFonts w:ascii="Times New Roman" w:hAnsi="Times New Roman" w:eastAsia="Times New Roman" w:cs="Times New Roman"/>
          <w:b/>
          <w:bCs/>
          <w:sz w:val="32"/>
          <w:szCs w:val="32"/>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Виконання</w:t>
      </w:r>
      <w:r>
        <w:rPr>
          <w:rFonts w:ascii="Times New Roman" w:hAnsi="Times New Roman" w:eastAsia="Times New Roman" w:cs="Times New Roman"/>
          <w:b/>
          <w:bCs/>
          <w:sz w:val="32"/>
          <w:szCs w:val="32"/>
          <w:highlight w:val="none"/>
          <w:lang w:val="uk-UA"/>
        </w:rPr>
      </w:r>
    </w:p>
    <w:tbl>
      <w:tblPr>
        <w:tblStyle w:val="48"/>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Клас користувача</w:t>
            </w:r>
            <w:r>
              <w:rPr>
                <w:rFonts w:ascii="Times New Roman" w:hAnsi="Times New Roman" w:eastAsia="Times New Roman" w:cs="Times New Roman"/>
                <w:sz w:val="22"/>
                <w:szCs w:val="22"/>
                <w:highlight w:val="none"/>
                <w:lang w:val="uk-UA"/>
              </w:rPr>
            </w:r>
          </w:p>
        </w:tc>
        <w:tc>
          <w:tcPr>
            <w:tcBorders/>
            <w:tcW w:w="4677"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Дії у системі</w:t>
            </w:r>
            <w:r>
              <w:rPr>
                <w:rFonts w:ascii="Times New Roman" w:hAnsi="Times New Roman" w:eastAsia="Times New Roman" w:cs="Times New Roman"/>
                <w:sz w:val="22"/>
                <w:szCs w:val="22"/>
                <w:highlight w:val="none"/>
                <w:lang w:val="uk-UA"/>
              </w:rPr>
            </w:r>
          </w:p>
        </w:tc>
      </w:tr>
      <w:tr>
        <w:trPr/>
        <w:tc>
          <w:tcPr>
            <w:tcBorders/>
            <w:tcW w:w="4677"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p>
        </w:tc>
        <w:tc>
          <w:tcPr>
            <w:tcBorders/>
            <w:tcW w:w="4677"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Робить записи до лікаря</w:t>
            </w:r>
            <w:r>
              <w:rPr>
                <w:rFonts w:ascii="Times New Roman" w:hAnsi="Times New Roman" w:eastAsia="Times New Roman" w:cs="Times New Roman"/>
                <w:sz w:val="22"/>
                <w:szCs w:val="22"/>
                <w:highlight w:val="none"/>
                <w:lang w:val="uk-UA"/>
              </w:rPr>
            </w:r>
          </w:p>
        </w:tc>
      </w:tr>
      <w:tr>
        <w:trPr/>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Лікар</w:t>
            </w:r>
            <w:r>
              <w:rPr>
                <w:rFonts w:ascii="Times New Roman" w:hAnsi="Times New Roman" w:eastAsia="Times New Roman" w:cs="Times New Roman"/>
                <w:sz w:val="22"/>
                <w:szCs w:val="22"/>
                <w:highlight w:val="none"/>
                <w:lang w:val="uk-UA"/>
              </w:rPr>
            </w:r>
          </w:p>
        </w:tc>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Виписує рекомендації лікування, записує результати прийому пацієнта.</w:t>
            </w:r>
            <w:r>
              <w:rPr>
                <w:rFonts w:ascii="Times New Roman" w:hAnsi="Times New Roman" w:eastAsia="Times New Roman" w:cs="Times New Roman"/>
                <w:sz w:val="22"/>
                <w:szCs w:val="22"/>
                <w:highlight w:val="none"/>
                <w:lang w:val="uk-UA"/>
              </w:rPr>
            </w:r>
          </w:p>
        </w:tc>
      </w:tr>
      <w:tr>
        <w:trPr/>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Адміністратор</w:t>
            </w:r>
            <w:r>
              <w:rPr>
                <w:rFonts w:ascii="Times New Roman" w:hAnsi="Times New Roman" w:eastAsia="Times New Roman" w:cs="Times New Roman"/>
                <w:sz w:val="22"/>
                <w:szCs w:val="22"/>
                <w:highlight w:val="none"/>
                <w:lang w:val="uk-UA"/>
              </w:rPr>
            </w:r>
          </w:p>
        </w:tc>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Менеджмент робітників, слідкує за процесами записів до лікаря, додавання нових співробітників. Керує тайм менеджментом.</w:t>
            </w:r>
            <w:r>
              <w:rPr>
                <w:rFonts w:ascii="Times New Roman" w:hAnsi="Times New Roman" w:eastAsia="Times New Roman" w:cs="Times New Roman"/>
                <w:sz w:val="22"/>
                <w:szCs w:val="22"/>
                <w:highlight w:val="none"/>
                <w:lang w:val="uk-UA"/>
              </w:rPr>
            </w:r>
          </w:p>
        </w:tc>
      </w:tr>
      <w:tr>
        <w:trPr/>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Консультант</w:t>
            </w:r>
            <w:r>
              <w:rPr>
                <w:rFonts w:ascii="Times New Roman" w:hAnsi="Times New Roman" w:eastAsia="Times New Roman" w:cs="Times New Roman"/>
                <w:sz w:val="22"/>
                <w:szCs w:val="22"/>
                <w:highlight w:val="none"/>
                <w:lang w:val="uk-UA"/>
              </w:rPr>
            </w:r>
          </w:p>
        </w:tc>
        <w:tc>
          <w:tcPr>
            <w:tcBorders/>
            <w:tcW w:w="4677"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Проводить онлайн консультацію с пацієнтами</w:t>
            </w:r>
            <w:r>
              <w:rPr>
                <w:rFonts w:ascii="Times New Roman" w:hAnsi="Times New Roman" w:eastAsia="Times New Roman" w:cs="Times New Roman"/>
                <w:sz w:val="22"/>
                <w:szCs w:val="22"/>
                <w:highlight w:val="none"/>
                <w:lang w:val="uk-UA"/>
              </w:rPr>
            </w:r>
          </w:p>
        </w:tc>
      </w:tr>
    </w:tbl>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1.1 – </w:t>
      </w:r>
      <w:r>
        <w:rPr>
          <w:rFonts w:ascii="Times New Roman" w:hAnsi="Times New Roman" w:eastAsia="Times New Roman" w:cs="Times New Roman"/>
          <w:sz w:val="28"/>
          <w:szCs w:val="28"/>
          <w:highlight w:val="none"/>
          <w:lang w:val="uk-UA"/>
        </w:rPr>
        <w:t xml:space="preserve">групи користувачів</w:t>
      </w:r>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eastAsia="Times New Roman" w:cs="Times New Roman"/>
          <w:sz w:val="44"/>
          <w:szCs w:val="44"/>
          <w:highlight w:val="none"/>
          <w:lang w:val="uk-UA"/>
        </w:rPr>
      </w:pPr>
      <w:r>
        <w:rPr>
          <w:rFonts w:ascii="Times New Roman" w:hAnsi="Times New Roman" w:eastAsia="Times New Roman" w:cs="Times New Roman"/>
          <w:b/>
          <w:bCs/>
          <w:sz w:val="36"/>
          <w:szCs w:val="36"/>
          <w:highlight w:val="none"/>
          <w:lang w:val="uk-UA"/>
        </w:rPr>
        <w:t xml:space="preserve">ЗАВДАННЯ 2</w:t>
      </w:r>
      <w:r>
        <w:rPr>
          <w:rFonts w:ascii="Times New Roman" w:hAnsi="Times New Roman" w:eastAsia="Times New Roman" w:cs="Times New Roman"/>
          <w:b/>
          <w:bCs/>
          <w:sz w:val="36"/>
          <w:szCs w:val="36"/>
          <w:highlight w:val="none"/>
          <w:lang w:val="uk-UA"/>
        </w:rPr>
      </w:r>
      <w:r>
        <w:rPr>
          <w:rFonts w:ascii="Times New Roman" w:hAnsi="Times New Roman" w:eastAsia="Times New Roman" w:cs="Times New Roman"/>
          <w:b/>
          <w:bCs/>
          <w:sz w:val="40"/>
          <w:szCs w:val="40"/>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Опис завдання:</w:t>
      </w:r>
      <w:r>
        <w:rPr>
          <w:rFonts w:ascii="Times New Roman" w:hAnsi="Times New Roman" w:eastAsia="Times New Roman" w:cs="Times New Roman"/>
          <w:b/>
          <w:bCs/>
          <w:sz w:val="32"/>
          <w:szCs w:val="32"/>
          <w:highlight w:val="none"/>
          <w:lang w:val="uk-UA"/>
        </w:rPr>
      </w:r>
      <w:r>
        <w:rPr>
          <w:rFonts w:ascii="Times New Roman" w:hAnsi="Times New Roman" w:eastAsia="Times New Roman" w:cs="Times New Roman"/>
          <w:sz w:val="28"/>
          <w:szCs w:val="28"/>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t xml:space="preserve">Систематизуйте класи користувачів та функції системи, які вони використовують</w:t>
      </w:r>
      <w:r>
        <w:rPr>
          <w:rFonts w:ascii="Times New Roman" w:hAnsi="Times New Roman" w:eastAsia="Times New Roman" w:cs="Times New Roman"/>
          <w:sz w:val="28"/>
          <w:szCs w:val="28"/>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Виконання</w:t>
      </w:r>
      <w:r>
        <w:rPr>
          <w:rFonts w:ascii="Times New Roman" w:hAnsi="Times New Roman" w:eastAsia="Times New Roman" w:cs="Times New Roman"/>
          <w:b/>
          <w:bCs/>
          <w:sz w:val="32"/>
          <w:szCs w:val="32"/>
          <w:highlight w:val="none"/>
          <w:lang w:val="uk-UA"/>
        </w:rPr>
      </w:r>
      <w:r>
        <w:rPr>
          <w:rFonts w:ascii="Times New Roman" w:hAnsi="Times New Roman" w:eastAsia="Times New Roman" w:cs="Times New Roman"/>
          <w:sz w:val="28"/>
          <w:szCs w:val="28"/>
          <w:highlight w:val="none"/>
          <w:lang w:val="uk-UA"/>
        </w:rPr>
      </w:r>
    </w:p>
    <w:tbl>
      <w:tblPr>
        <w:tblStyle w:val="48"/>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Клас користувача</w:t>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c>
          <w:tcPr>
            <w:tcBorders/>
            <w:tcW w:w="4678"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Дії у системі</w:t>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r>
      <w:tr>
        <w:trPr/>
        <w:tc>
          <w:tcPr>
            <w:tcBorders/>
            <w:tcW w:w="4678"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c>
          <w:tcPr>
            <w:tcBorders/>
            <w:tcW w:w="4678" w:type="dxa"/>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Записатися до лікаря</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Переглянути свободні ячейки запису до лікаря</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Переглянути свою історію записів та результатів огляду</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Переглянути детальну інформацію про лікаря</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Пацієнт</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Відправити запитання в онлайн консультацію</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Лікар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Заповнити результати візиту пацієнта</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Лікар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Записати пацієнта на наступний огляд</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Лікар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Переглянути календар записів пацієнтів</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Лікар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Виписати лікарняний</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Адміністратор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Зареєструвати пацієнта у базі</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Адміністратор</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Зареєструвати співробітника у базі</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t xml:space="preserve">Адміністратор</w:t>
            </w:r>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Змінити графік праці співробітника</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t xml:space="preserve">Адміністратор</w:t>
            </w:r>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Додати лікарняний співробітнику</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t xml:space="preserve">Адміністратор</w:t>
            </w:r>
            <w:r/>
            <w:r>
              <w:rPr>
                <w:rFonts w:ascii="Times New Roman" w:hAnsi="Times New Roman" w:eastAsia="Times New Roman" w:cs="Times New Roman"/>
                <w:sz w:val="22"/>
                <w:szCs w:val="22"/>
                <w:highlight w:val="none"/>
                <w:lang w:val="uk-UA"/>
              </w:rPr>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Додати відпуску співробітнику</w:t>
            </w:r>
            <w:r>
              <w:rPr>
                <w:rFonts w:ascii="Times New Roman" w:hAnsi="Times New Roman" w:eastAsia="Times New Roman" w:cs="Times New Roman"/>
                <w:sz w:val="22"/>
                <w:szCs w:val="22"/>
                <w:highlight w:val="none"/>
                <w:lang w:val="uk-UA"/>
              </w:rPr>
            </w:r>
          </w:p>
        </w:tc>
      </w:tr>
      <w:tr>
        <w:trPr/>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Консультант</w:t>
            </w:r>
            <w:r>
              <w:rPr>
                <w:rFonts w:ascii="Times New Roman" w:hAnsi="Times New Roman" w:eastAsia="Times New Roman" w:cs="Times New Roman"/>
                <w:sz w:val="22"/>
                <w:szCs w:val="22"/>
                <w:highlight w:val="none"/>
                <w:lang w:val="uk-UA"/>
              </w:rPr>
            </w:r>
          </w:p>
        </w:tc>
        <w:tc>
          <w:tcPr>
            <w:tcBorders/>
            <w:tcW w:w="4678" w:type="dxa"/>
            <w:vMerge w:val="restart"/>
            <w:textDirection w:val="lrTb"/>
            <w:noWrap w:val="false"/>
          </w:tcPr>
          <w:p>
            <w:pPr>
              <w:pBdr/>
              <w:spacing w:after="0" w:afterAutospacing="0" w:line="300" w:lineRule="auto"/>
              <w:ind/>
              <w:jc w:val="center"/>
              <w:rPr>
                <w:rFonts w:ascii="Times New Roman" w:hAnsi="Times New Roman" w:eastAsia="Times New Roman" w:cs="Times New Roman"/>
                <w:sz w:val="22"/>
                <w:szCs w:val="22"/>
                <w:highlight w:val="none"/>
                <w:lang w:val="uk-UA"/>
              </w:rPr>
            </w:pPr>
            <w:r>
              <w:rPr>
                <w:rFonts w:ascii="Times New Roman" w:hAnsi="Times New Roman" w:eastAsia="Times New Roman" w:cs="Times New Roman"/>
                <w:sz w:val="22"/>
                <w:szCs w:val="22"/>
                <w:highlight w:val="none"/>
                <w:lang w:val="uk-UA"/>
              </w:rPr>
              <w:t xml:space="preserve">Відповісти пацієнту на питання</w:t>
            </w:r>
            <w:r>
              <w:rPr>
                <w:rFonts w:ascii="Times New Roman" w:hAnsi="Times New Roman" w:eastAsia="Times New Roman" w:cs="Times New Roman"/>
                <w:sz w:val="22"/>
                <w:szCs w:val="22"/>
                <w:highlight w:val="none"/>
                <w:lang w:val="uk-UA"/>
              </w:rPr>
            </w:r>
          </w:p>
        </w:tc>
      </w:tr>
    </w:tbl>
    <w:p>
      <w:pPr>
        <w:pBdr/>
        <w:spacing w:after="0" w:afterAutospacing="0" w:line="300" w:lineRule="auto"/>
        <w:ind/>
        <w:jc w:val="center"/>
        <w:rPr>
          <w:rFonts w:ascii="Times New Roman" w:hAnsi="Times New Roman" w:cs="Times New Roman"/>
          <w:sz w:val="28"/>
          <w:szCs w:val="28"/>
          <w:highlight w:val="none"/>
          <w:lang w:val="uk-UA"/>
        </w:rPr>
      </w:pPr>
      <w:r>
        <w:rPr>
          <w:rFonts w:ascii="Times New Roman" w:hAnsi="Times New Roman" w:eastAsia="Times New Roman" w:cs="Times New Roman"/>
          <w:sz w:val="28"/>
          <w:szCs w:val="28"/>
          <w:highlight w:val="none"/>
          <w:lang w:val="uk-UA"/>
        </w:rPr>
      </w:r>
      <w:r>
        <w:rPr>
          <w:rFonts w:ascii="Times New Roman" w:hAnsi="Times New Roman" w:cs="Times New Roman"/>
          <w:sz w:val="28"/>
          <w:szCs w:val="28"/>
          <w:lang w:val="uk-UA"/>
        </w:rPr>
        <w:t xml:space="preserve">Таблиця 2.1 – користувачі ІС та їх функції</w:t>
      </w:r>
      <w:r>
        <w:rPr>
          <w:rFonts w:ascii="Times New Roman" w:hAnsi="Times New Roman" w:cs="Times New Roman"/>
          <w:sz w:val="24"/>
          <w:szCs w:val="24"/>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Bdr/>
        <w:spacing w:after="0" w:afterAutospacing="0" w:line="300" w:lineRule="auto"/>
        <w:ind/>
        <w:jc w:val="center"/>
        <w:rPr>
          <w:rFonts w:ascii="Times New Roman" w:hAnsi="Times New Roman" w:cs="Times New Roman"/>
          <w:b w:val="0"/>
          <w:bCs w:val="0"/>
          <w:sz w:val="36"/>
          <w:szCs w:val="36"/>
        </w:rPr>
      </w:pPr>
      <w:r>
        <w:rPr>
          <w:rFonts w:ascii="Times New Roman" w:hAnsi="Times New Roman" w:cs="Times New Roman"/>
          <w:b w:val="0"/>
          <w:bCs w:val="0"/>
          <w:sz w:val="28"/>
          <w:szCs w:val="28"/>
          <w:lang w:val="uk-UA"/>
        </w:rPr>
      </w:r>
      <w:r>
        <w:rPr>
          <w:rFonts w:ascii="Times New Roman" w:hAnsi="Times New Roman" w:cs="Times New Roman"/>
          <w:b w:val="0"/>
          <w:bCs w:val="0"/>
          <w:sz w:val="36"/>
          <w:szCs w:val="36"/>
        </w:rPr>
      </w:r>
    </w:p>
    <w:p>
      <w:pPr>
        <w:pBdr/>
        <w:spacing w:after="0" w:afterAutospacing="0" w:line="300" w:lineRule="auto"/>
        <w:ind/>
        <w:jc w:val="center"/>
        <w:rPr>
          <w:rFonts w:ascii="Times New Roman" w:hAnsi="Times New Roman" w:eastAsia="Times New Roman" w:cs="Times New Roman"/>
          <w:sz w:val="44"/>
          <w:szCs w:val="44"/>
          <w:highlight w:val="none"/>
          <w:lang w:val="uk-UA"/>
        </w:rPr>
      </w:pPr>
      <w:r>
        <w:rPr>
          <w:rFonts w:ascii="Times New Roman" w:hAnsi="Times New Roman" w:eastAsia="Times New Roman" w:cs="Times New Roman"/>
          <w:b/>
          <w:bCs/>
          <w:sz w:val="36"/>
          <w:szCs w:val="36"/>
          <w:highlight w:val="none"/>
          <w:lang w:val="uk-UA"/>
        </w:rPr>
        <w:t xml:space="preserve">ЗАВДАННЯ 3</w:t>
      </w:r>
      <w:r>
        <w:rPr>
          <w:rFonts w:ascii="Times New Roman" w:hAnsi="Times New Roman" w:eastAsia="Times New Roman" w:cs="Times New Roman"/>
          <w:b/>
          <w:bCs/>
          <w:sz w:val="36"/>
          <w:szCs w:val="36"/>
          <w:highlight w:val="none"/>
          <w:lang w:val="uk-UA"/>
        </w:rPr>
      </w:r>
      <w:r>
        <w:rPr>
          <w:rFonts w:ascii="Times New Roman" w:hAnsi="Times New Roman" w:eastAsia="Times New Roman" w:cs="Times New Roman"/>
          <w:b/>
          <w:bCs/>
          <w:sz w:val="40"/>
          <w:szCs w:val="40"/>
          <w:highlight w:val="none"/>
          <w:lang w:val="uk-UA"/>
        </w:rPr>
      </w:r>
    </w:p>
    <w:p>
      <w:pPr>
        <w:pBdr/>
        <w:spacing w:after="0" w:afterAutospacing="0" w:line="300" w:lineRule="auto"/>
        <w:ind/>
        <w:jc w:val="left"/>
        <w:rPr>
          <w:rFonts w:ascii="Times New Roman" w:hAnsi="Times New Roman" w:eastAsia="Times New Roman" w:cs="Times New Roman"/>
          <w:sz w:val="36"/>
          <w:szCs w:val="36"/>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Опис завдання:</w:t>
      </w:r>
      <w:r>
        <w:rPr>
          <w:rFonts w:ascii="Times New Roman" w:hAnsi="Times New Roman" w:eastAsia="Times New Roman" w:cs="Times New Roman"/>
          <w:b/>
          <w:bCs/>
          <w:sz w:val="32"/>
          <w:szCs w:val="32"/>
          <w:highlight w:val="none"/>
          <w:lang w:val="uk-UA"/>
        </w:rPr>
      </w:r>
      <w:r>
        <w:rPr>
          <w:rFonts w:ascii="Times New Roman" w:hAnsi="Times New Roman" w:eastAsia="Times New Roman" w:cs="Times New Roman"/>
          <w:b/>
          <w:bCs/>
          <w:sz w:val="40"/>
          <w:szCs w:val="40"/>
          <w:highlight w:val="none"/>
          <w:lang w:val="uk-UA"/>
        </w:rPr>
      </w:r>
    </w:p>
    <w:p>
      <w:pPr>
        <w:pBdr/>
        <w:spacing w:after="0" w:afterAutospacing="0" w:line="300" w:lineRule="auto"/>
        <w:ind/>
        <w:jc w:val="left"/>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ab/>
        <w:t xml:space="preserve">Складіть діаграму варіантів використання розроблюваного ПЗ</w:t>
      </w:r>
      <w:r>
        <w:rPr>
          <w:rFonts w:ascii="Times New Roman" w:hAnsi="Times New Roman" w:eastAsia="Times New Roman" w:cs="Times New Roman"/>
          <w:sz w:val="28"/>
          <w:szCs w:val="28"/>
          <w:highlight w:val="none"/>
          <w:lang w:val="uk-UA"/>
        </w:rPr>
      </w:r>
      <w:r>
        <w:rPr>
          <w:rFonts w:ascii="Times New Roman" w:hAnsi="Times New Roman" w:eastAsia="Times New Roman" w:cs="Times New Roman"/>
          <w:sz w:val="28"/>
          <w:szCs w:val="28"/>
          <w:highlight w:val="none"/>
          <w:lang w:val="uk-UA"/>
        </w:rPr>
      </w:r>
    </w:p>
    <w:p>
      <w:pPr>
        <w:pBdr/>
        <w:spacing w:after="0" w:afterAutospacing="0" w:line="300" w:lineRule="auto"/>
        <w:ind/>
        <w:jc w:val="left"/>
        <w:rPr>
          <w:rFonts w:ascii="Times New Roman" w:hAnsi="Times New Roman" w:eastAsia="Times New Roman" w:cs="Times New Roman"/>
          <w:sz w:val="36"/>
          <w:szCs w:val="36"/>
          <w:highlight w:val="none"/>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b/>
          <w:bCs/>
          <w:sz w:val="32"/>
          <w:szCs w:val="32"/>
          <w:highlight w:val="none"/>
          <w:lang w:val="uk-UA"/>
        </w:rPr>
        <w:t xml:space="preserve">Виконання</w:t>
      </w:r>
      <w:r>
        <w:rPr>
          <w:rFonts w:ascii="Times New Roman" w:hAnsi="Times New Roman" w:eastAsia="Times New Roman" w:cs="Times New Roman"/>
          <w:b/>
          <w:bCs/>
          <w:sz w:val="32"/>
          <w:szCs w:val="32"/>
          <w:highlight w:val="none"/>
          <w:lang w:val="uk-UA"/>
        </w:rPr>
      </w:r>
      <w:r>
        <w:rPr>
          <w:rFonts w:ascii="Times New Roman" w:hAnsi="Times New Roman" w:eastAsia="Times New Roman" w:cs="Times New Roman"/>
          <w:b/>
          <w:bCs/>
          <w:sz w:val="32"/>
          <w:szCs w:val="32"/>
          <w:highlight w:val="none"/>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mc:AlternateContent>
          <mc:Choice Requires="wpg">
            <w:drawing>
              <wp:inline xmlns:wp="http://schemas.openxmlformats.org/drawingml/2006/wordprocessingDrawing" distT="0" distB="0" distL="0" distR="0">
                <wp:extent cx="4320000" cy="2610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9093" name=""/>
                        <pic:cNvPicPr>
                          <a:picLocks noChangeAspect="1"/>
                        </pic:cNvPicPr>
                        <pic:nvPr/>
                      </pic:nvPicPr>
                      <pic:blipFill>
                        <a:blip r:embed="rId8"/>
                        <a:stretch/>
                      </pic:blipFill>
                      <pic:spPr bwMode="auto">
                        <a:xfrm rot="0" flipH="0" flipV="0">
                          <a:off x="0" y="0"/>
                          <a:ext cx="4320000" cy="261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16pt;height:205.51pt;mso-wrap-distance-left:0.00pt;mso-wrap-distance-top:0.00pt;mso-wrap-distance-right:0.00pt;mso-wrap-distance-bottom:0.00pt;rotation:0;z-index:1;" stroked="false">
                <v:imagedata r:id="rId8" o:title=""/>
                <o:lock v:ext="edit" rotation="t"/>
              </v:shape>
            </w:pict>
          </mc:Fallback>
        </mc:AlternateContent>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Use-Case діаграма пацієнта</w:t>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mc:AlternateContent>
          <mc:Choice Requires="wpg">
            <w:drawing>
              <wp:inline xmlns:wp="http://schemas.openxmlformats.org/drawingml/2006/wordprocessingDrawing" distT="0" distB="0" distL="0" distR="0">
                <wp:extent cx="4320000" cy="31860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49327" name=""/>
                        <pic:cNvPicPr>
                          <a:picLocks noChangeAspect="1"/>
                        </pic:cNvPicPr>
                        <pic:nvPr/>
                      </pic:nvPicPr>
                      <pic:blipFill>
                        <a:blip r:embed="rId9"/>
                        <a:stretch/>
                      </pic:blipFill>
                      <pic:spPr bwMode="auto">
                        <a:xfrm rot="0" flipH="0" flipV="0">
                          <a:off x="0" y="0"/>
                          <a:ext cx="4320000" cy="3186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16pt;height:250.87pt;mso-wrap-distance-left:0.00pt;mso-wrap-distance-top:0.00pt;mso-wrap-distance-right:0.00pt;mso-wrap-distance-bottom:0.00pt;rotation:0;z-index:1;" stroked="false">
                <v:imagedata r:id="rId9" o:title=""/>
                <o:lock v:ext="edit" rotation="t"/>
              </v:shape>
            </w:pict>
          </mc:Fallback>
        </mc:AlternateContent>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t xml:space="preserve">Рисунок 3.2 – Use-Case діаграма лікаря</w:t>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highlight w:val="none"/>
          <w:lang w:val="uk-UA"/>
        </w:rPr>
      </w:pPr>
      <w:r>
        <w:rPr>
          <w:rFonts w:ascii="Times New Roman" w:hAnsi="Times New Roman" w:cs="Times New Roman"/>
          <w:sz w:val="28"/>
          <w:szCs w:val="28"/>
          <w:lang w:val="uk-UA"/>
        </w:rPr>
      </w:r>
      <w:r>
        <mc:AlternateContent>
          <mc:Choice Requires="wpg">
            <w:drawing>
              <wp:inline xmlns:wp="http://schemas.openxmlformats.org/drawingml/2006/wordprocessingDrawing" distT="0" distB="0" distL="0" distR="0">
                <wp:extent cx="4320000" cy="31860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07859" name=""/>
                        <pic:cNvPicPr>
                          <a:picLocks noChangeAspect="1"/>
                        </pic:cNvPicPr>
                        <pic:nvPr/>
                      </pic:nvPicPr>
                      <pic:blipFill>
                        <a:blip r:embed="rId10"/>
                        <a:stretch/>
                      </pic:blipFill>
                      <pic:spPr bwMode="auto">
                        <a:xfrm rot="0" flipH="0" flipV="0">
                          <a:off x="0" y="0"/>
                          <a:ext cx="4320000" cy="3186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0.16pt;height:250.87pt;mso-wrap-distance-left:0.00pt;mso-wrap-distance-top:0.00pt;mso-wrap-distance-right:0.00pt;mso-wrap-distance-bottom:0.00pt;rotation:0;z-index:1;" stroked="false">
                <v:imagedata r:id="rId10" o:title=""/>
                <o:lock v:ext="edit" rotation="t"/>
              </v:shape>
            </w:pict>
          </mc:Fallback>
        </mc:AlternateContent>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highlight w:val="none"/>
          <w:lang w:val="uk-UA"/>
        </w:rPr>
      </w:pPr>
      <w:r>
        <w:rPr>
          <w:rFonts w:ascii="Times New Roman" w:hAnsi="Times New Roman" w:cs="Times New Roman"/>
          <w:sz w:val="28"/>
          <w:szCs w:val="28"/>
          <w:highlight w:val="none"/>
          <w:lang w:val="uk-UA"/>
        </w:rPr>
      </w:r>
      <w:r>
        <w:rPr>
          <w:rFonts w:ascii="Times New Roman" w:hAnsi="Times New Roman" w:cs="Times New Roman"/>
          <w:sz w:val="28"/>
          <w:szCs w:val="28"/>
          <w:lang w:val="uk-UA"/>
        </w:rPr>
        <w:t xml:space="preserve">Рисунок 3.3 – Use-Case діаграма адміністратора</w:t>
      </w: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highlight w:val="none"/>
          <w:lang w:val="uk-UA"/>
        </w:rPr>
      </w:pPr>
      <w:r>
        <w:rPr>
          <w:rFonts w:ascii="Times New Roman" w:hAnsi="Times New Roman" w:cs="Times New Roman"/>
          <w:sz w:val="28"/>
          <w:szCs w:val="28"/>
          <w:lang w:val="uk-UA"/>
        </w:rPr>
      </w:r>
      <w:r>
        <mc:AlternateContent>
          <mc:Choice Requires="wpg">
            <w:drawing>
              <wp:inline xmlns:wp="http://schemas.openxmlformats.org/drawingml/2006/wordprocessingDrawing" distT="0" distB="0" distL="0" distR="0">
                <wp:extent cx="4320000" cy="11880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73174" name=""/>
                        <pic:cNvPicPr>
                          <a:picLocks noChangeAspect="1"/>
                        </pic:cNvPicPr>
                        <pic:nvPr/>
                      </pic:nvPicPr>
                      <pic:blipFill>
                        <a:blip r:embed="rId11"/>
                        <a:stretch/>
                      </pic:blipFill>
                      <pic:spPr bwMode="auto">
                        <a:xfrm rot="0" flipH="0" flipV="0">
                          <a:off x="0" y="0"/>
                          <a:ext cx="4320000" cy="1188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40.16pt;height:93.54pt;mso-wrap-distance-left:0.00pt;mso-wrap-distance-top:0.00pt;mso-wrap-distance-right:0.00pt;mso-wrap-distance-bottom:0.00pt;rotation:0;z-index:1;" stroked="false">
                <v:imagedata r:id="rId11" o:title=""/>
                <o:lock v:ext="edit" rotation="t"/>
              </v:shape>
            </w:pict>
          </mc:Fallback>
        </mc:AlternateContent>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highlight w:val="none"/>
          <w:lang w:val="uk-UA"/>
        </w:rPr>
      </w:r>
      <w:r>
        <w:rPr>
          <w:rFonts w:ascii="Times New Roman" w:hAnsi="Times New Roman" w:cs="Times New Roman"/>
          <w:sz w:val="28"/>
          <w:szCs w:val="28"/>
          <w:lang w:val="uk-UA"/>
        </w:rPr>
        <w:t xml:space="preserve">Рисунок 3.4 – Use-Case діаграма консультанту</w:t>
      </w: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Bdr/>
        <w:spacing w:after="0" w:afterAutospacing="0" w:line="30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line="300" w:lineRule="auto"/>
        <w:ind/>
        <w:jc w:val="center"/>
        <w:rPr>
          <w:rFonts w:ascii="Times New Roman" w:hAnsi="Times New Roman" w:cs="Times New Roman"/>
          <w:b/>
          <w:bCs/>
          <w:sz w:val="36"/>
          <w:szCs w:val="36"/>
        </w:rPr>
      </w:pPr>
      <w:r>
        <w:rPr>
          <w:rFonts w:ascii="Times New Roman" w:hAnsi="Times New Roman" w:cs="Times New Roman"/>
          <w:b/>
          <w:bCs/>
          <w:sz w:val="36"/>
          <w:szCs w:val="36"/>
          <w:highlight w:val="none"/>
          <w:lang w:val="uk-UA"/>
        </w:rPr>
      </w:r>
      <w:r>
        <w:rPr>
          <w:rFonts w:ascii="Times New Roman" w:hAnsi="Times New Roman" w:cs="Times New Roman"/>
          <w:b/>
          <w:bCs/>
          <w:sz w:val="36"/>
          <w:szCs w:val="36"/>
          <w:highlight w:val="none"/>
          <w:lang w:val="uk-UA"/>
        </w:rPr>
      </w:r>
    </w:p>
    <w:p>
      <w:pPr>
        <w:pBdr/>
        <w:spacing w:after="0" w:afterAutospacing="0" w:line="300" w:lineRule="auto"/>
        <w:ind/>
        <w:jc w:val="center"/>
        <w:rPr>
          <w:rFonts w:ascii="Times New Roman" w:hAnsi="Times New Roman" w:eastAsia="Times New Roman" w:cs="Times New Roman"/>
          <w:b/>
          <w:bCs/>
          <w:sz w:val="36"/>
          <w:szCs w:val="36"/>
          <w:highlight w:val="none"/>
        </w:rPr>
      </w:pPr>
      <w:r>
        <w:rPr>
          <w:rFonts w:ascii="Times New Roman" w:hAnsi="Times New Roman" w:eastAsia="Times New Roman" w:cs="Times New Roman"/>
          <w:b/>
          <w:bCs/>
          <w:sz w:val="36"/>
          <w:szCs w:val="36"/>
          <w:highlight w:val="none"/>
          <w:lang w:val="uk-UA"/>
        </w:rPr>
        <w:t xml:space="preserve">ВИСНОВОК</w:t>
      </w:r>
      <w:r>
        <w:rPr>
          <w:rFonts w:ascii="Times New Roman" w:hAnsi="Times New Roman" w:eastAsia="Times New Roman" w:cs="Times New Roman"/>
          <w:b/>
          <w:bCs/>
          <w:sz w:val="36"/>
          <w:szCs w:val="36"/>
          <w:highlight w:val="none"/>
          <w:lang w:val="uk-UA"/>
        </w:rPr>
      </w:r>
    </w:p>
    <w:p>
      <w:pPr>
        <w:pBdr/>
        <w:spacing w:after="0" w:afterAutospacing="0" w:line="300" w:lineRule="auto"/>
        <w:ind/>
        <w:jc w:val="left"/>
        <w:rPr>
          <w:rFonts w:ascii="Times New Roman" w:hAnsi="Times New Roman" w:cs="Times New Roman"/>
          <w:sz w:val="28"/>
          <w:szCs w:val="28"/>
          <w:lang w:val="uk-UA"/>
        </w:rPr>
      </w:pPr>
      <w:r>
        <w:rPr>
          <w:rFonts w:ascii="Times New Roman" w:hAnsi="Times New Roman" w:eastAsia="Times New Roman" w:cs="Times New Roman"/>
          <w:sz w:val="28"/>
          <w:szCs w:val="28"/>
          <w:highlight w:val="none"/>
          <w:lang w:val="uk-UA"/>
        </w:rPr>
        <w:tab/>
      </w:r>
      <w:r>
        <w:rPr>
          <w:rFonts w:ascii="Times New Roman" w:hAnsi="Times New Roman" w:eastAsia="Times New Roman" w:cs="Times New Roman"/>
          <w:sz w:val="28"/>
          <w:szCs w:val="28"/>
          <w:highlight w:val="none"/>
          <w:lang w:val="uk-UA"/>
        </w:rPr>
        <w:t xml:space="preserve">Мета навчання виявлення та опису класів користувачів та варіантів використання системи була досягнута шляхом аналізу та ідентифікації різних груп користувачів, їх потреб та цілей. Також були визначені різні сценарії використання системи з різних перспектив,</w:t>
      </w:r>
      <w:r>
        <w:rPr>
          <w:rFonts w:ascii="Times New Roman" w:hAnsi="Times New Roman" w:eastAsia="Times New Roman" w:cs="Times New Roman"/>
          <w:sz w:val="28"/>
          <w:szCs w:val="28"/>
          <w:highlight w:val="none"/>
          <w:lang w:val="uk-UA"/>
        </w:rPr>
        <w:t xml:space="preserve"> що допоможе виробити більш повний та адаптований продукт для кожної категорії користувачів. Цей аналіз є важливим етапом у проектуванні системи та дозволить забезпечити більшу задоволеність і ефективність користувачів.</w:t>
      </w:r>
      <w:r>
        <w:rPr>
          <w:rFonts w:ascii="Times New Roman" w:hAnsi="Times New Roman" w:eastAsia="Times New Roman" w:cs="Times New Roman"/>
          <w:sz w:val="28"/>
          <w:szCs w:val="28"/>
          <w:highlight w:val="none"/>
          <w:lang w:val="uk-UA"/>
        </w:rPr>
      </w:r>
      <w:r>
        <w:rPr>
          <w:rFonts w:ascii="Times New Roman" w:hAnsi="Times New Roman" w:eastAsia="Times New Roman" w:cs="Times New Roman"/>
          <w:sz w:val="28"/>
          <w:szCs w:val="28"/>
          <w:highlight w:val="none"/>
          <w:lang w:val="uk-UA"/>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 w:type="paragraph" w:styleId="1_633"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uk-UA"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2023-11-05T17:01:47Z</dcterms:modified>
</cp:coreProperties>
</file>