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miter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Аналіз Вимог до програмного забезпечення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Лабораторна робота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4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 xml:space="preserve">на тему: «Робота з вимогами відповідно до 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ISO/IEC/IEEE 29148»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TextBody"/>
        <w:spacing w:lineRule="auto" w:line="240" w:before="1" w:after="0"/>
        <w:ind w:left="3969" w:right="0" w:hanging="0"/>
        <w:rPr>
          <w:lang w:val="uk-UA"/>
        </w:rPr>
      </w:pPr>
      <w:r>
        <w:rPr>
          <w:lang w:val="uk-UA"/>
        </w:rPr>
        <w:t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TextBody"/>
        <w:spacing w:lineRule="exact" w:line="316"/>
        <w:ind w:left="3969" w:right="0" w:hanging="0"/>
        <w:rPr>
          <w:highlight w:val="none"/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TextBody"/>
        <w:spacing w:lineRule="exact" w:line="316"/>
        <w:ind w:left="3969" w:right="0" w:hanging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TextBody"/>
        <w:spacing w:lineRule="exact" w:line="316"/>
        <w:ind w:left="3969" w:right="0" w:hanging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TextBody"/>
        <w:spacing w:lineRule="exact" w:line="316"/>
        <w:ind w:left="3969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>Перевірив____________________</w:t>
      </w:r>
      <w:r>
        <w:rPr>
          <w:u w:val="single"/>
          <w:lang w:val="uk-UA"/>
        </w:rPr>
        <w:t xml:space="preserve">Бабіч 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>Ю.О.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2023</w:t>
      </w:r>
      <w:r>
        <w:br w:type="page"/>
      </w:r>
    </w:p>
    <w:p>
      <w:pPr>
        <w:pStyle w:val="Normal"/>
        <w:spacing w:before="0" w:afterAutospacing="0" w:after="0"/>
        <w:jc w:val="center"/>
        <w:rPr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uk-UA"/>
        </w:rPr>
        <w:t>МЕТА РОБОТИ</w:t>
      </w:r>
    </w:p>
    <w:p>
      <w:pPr>
        <w:pStyle w:val="Normal"/>
        <w:spacing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  <w:t>О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тримати практичні навички роботи із вимогами до програмного</w:t>
      </w:r>
    </w:p>
    <w:p>
      <w:pPr>
        <w:pStyle w:val="Normal"/>
        <w:spacing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забезпечення за принципами, викладеними у стандарті ISO/IEC/IEEE 29148.</w:t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0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uk-UA"/>
        </w:rPr>
        <w:t>ЗАВДАННЯ 1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Опис завдання: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  <w:t>Запишіть стейкхолдерів вашого проекту. Визначення стейкхолдера дано у п.5.2.2.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Виконання</w:t>
      </w:r>
    </w:p>
    <w:p>
      <w:pPr>
        <w:pStyle w:val="Normal"/>
        <w:spacing w:before="0" w:afterAutospacing="0" w:after="0"/>
        <w:jc w:val="left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Стейкхолдери:</w:t>
      </w:r>
    </w:p>
    <w:p>
      <w:pPr>
        <w:pStyle w:val="Normal"/>
        <w:numPr>
          <w:ilvl w:val="0"/>
          <w:numId w:val="1"/>
        </w:numPr>
        <w:spacing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Пацієнти;</w:t>
      </w:r>
    </w:p>
    <w:p>
      <w:pPr>
        <w:pStyle w:val="Normal"/>
        <w:numPr>
          <w:ilvl w:val="0"/>
          <w:numId w:val="1"/>
        </w:numPr>
        <w:spacing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Лікарі;</w:t>
      </w:r>
    </w:p>
    <w:p>
      <w:pPr>
        <w:pStyle w:val="Normal"/>
        <w:numPr>
          <w:ilvl w:val="0"/>
          <w:numId w:val="1"/>
        </w:numPr>
        <w:spacing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Медсестри;</w:t>
      </w:r>
    </w:p>
    <w:p>
      <w:pPr>
        <w:pStyle w:val="Normal"/>
        <w:numPr>
          <w:ilvl w:val="0"/>
          <w:numId w:val="1"/>
        </w:numPr>
        <w:spacing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Корівництво полікліники;</w:t>
      </w:r>
    </w:p>
    <w:p>
      <w:pPr>
        <w:pStyle w:val="Normal"/>
        <w:numPr>
          <w:ilvl w:val="0"/>
          <w:numId w:val="1"/>
        </w:numPr>
        <w:spacing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Розробники;</w:t>
      </w:r>
    </w:p>
    <w:p>
      <w:pPr>
        <w:pStyle w:val="Normal"/>
        <w:numPr>
          <w:ilvl w:val="0"/>
          <w:numId w:val="1"/>
        </w:numPr>
        <w:spacing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Тестеровщики;</w:t>
      </w:r>
    </w:p>
    <w:p>
      <w:pPr>
        <w:pStyle w:val="Normal"/>
        <w:numPr>
          <w:ilvl w:val="0"/>
          <w:numId w:val="1"/>
        </w:numPr>
        <w:spacing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Адміністратори;</w:t>
      </w:r>
    </w:p>
    <w:p>
      <w:pPr>
        <w:pStyle w:val="Normal"/>
        <w:numPr>
          <w:ilvl w:val="0"/>
          <w:numId w:val="1"/>
        </w:numPr>
        <w:spacing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Інспекція охорони здоров’я;</w:t>
      </w:r>
    </w:p>
    <w:p>
      <w:pPr>
        <w:pStyle w:val="Normal"/>
        <w:numPr>
          <w:ilvl w:val="0"/>
          <w:numId w:val="1"/>
        </w:numPr>
        <w:spacing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Іспекция захисту даних;</w:t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0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uk-UA"/>
        </w:rPr>
        <w:t xml:space="preserve">ЗАВДАННЯ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val="uk-UA"/>
        </w:rPr>
        <w:t>2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Опис завдання: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  <w:t>Запишіть 5 вимог користуючись синтаксисом, наданим у п.5.2.4.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Виконання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5"/>
        <w:gridCol w:w="1525"/>
        <w:gridCol w:w="1525"/>
        <w:gridCol w:w="1538"/>
        <w:gridCol w:w="1437"/>
        <w:gridCol w:w="2155"/>
      </w:tblGrid>
      <w:tr>
        <w:trPr/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uk-UA"/>
              </w:rPr>
              <w:t>Вимога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4"/>
                <w:szCs w:val="22"/>
                <w:lang w:val="uk-UA"/>
              </w:rPr>
            </w:pPr>
            <w:r>
              <w:rPr>
      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F0F0F"/>
                <w:spacing w:val="0"/>
                <w:sz w:val="24"/>
                <w:szCs w:val="22"/>
                <w:lang w:val="uk-UA"/>
              </w:rPr>
              <w:t>Умова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4"/>
                <w:szCs w:val="22"/>
                <w:lang w:val="uk-UA"/>
              </w:rPr>
            </w:pPr>
            <w:r>
              <w:rPr>
      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F0F0F"/>
                <w:spacing w:val="0"/>
                <w:sz w:val="24"/>
                <w:szCs w:val="22"/>
                <w:lang w:val="uk-UA"/>
              </w:rPr>
              <w:t>Суб'єкт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4"/>
                <w:szCs w:val="22"/>
                <w:lang w:val="uk-UA"/>
              </w:rPr>
            </w:pPr>
            <w:r>
              <w:rPr>
      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F0F0F"/>
                <w:spacing w:val="0"/>
                <w:sz w:val="24"/>
                <w:szCs w:val="22"/>
                <w:lang w:val="uk-UA"/>
              </w:rPr>
              <w:t>Дія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4"/>
                <w:szCs w:val="22"/>
                <w:lang w:val="uk-UA"/>
              </w:rPr>
            </w:pPr>
            <w:r>
              <w:rPr>
      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F0F0F"/>
                <w:spacing w:val="0"/>
                <w:sz w:val="24"/>
                <w:szCs w:val="22"/>
                <w:lang w:val="uk-UA"/>
              </w:rPr>
              <w:t>Об'єкт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7DC" w:val="clear"/>
          </w:tcPr>
          <w:p>
            <w:pPr>
              <w:pStyle w:val="TableContents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4"/>
                <w:szCs w:val="22"/>
                <w:lang w:val="uk-UA"/>
              </w:rPr>
            </w:pPr>
            <w:r>
              <w:rPr>
      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F0F0F"/>
                <w:spacing w:val="0"/>
                <w:sz w:val="24"/>
                <w:szCs w:val="22"/>
                <w:lang w:val="uk-UA"/>
              </w:rPr>
              <w:t>Обмеження</w:t>
            </w:r>
          </w:p>
        </w:tc>
      </w:tr>
      <w:tr>
        <w:trPr/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uk-UA"/>
              </w:rPr>
              <w:t>Реєстрація</w:t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Коли користувач відкриває додаток для першого використання;</w:t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С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истема;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П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овинна відображати екран реєстрації;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М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істить поля для введення інформації та кнопку "Зареєструватися";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О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перація повинна бути завершена за менше ніж 5 хвилин;</w:t>
            </w:r>
          </w:p>
        </w:tc>
      </w:tr>
      <w:tr>
        <w:trPr/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uk-UA"/>
              </w:rPr>
              <w:t>Запис на прийом</w:t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При наявності вільного часу у графіку лікаря;</w:t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С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истема;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П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овинна дозволяти пацієнтові записатися на прийом;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О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бираючи певного лікаря та час;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С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истема повинна враховувати робочі години лікаря та обмеження кількості пацієнтів на прийом;</w:t>
            </w:r>
          </w:p>
        </w:tc>
      </w:tr>
      <w:tr>
        <w:trPr/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uk-UA"/>
              </w:rPr>
              <w:t>Онлайн чат</w:t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С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истема повинна враховувати робочі години лікаря та обмеження кількості пацієнтів на прийом;</w:t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С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истема;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По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винна надавати можливість використання онлайн-чату;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Д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ля обміну повідомленнями між пацієнтом та лікарем;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З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абезпечуючи конфіденційність медичної;</w:t>
            </w:r>
          </w:p>
        </w:tc>
      </w:tr>
      <w:tr>
        <w:trPr/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uk-UA"/>
              </w:rPr>
              <w:t>Історія візитів</w:t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Після кожного візиту до лікаря;</w:t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С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истема;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П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овинна оновлювати історію візитів у пацієнта;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М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едична інформація про проведений візит;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І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нформація повинна зберігатися та бути доступною пацієнту завжди;</w:t>
            </w:r>
          </w:p>
        </w:tc>
      </w:tr>
      <w:tr>
        <w:trPr/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uk-UA"/>
              </w:rPr>
              <w:t>Адміністративний функціонал по додаванню користувачів</w:t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При додаванні нового медичного працівника до системи;</w:t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А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дміністратор системи;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Вказання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 xml:space="preserve"> роль працівника (лікар, адміністратор, консультант) та призначити графік роботи;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З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абезпечуючи можливість подальшого внесення змін і видалення інформації про працівника в системі;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В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ключають обов'язковість відповідності графіку роботи та правильність введеної інформації, а також забезпечення конфіденційності особистих даних працівника;</w:t>
            </w:r>
          </w:p>
        </w:tc>
      </w:tr>
    </w:tbl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Таблиця 2.1 — вимоги за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п.5.2.4.</w:t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0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uk-UA"/>
        </w:rPr>
        <w:t xml:space="preserve">ЗАВДАННЯ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val="uk-UA"/>
        </w:rPr>
        <w:t>4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Опис завдання: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  <w:t xml:space="preserve">Наведіть приклад 5 вимог із вказанням стейкхолдера, який є джерелом даної вимоги.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З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верніть увагу на мовні аспекти, задані у 5.2.7.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Виконання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8"/>
        <w:gridCol w:w="1537"/>
        <w:gridCol w:w="5930"/>
      </w:tblGrid>
      <w:tr>
        <w:trPr/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uk-UA"/>
              </w:rPr>
              <w:t>Вимога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uk-UA"/>
              </w:rPr>
              <w:t>Стейкхолдер</w:t>
            </w:r>
          </w:p>
        </w:tc>
        <w:tc>
          <w:tcPr>
            <w:tcW w:w="5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7DC" w:val="clear"/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uk-UA"/>
              </w:rPr>
              <w:t>Мовні іспекти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uk-UA"/>
              </w:rPr>
              <w:t>Реєстрація користувачів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Пацієнт</w:t>
            </w:r>
          </w:p>
        </w:tc>
        <w:tc>
          <w:tcPr>
            <w:tcW w:w="5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Система повинна дозволяти пацієнтам реєструватися в системі шляхом заповнення обов'язкових полів, таких як ім'я, прізвище, електронна пошта та пароль.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uk-UA"/>
              </w:rPr>
              <w:t>Запис на прийом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Пацієнт</w:t>
            </w:r>
          </w:p>
        </w:tc>
        <w:tc>
          <w:tcPr>
            <w:tcW w:w="5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Система повинна надавати можливість пацієнтам записуватися на прийом до лікаря через онлайн календар або за допомогою гнучкого фільтра пошуку лікарів.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uk-UA"/>
              </w:rPr>
              <w:t>Онлайн чат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Пацієн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т, л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 xml:space="preserve">ікар,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к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онсультант</w:t>
            </w:r>
          </w:p>
        </w:tc>
        <w:tc>
          <w:tcPr>
            <w:tcW w:w="5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Система повинна мати функціонал онлайн чату, де пацієнти можуть отримати консультацію від лікаря чи консультанта.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uk-UA"/>
              </w:rPr>
              <w:t>Історія візитів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Пацієн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т, л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ікар</w:t>
            </w:r>
          </w:p>
        </w:tc>
        <w:tc>
          <w:tcPr>
            <w:tcW w:w="5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Система повинна забезпечувати можливість перегляду історії візитів кожного пацієнта та лікаря, включаючи діагнози, призначення та результати обстежень.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uk-UA"/>
              </w:rPr>
              <w:t>Адміністративний функціонал по додаванню користувачів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Адміністратор</w:t>
            </w:r>
          </w:p>
        </w:tc>
        <w:tc>
          <w:tcPr>
            <w:tcW w:w="5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22"/>
                <w:szCs w:val="22"/>
                <w:lang w:val="uk-UA"/>
              </w:rPr>
              <w:t>Система повинна надавати можливість адміністратору додавати нових користувачів з різними ролями (лікар, адміністратор, консультант), вказуючи їхні ролі та графіки роботи, а також забезпечувати можливість подальшого редагування та видалення користувачів.</w:t>
            </w:r>
          </w:p>
        </w:tc>
      </w:tr>
    </w:tbl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Таблиця </w:t>
      </w:r>
      <w:r>
        <w:rPr>
          <w:rFonts w:cs="Times New Roman" w:ascii="Times New Roman" w:hAnsi="Times New Roman"/>
          <w:sz w:val="28"/>
          <w:szCs w:val="28"/>
          <w:lang w:val="uk-UA"/>
        </w:rPr>
        <w:t>4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.1 —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вимог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и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із вказанням стейкхолдера</w:t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0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uk-UA"/>
        </w:rPr>
        <w:t xml:space="preserve">ЗАВДАННЯ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val="uk-UA"/>
        </w:rPr>
        <w:t>5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Опис завдання: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  <w:t>Для Вашого програмного забезпечення заповніть пункти, які вказані у NOTE2 п. 6.2.3.1.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Виконання</w:t>
      </w:r>
    </w:p>
    <w:p>
      <w:pPr>
        <w:pStyle w:val="Normal"/>
        <w:numPr>
          <w:ilvl w:val="0"/>
          <w:numId w:val="2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Створити програмне забезпечення, що відповідає потребам користувачів та досягає комерційного успіху.</w:t>
      </w:r>
    </w:p>
    <w:p>
      <w:pPr>
        <w:pStyle w:val="Normal"/>
        <w:numPr>
          <w:ilvl w:val="0"/>
          <w:numId w:val="2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Забезпечити інтерактивний та корисний інтерфейс для користувачів.</w:t>
      </w:r>
    </w:p>
    <w:p>
      <w:pPr>
        <w:pStyle w:val="Normal"/>
        <w:numPr>
          <w:ilvl w:val="0"/>
          <w:numId w:val="2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Підтримка різних операційних систем та апаратних платформ.</w:t>
      </w:r>
    </w:p>
    <w:p>
      <w:pPr>
        <w:pStyle w:val="Normal"/>
        <w:numPr>
          <w:ilvl w:val="0"/>
          <w:numId w:val="2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Забезпечення безперервної роботи системи при втратах підключення до мережі та інших непередбачених ситуаціях.</w:t>
      </w:r>
    </w:p>
    <w:p>
      <w:pPr>
        <w:pStyle w:val="Normal"/>
        <w:numPr>
          <w:ilvl w:val="0"/>
          <w:numId w:val="2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Враховувати обмеження швидкості Інтернет-з'єднань для користувачів.</w:t>
      </w:r>
    </w:p>
    <w:p>
      <w:pPr>
        <w:pStyle w:val="Normal"/>
        <w:numPr>
          <w:ilvl w:val="0"/>
          <w:numId w:val="2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Забезпечити максимальну швидкість відгуку системи для користувачів.</w:t>
      </w:r>
    </w:p>
    <w:p>
      <w:pPr>
        <w:pStyle w:val="Normal"/>
        <w:numPr>
          <w:ilvl w:val="0"/>
          <w:numId w:val="2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Програмне забезпечення повинно бути готове для використання протягом першого кварталу наступного року.</w:t>
      </w:r>
    </w:p>
    <w:p>
      <w:pPr>
        <w:pStyle w:val="Normal"/>
        <w:numPr>
          <w:ilvl w:val="0"/>
          <w:numId w:val="2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Розгортання системи повинно бути можливим поетапно для забезпечення мінімальних перерв в роботі.</w:t>
      </w:r>
    </w:p>
    <w:p>
      <w:pPr>
        <w:pStyle w:val="Normal"/>
        <w:numPr>
          <w:ilvl w:val="0"/>
          <w:numId w:val="2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Забезпечити ефективну роботу системи з можливістю одночасної роботи багатьох користувачів.</w:t>
      </w:r>
    </w:p>
    <w:p>
      <w:pPr>
        <w:pStyle w:val="Normal"/>
        <w:numPr>
          <w:ilvl w:val="0"/>
          <w:numId w:val="2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Система має бути актуальною та підтримуватися протягом щонайменше 5 років.</w:t>
      </w:r>
    </w:p>
    <w:p>
      <w:pPr>
        <w:pStyle w:val="Normal"/>
        <w:numPr>
          <w:ilvl w:val="0"/>
          <w:numId w:val="2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Забезпечити регулярне оновлення та підтримку системи.</w:t>
      </w:r>
    </w:p>
    <w:p>
      <w:pPr>
        <w:pStyle w:val="Normal"/>
        <w:numPr>
          <w:ilvl w:val="0"/>
          <w:numId w:val="2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Програмне забезпечення повинно інтегруватися з існуючими бізнес-процесами та системами організації.</w:t>
      </w:r>
    </w:p>
    <w:p>
      <w:pPr>
        <w:pStyle w:val="Normal"/>
        <w:numPr>
          <w:ilvl w:val="0"/>
          <w:numId w:val="2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Забезпечити легкість використання для користувачів без досвіду у подібних жанрах.</w:t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0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uk-UA"/>
        </w:rPr>
        <w:t xml:space="preserve">ЗАВДАННЯ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val="uk-UA"/>
        </w:rPr>
        <w:t>6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Опис завдання: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  <w:t>Визначте архітектуру ПЗ, як це вказано у п. 6.4.1.1.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Виконання</w:t>
      </w:r>
    </w:p>
    <w:p>
      <w:pPr>
        <w:pStyle w:val="Normal"/>
        <w:numPr>
          <w:ilvl w:val="0"/>
          <w:numId w:val="3"/>
        </w:numPr>
        <w:spacing w:before="0" w:afterAutospacing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Модуль Медичні записи</w:t>
      </w:r>
    </w:p>
    <w:p>
      <w:pPr>
        <w:pStyle w:val="Normal"/>
        <w:numPr>
          <w:ilvl w:val="1"/>
          <w:numId w:val="3"/>
        </w:numPr>
        <w:spacing w:before="0" w:afterAutospacing="0" w:after="0"/>
        <w:jc w:val="lef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Функції:</w:t>
      </w:r>
    </w:p>
    <w:p>
      <w:pPr>
        <w:pStyle w:val="Normal"/>
        <w:numPr>
          <w:ilvl w:val="2"/>
          <w:numId w:val="3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Зберігання та організація медичних записів користувачів.</w:t>
      </w:r>
    </w:p>
    <w:p>
      <w:pPr>
        <w:pStyle w:val="Normal"/>
        <w:numPr>
          <w:ilvl w:val="2"/>
          <w:numId w:val="3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Забезпечення доступу до історії візитів та результатів обстежень.</w:t>
      </w:r>
    </w:p>
    <w:p>
      <w:pPr>
        <w:pStyle w:val="Normal"/>
        <w:numPr>
          <w:ilvl w:val="1"/>
          <w:numId w:val="3"/>
        </w:numPr>
        <w:spacing w:before="0" w:afterAutospacing="0" w:after="0"/>
        <w:jc w:val="lef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Інтерфейс:</w:t>
      </w:r>
    </w:p>
    <w:p>
      <w:pPr>
        <w:pStyle w:val="Normal"/>
        <w:numPr>
          <w:ilvl w:val="2"/>
          <w:numId w:val="3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API для надання медичним фахівцям доступу до медичних записів через інтерфейс модулю Адміністративний Функціонал.</w:t>
      </w:r>
    </w:p>
    <w:p>
      <w:pPr>
        <w:pStyle w:val="Normal"/>
        <w:numPr>
          <w:ilvl w:val="0"/>
          <w:numId w:val="3"/>
        </w:numPr>
        <w:spacing w:before="0" w:afterAutospacing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Модуль Запис на Прийом</w:t>
      </w:r>
    </w:p>
    <w:p>
      <w:pPr>
        <w:pStyle w:val="Normal"/>
        <w:numPr>
          <w:ilvl w:val="1"/>
          <w:numId w:val="3"/>
        </w:numPr>
        <w:spacing w:before="0" w:afterAutospacing="0" w:after="0"/>
        <w:jc w:val="lef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Функції:</w:t>
      </w:r>
    </w:p>
    <w:p>
      <w:pPr>
        <w:pStyle w:val="Normal"/>
        <w:numPr>
          <w:ilvl w:val="2"/>
          <w:numId w:val="3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Забезпечення можливості користувачам записуватися на прийом до лікаря через онлайн систему.</w:t>
      </w:r>
    </w:p>
    <w:p>
      <w:pPr>
        <w:pStyle w:val="Normal"/>
        <w:numPr>
          <w:ilvl w:val="2"/>
          <w:numId w:val="3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Автоматизація управління графіком прийому лікарів та нагадування про записаних пацієнтів.</w:t>
      </w:r>
    </w:p>
    <w:p>
      <w:pPr>
        <w:pStyle w:val="Normal"/>
        <w:numPr>
          <w:ilvl w:val="1"/>
          <w:numId w:val="3"/>
        </w:numPr>
        <w:spacing w:before="0" w:afterAutospacing="0" w:after="0"/>
        <w:jc w:val="lef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Інтерфейс:</w:t>
      </w:r>
    </w:p>
    <w:p>
      <w:pPr>
        <w:pStyle w:val="Normal"/>
        <w:numPr>
          <w:ilvl w:val="2"/>
          <w:numId w:val="3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API для взаємодії з Модулем Графічний Двигун для відображення графіку прийому та доступу до функцій запису.</w:t>
      </w:r>
    </w:p>
    <w:p>
      <w:pPr>
        <w:pStyle w:val="Normal"/>
        <w:numPr>
          <w:ilvl w:val="0"/>
          <w:numId w:val="3"/>
        </w:numPr>
        <w:spacing w:before="0" w:afterAutospacing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Модуль Онлайн Чат</w:t>
      </w:r>
    </w:p>
    <w:p>
      <w:pPr>
        <w:pStyle w:val="Normal"/>
        <w:numPr>
          <w:ilvl w:val="1"/>
          <w:numId w:val="3"/>
        </w:numPr>
        <w:spacing w:before="0" w:afterAutospacing="0" w:after="0"/>
        <w:jc w:val="lef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Функції:</w:t>
      </w:r>
    </w:p>
    <w:p>
      <w:pPr>
        <w:pStyle w:val="Normal"/>
        <w:numPr>
          <w:ilvl w:val="2"/>
          <w:numId w:val="3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Надання можливості пацієнтам та медичному персоналу здійснювати консультації через онлайн чат.</w:t>
      </w:r>
    </w:p>
    <w:p>
      <w:pPr>
        <w:pStyle w:val="Normal"/>
        <w:numPr>
          <w:ilvl w:val="2"/>
          <w:numId w:val="3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Забезпечення конфіденційності та безпеки обміну медичною інформацією.</w:t>
      </w:r>
    </w:p>
    <w:p>
      <w:pPr>
        <w:pStyle w:val="Normal"/>
        <w:numPr>
          <w:ilvl w:val="1"/>
          <w:numId w:val="3"/>
        </w:numPr>
        <w:spacing w:before="0" w:afterAutospacing="0" w:after="0"/>
        <w:jc w:val="lef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Інтерфейс:</w:t>
      </w:r>
    </w:p>
    <w:p>
      <w:pPr>
        <w:pStyle w:val="Normal"/>
        <w:numPr>
          <w:ilvl w:val="2"/>
          <w:numId w:val="3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API для взаємодії з Модулем Логін та Аутентифікація для забезпечення безпеки та ідентифікації учасників чату.</w:t>
      </w:r>
    </w:p>
    <w:p>
      <w:pPr>
        <w:pStyle w:val="Normal"/>
        <w:numPr>
          <w:ilvl w:val="0"/>
          <w:numId w:val="3"/>
        </w:numPr>
        <w:spacing w:before="0" w:afterAutospacing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Модуль Історія Візитів</w:t>
      </w:r>
    </w:p>
    <w:p>
      <w:pPr>
        <w:pStyle w:val="Normal"/>
        <w:numPr>
          <w:ilvl w:val="1"/>
          <w:numId w:val="3"/>
        </w:numPr>
        <w:spacing w:before="0" w:afterAutospacing="0" w:after="0"/>
        <w:jc w:val="lef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Функції:</w:t>
      </w:r>
    </w:p>
    <w:p>
      <w:pPr>
        <w:pStyle w:val="Normal"/>
        <w:numPr>
          <w:ilvl w:val="2"/>
          <w:numId w:val="3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Зберігання та відображення історії візитів користувачів до медичних закладів.</w:t>
      </w:r>
    </w:p>
    <w:p>
      <w:pPr>
        <w:pStyle w:val="Normal"/>
        <w:numPr>
          <w:ilvl w:val="2"/>
          <w:numId w:val="3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Доступ до результатів лабораторних досліджень та обстежень через зручний інтерфейс.</w:t>
      </w:r>
    </w:p>
    <w:p>
      <w:pPr>
        <w:pStyle w:val="Normal"/>
        <w:numPr>
          <w:ilvl w:val="0"/>
          <w:numId w:val="3"/>
        </w:numPr>
        <w:spacing w:before="0" w:afterAutospacing="0" w:after="0"/>
        <w:jc w:val="lef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Інтерфейс:</w:t>
      </w:r>
    </w:p>
    <w:p>
      <w:pPr>
        <w:pStyle w:val="Normal"/>
        <w:numPr>
          <w:ilvl w:val="1"/>
          <w:numId w:val="3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API для взаємодії з Модулем Графічний Двигун для відображення інформації та навігації в історії візитів.</w:t>
      </w:r>
    </w:p>
    <w:p>
      <w:pPr>
        <w:pStyle w:val="Normal"/>
        <w:numPr>
          <w:ilvl w:val="0"/>
          <w:numId w:val="3"/>
        </w:numPr>
        <w:spacing w:before="0" w:afterAutospacing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Модуль Адміністративний Функціонал</w:t>
      </w:r>
    </w:p>
    <w:p>
      <w:pPr>
        <w:pStyle w:val="Normal"/>
        <w:numPr>
          <w:ilvl w:val="1"/>
          <w:numId w:val="3"/>
        </w:numPr>
        <w:spacing w:before="0" w:afterAutospacing="0" w:after="0"/>
        <w:jc w:val="lef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Функції:</w:t>
      </w:r>
    </w:p>
    <w:p>
      <w:pPr>
        <w:pStyle w:val="Normal"/>
        <w:numPr>
          <w:ilvl w:val="2"/>
          <w:numId w:val="3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Автоматизація реєстрації нових медичних працівників у системі.</w:t>
      </w:r>
    </w:p>
    <w:p>
      <w:pPr>
        <w:pStyle w:val="Normal"/>
        <w:numPr>
          <w:ilvl w:val="2"/>
          <w:numId w:val="3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Управління ролями працівників та призначення графіків роботи.</w:t>
      </w:r>
    </w:p>
    <w:p>
      <w:pPr>
        <w:pStyle w:val="Normal"/>
        <w:numPr>
          <w:ilvl w:val="1"/>
          <w:numId w:val="3"/>
        </w:numPr>
        <w:spacing w:before="0" w:afterAutospacing="0" w:after="0"/>
        <w:jc w:val="lef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Інтерфейс:</w:t>
      </w:r>
    </w:p>
    <w:p>
      <w:pPr>
        <w:pStyle w:val="Normal"/>
        <w:numPr>
          <w:ilvl w:val="2"/>
          <w:numId w:val="3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API для взаємодії з Модулем Медичні записи для організації доступу медичного персоналу до системи.</w:t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0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uk-UA"/>
        </w:rPr>
        <w:t xml:space="preserve">ЗАВДАННЯ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val="uk-UA"/>
        </w:rPr>
        <w:t>7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Опис завдання: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  <w:t>Для Вашого ПЗ визначте елементи, які вказані у п. 6.5.2.1.1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Виконання</w:t>
      </w:r>
    </w:p>
    <w:p>
      <w:pPr>
        <w:pStyle w:val="Normal"/>
        <w:numPr>
          <w:ilvl w:val="0"/>
          <w:numId w:val="4"/>
        </w:numPr>
        <w:spacing w:before="0" w:afterAutospacing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Модуль Медичні записи:</w:t>
      </w:r>
    </w:p>
    <w:p>
      <w:pPr>
        <w:pStyle w:val="Normal"/>
        <w:numPr>
          <w:ilvl w:val="1"/>
          <w:numId w:val="4"/>
        </w:numPr>
        <w:spacing w:before="0" w:afterAutospacing="0" w:after="0"/>
        <w:jc w:val="lef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Параметри конфігурації:</w:t>
      </w:r>
    </w:p>
    <w:p>
      <w:pPr>
        <w:pStyle w:val="Normal"/>
        <w:numPr>
          <w:ilvl w:val="2"/>
          <w:numId w:val="4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Структура та організація бази даних медичних записів користувачів.</w:t>
      </w:r>
    </w:p>
    <w:p>
      <w:pPr>
        <w:pStyle w:val="Normal"/>
        <w:numPr>
          <w:ilvl w:val="2"/>
          <w:numId w:val="4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Управління версіями та змінами медичної інформації для забезпечення її цілісності.</w:t>
      </w:r>
    </w:p>
    <w:p>
      <w:pPr>
        <w:pStyle w:val="Normal"/>
        <w:numPr>
          <w:ilvl w:val="0"/>
          <w:numId w:val="4"/>
        </w:numPr>
        <w:spacing w:before="0" w:afterAutospacing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Модуль Запис на Прийом:</w:t>
      </w:r>
    </w:p>
    <w:p>
      <w:pPr>
        <w:pStyle w:val="Normal"/>
        <w:numPr>
          <w:ilvl w:val="1"/>
          <w:numId w:val="4"/>
        </w:numPr>
        <w:spacing w:before="0" w:afterAutospacing="0" w:after="0"/>
        <w:jc w:val="lef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Параметри конфігурації:</w:t>
      </w:r>
    </w:p>
    <w:p>
      <w:pPr>
        <w:pStyle w:val="Normal"/>
        <w:numPr>
          <w:ilvl w:val="2"/>
          <w:numId w:val="4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Функціональність онлайн запису на прийом та управління графіком роботи лікарів.</w:t>
      </w:r>
    </w:p>
    <w:p>
      <w:pPr>
        <w:pStyle w:val="Normal"/>
        <w:numPr>
          <w:ilvl w:val="2"/>
          <w:numId w:val="4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Ідентифікатори записаних пацієнтів та інформація про статус прийому.</w:t>
      </w:r>
    </w:p>
    <w:p>
      <w:pPr>
        <w:pStyle w:val="Normal"/>
        <w:numPr>
          <w:ilvl w:val="0"/>
          <w:numId w:val="4"/>
        </w:numPr>
        <w:spacing w:before="0" w:afterAutospacing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Модуль Онлайн Чат:</w:t>
      </w:r>
    </w:p>
    <w:p>
      <w:pPr>
        <w:pStyle w:val="Normal"/>
        <w:numPr>
          <w:ilvl w:val="1"/>
          <w:numId w:val="4"/>
        </w:numPr>
        <w:spacing w:before="0" w:afterAutospacing="0" w:after="0"/>
        <w:jc w:val="lef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Параметри конфігурації:</w:t>
      </w:r>
    </w:p>
    <w:p>
      <w:pPr>
        <w:pStyle w:val="Normal"/>
        <w:numPr>
          <w:ilvl w:val="2"/>
          <w:numId w:val="4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Забезпечення безпеки та конфіденційності обміну медичною інформацією у чаті.</w:t>
      </w:r>
    </w:p>
    <w:p>
      <w:pPr>
        <w:pStyle w:val="Normal"/>
        <w:numPr>
          <w:ilvl w:val="2"/>
          <w:numId w:val="4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Управління доступом до чату та ідентифікація учасників для контролю обміну даними.</w:t>
      </w:r>
    </w:p>
    <w:p>
      <w:pPr>
        <w:pStyle w:val="Normal"/>
        <w:numPr>
          <w:ilvl w:val="0"/>
          <w:numId w:val="4"/>
        </w:numPr>
        <w:spacing w:before="0" w:afterAutospacing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Модуль Історія Візитів:</w:t>
      </w:r>
    </w:p>
    <w:p>
      <w:pPr>
        <w:pStyle w:val="Normal"/>
        <w:numPr>
          <w:ilvl w:val="1"/>
          <w:numId w:val="4"/>
        </w:numPr>
        <w:spacing w:before="0" w:afterAutospacing="0" w:after="0"/>
        <w:jc w:val="lef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Параметри конфігурації:</w:t>
      </w:r>
    </w:p>
    <w:p>
      <w:pPr>
        <w:pStyle w:val="Normal"/>
        <w:numPr>
          <w:ilvl w:val="2"/>
          <w:numId w:val="4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Система організації та відображення інформації про візити користувачів.</w:t>
      </w:r>
    </w:p>
    <w:p>
      <w:pPr>
        <w:pStyle w:val="Normal"/>
        <w:numPr>
          <w:ilvl w:val="2"/>
          <w:numId w:val="4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Управління версіями та історією змін для дотримання цілісності медичної інформації.</w:t>
      </w:r>
    </w:p>
    <w:p>
      <w:pPr>
        <w:pStyle w:val="Normal"/>
        <w:numPr>
          <w:ilvl w:val="0"/>
          <w:numId w:val="4"/>
        </w:numPr>
        <w:spacing w:before="0" w:afterAutospacing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Модуль Адміністративний Функціонал:</w:t>
      </w:r>
    </w:p>
    <w:p>
      <w:pPr>
        <w:pStyle w:val="Normal"/>
        <w:numPr>
          <w:ilvl w:val="1"/>
          <w:numId w:val="4"/>
        </w:numPr>
        <w:spacing w:before="0" w:afterAutospacing="0" w:after="0"/>
        <w:jc w:val="lef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Параметри конфігурації:</w:t>
      </w:r>
    </w:p>
    <w:p>
      <w:pPr>
        <w:pStyle w:val="Normal"/>
        <w:numPr>
          <w:ilvl w:val="2"/>
          <w:numId w:val="4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Реєстрація та управління даними медичних працівників у системі.</w:t>
      </w:r>
    </w:p>
    <w:p>
      <w:pPr>
        <w:pStyle w:val="Normal"/>
        <w:numPr>
          <w:ilvl w:val="2"/>
          <w:numId w:val="4"/>
        </w:numPr>
        <w:spacing w:before="0" w:afterAutospacing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Управління ролями та графіками роботи, забезпечення безпеки та обмежень доступу.</w:t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Autospacing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uk-UA"/>
        </w:rPr>
        <w:t>ВИСНОВОК</w:t>
      </w:r>
    </w:p>
    <w:p>
      <w:pPr>
        <w:pStyle w:val="Normal"/>
        <w:spacing w:before="0" w:afterAutospacing="0" w:after="0"/>
        <w:ind w:left="0" w:hanging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  <w:t>Під час вивчення та використання стандарту ISO/IEC/IEEE 29148, були отримані практичні навички роботи з вимогами до програмного забезпечення. Використання зазначених принципів стандарту сприяло розумінню і вирішенню вимог, а також забезпечило ефективний процес збору, аналізу та документування вимог від стейкхолдерів. Вивчення ISO/IEC/IEEE 29148 дозволило набути необхідних навичок для впровадження стандартних підходів до управління вимогами, що є важливим етапом у розробці програмного забезпечення.</w:t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 hne">
    <w:altName w:val="ui-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/>
    </w:lvl>
    <w:lvl w:ilvl="1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  <w:rPr/>
    </w:lvl>
    <w:lvl w:ilvl="2">
      <w:start w:val="1"/>
      <w:numFmt w:val="decimal"/>
      <w:lvlText w:val="%3."/>
      <w:lvlJc w:val="left"/>
      <w:pPr>
        <w:tabs>
          <w:tab w:val="num" w:pos="1428"/>
        </w:tabs>
        <w:ind w:left="1428" w:hanging="360"/>
      </w:pPr>
      <w:rPr/>
    </w:lvl>
    <w:lvl w:ilvl="3">
      <w:start w:val="1"/>
      <w:numFmt w:val="decimal"/>
      <w:lvlText w:val="%4."/>
      <w:lvlJc w:val="left"/>
      <w:pPr>
        <w:tabs>
          <w:tab w:val="num" w:pos="1788"/>
        </w:tabs>
        <w:ind w:left="1788" w:hanging="360"/>
      </w:pPr>
      <w:rPr/>
    </w:lvl>
    <w:lvl w:ilvl="4">
      <w:start w:val="1"/>
      <w:numFmt w:val="decimal"/>
      <w:lvlText w:val="%5."/>
      <w:lvlJc w:val="left"/>
      <w:pPr>
        <w:tabs>
          <w:tab w:val="num" w:pos="2148"/>
        </w:tabs>
        <w:ind w:left="2148" w:hanging="360"/>
      </w:pPr>
      <w:rPr/>
    </w:lvl>
    <w:lvl w:ilvl="5">
      <w:start w:val="1"/>
      <w:numFmt w:val="decimal"/>
      <w:lvlText w:val="%6."/>
      <w:lvlJc w:val="left"/>
      <w:pPr>
        <w:tabs>
          <w:tab w:val="num" w:pos="2508"/>
        </w:tabs>
        <w:ind w:left="2508" w:hanging="360"/>
      </w:pPr>
      <w:rPr/>
    </w:lvl>
    <w:lvl w:ilvl="6">
      <w:start w:val="1"/>
      <w:numFmt w:val="decimal"/>
      <w:lvlText w:val="%7."/>
      <w:lvlJc w:val="left"/>
      <w:pPr>
        <w:tabs>
          <w:tab w:val="num" w:pos="2868"/>
        </w:tabs>
        <w:ind w:left="2868" w:hanging="360"/>
      </w:pPr>
      <w:rPr/>
    </w:lvl>
    <w:lvl w:ilvl="7">
      <w:start w:val="1"/>
      <w:numFmt w:val="decimal"/>
      <w:lvlText w:val="%8."/>
      <w:lvlJc w:val="left"/>
      <w:pPr>
        <w:tabs>
          <w:tab w:val="num" w:pos="3228"/>
        </w:tabs>
        <w:ind w:left="3228" w:hanging="360"/>
      </w:pPr>
      <w:rPr/>
    </w:lvl>
    <w:lvl w:ilvl="8">
      <w:start w:val="1"/>
      <w:numFmt w:val="decimal"/>
      <w:lvlText w:val="%9."/>
      <w:lvlJc w:val="left"/>
      <w:pPr>
        <w:tabs>
          <w:tab w:val="num" w:pos="3588"/>
        </w:tabs>
        <w:ind w:left="3588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 w:customStyle="1">
    <w:name w:val="Body Text"/>
    <w:uiPriority w:val="1"/>
    <w:qFormat/>
    <w:pPr>
      <w:keepNext w:val="false"/>
      <w:keepLines w:val="false"/>
      <w:pageBreakBefore w:val="false"/>
      <w:widowControl w:val="false"/>
      <w:pBdr/>
      <w:shd w:val="nil" w:color="000000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LibreOffice/7.3.7.2$Linux_X86_64 LibreOffice_project/30$Build-2</Application>
  <AppVersion>15.0000</AppVersion>
  <Pages>7</Pages>
  <Words>1049</Words>
  <Characters>7258</Characters>
  <CharactersWithSpaces>8093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2023-11-21T17:54:17Z</dcterms:modified>
  <cp:revision>79</cp:revision>
  <dc:subject/>
  <dc:title/>
</cp:coreProperties>
</file>