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0" w:after="0"/>
        <w:jc w:val="center"/>
        <w:rPr>
          <w:lang w:val="uk-UA" w:eastAsia="en-US" w:bidi="ar-SA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margin">
                  <wp:posOffset>-302260</wp:posOffset>
                </wp:positionH>
                <wp:positionV relativeFrom="paragraph">
                  <wp:posOffset>417195</wp:posOffset>
                </wp:positionV>
                <wp:extent cx="6336665" cy="17780"/>
                <wp:effectExtent l="0" t="0" r="0" b="0"/>
                <wp:wrapTopAndBottom/>
                <wp:docPr id="1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6720" cy="176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path="m0,0l-2147483645,0l-2147483645,-2147483646l0,-2147483646xe" fillcolor="black" stroked="f" o:allowincell="f" style="position:absolute;margin-left:-23.8pt;margin-top:32.85pt;width:498.9pt;height:1.35pt;mso-wrap-style:none;v-text-anchor:middle;mso-position-horizontal-relative:margin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  <w:r>
        <w:rPr>
          <w:rFonts w:cs="Times New Roman" w:ascii="Times New Roman" w:hAnsi="Times New Roman"/>
          <w:b/>
          <w:spacing w:val="-10"/>
          <w:sz w:val="28"/>
          <w:lang w:val="uk-UA" w:eastAsia="en-US" w:bidi="ar-SA"/>
        </w:rPr>
        <w:t>ДЕРЖАВНИЙ</w:t>
      </w:r>
      <w:r>
        <w:rPr>
          <w:rFonts w:cs="Times New Roman" w:ascii="Times New Roman" w:hAnsi="Times New Roman"/>
          <w:b/>
          <w:spacing w:val="-20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УНІВЕРСИТЕТ</w:t>
      </w:r>
      <w:r>
        <w:rPr>
          <w:rFonts w:cs="Times New Roman" w:ascii="Times New Roman" w:hAnsi="Times New Roman"/>
          <w:b/>
          <w:spacing w:val="-21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ІНТЕЛЕКТУАЛЬНИХ</w:t>
      </w:r>
      <w:r>
        <w:rPr>
          <w:rFonts w:cs="Times New Roman" w:ascii="Times New Roman" w:hAnsi="Times New Roman"/>
          <w:b/>
          <w:spacing w:val="-25"/>
          <w:sz w:val="28"/>
          <w:lang w:val="uk-UA" w:eastAsia="en-US" w:bidi="ar-SA"/>
        </w:rPr>
        <w:t xml:space="preserve"> </w:t>
      </w:r>
    </w:p>
    <w:p>
      <w:pPr>
        <w:pStyle w:val="Normal"/>
        <w:widowControl w:val="false"/>
        <w:spacing w:lineRule="auto" w:line="240" w:before="0" w:after="0"/>
        <w:jc w:val="center"/>
        <w:rPr>
          <w:lang w:val="uk-UA" w:eastAsia="en-US" w:bidi="ar-SA"/>
        </w:rPr>
      </w:pP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ТЕХНОЛОГІЙ</w:t>
      </w:r>
      <w:r>
        <w:rPr>
          <w:rFonts w:cs="Times New Roman" w:ascii="Times New Roman" w:hAnsi="Times New Roman"/>
          <w:b/>
          <w:spacing w:val="-23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І</w:t>
      </w:r>
      <w:r>
        <w:rPr>
          <w:rFonts w:cs="Times New Roman" w:ascii="Times New Roman" w:hAnsi="Times New Roman"/>
          <w:b/>
          <w:spacing w:val="-19"/>
          <w:sz w:val="28"/>
          <w:lang w:val="uk-UA" w:eastAsia="en-US" w:bidi="ar-SA"/>
        </w:rPr>
        <w:t xml:space="preserve"> </w:t>
      </w:r>
      <w:r>
        <w:rPr>
          <w:rFonts w:cs="Times New Roman" w:ascii="Times New Roman" w:hAnsi="Times New Roman"/>
          <w:b/>
          <w:spacing w:val="-9"/>
          <w:sz w:val="28"/>
          <w:lang w:val="uk-UA" w:eastAsia="en-US" w:bidi="ar-SA"/>
        </w:rPr>
        <w:t>ЗВ’ЯЗКУ</w:t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30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30"/>
          <w:szCs w:val="28"/>
          <w:lang w:val="uk-UA" w:eastAsia="en-US" w:bidi="ar-SA"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30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30"/>
          <w:szCs w:val="28"/>
          <w:lang w:val="uk-UA" w:eastAsia="en-US" w:bidi="ar-SA"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30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30"/>
          <w:szCs w:val="28"/>
          <w:lang w:val="uk-UA" w:eastAsia="en-US" w:bidi="ar-SA"/>
        </w:rPr>
      </w:r>
    </w:p>
    <w:p>
      <w:pPr>
        <w:pStyle w:val="Normal"/>
        <w:widowControl w:val="false"/>
        <w:spacing w:lineRule="auto" w:line="240" w:before="0" w:after="0"/>
        <w:jc w:val="center"/>
        <w:rPr>
          <w:rFonts w:ascii="Times New Roman" w:hAnsi="Times New Roman" w:cs="Times New Roman"/>
          <w:sz w:val="28"/>
          <w:szCs w:val="28"/>
          <w:lang w:val="uk-UA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52"/>
          <w:szCs w:val="52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2"/>
          <w:szCs w:val="52"/>
          <w:lang w:val="uk-UA" w:eastAsia="en-US" w:bidi="ar-SA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52"/>
          <w:szCs w:val="52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2"/>
          <w:szCs w:val="52"/>
          <w:lang w:val="uk-UA" w:eastAsia="en-US" w:bidi="ar-SA"/>
        </w:rPr>
        <w:t>з дисципліни Телекомунікаційні Інформаційні Мережі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uk-UA" w:eastAsia="en-US" w:bidi="ar-SA"/>
        </w:rPr>
        <w:t>Лабораторна робота №4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uk-UA" w:eastAsia="en-US" w:bidi="ar-SA"/>
        </w:rPr>
        <w:t>на тему: «Конфігурування IPv4 - динамічних маршрутів»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en-US" w:bidi="ar-S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uk-UA" w:eastAsia="en-US" w:bidi="ar-S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 w:eastAsia="en-US" w:bidi="ar-SA"/>
        </w:rPr>
      </w:r>
    </w:p>
    <w:p>
      <w:pPr>
        <w:pStyle w:val="TextBody"/>
        <w:spacing w:lineRule="auto" w:line="240" w:before="1" w:after="0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Виконав: студент 3 курсу, групи</w:t>
      </w:r>
      <w:r>
        <w:rPr>
          <w:spacing w:val="1"/>
          <w:lang w:val="uk-UA" w:eastAsia="en-US" w:bidi="ar-SA"/>
        </w:rPr>
        <w:t xml:space="preserve"> ІП</w:t>
      </w:r>
      <w:r>
        <w:rPr>
          <w:lang w:val="uk-UA" w:eastAsia="en-US" w:bidi="ar-SA"/>
        </w:rPr>
        <w:t>З-3.04</w:t>
      </w:r>
      <w:r>
        <w:rPr>
          <w:spacing w:val="-67"/>
          <w:lang w:val="uk-UA" w:eastAsia="en-US" w:bidi="ar-SA"/>
        </w:rPr>
        <w:t xml:space="preserve"> </w:t>
      </w:r>
      <w:r>
        <w:rPr>
          <w:lang w:val="uk-UA" w:eastAsia="en-US" w:bidi="ar-SA"/>
        </w:rPr>
        <w:t>спеціальності</w:t>
      </w:r>
    </w:p>
    <w:p>
      <w:pPr>
        <w:pStyle w:val="TextBody"/>
        <w:spacing w:lineRule="exact" w:line="316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121 Інженерія програмного забезпечення</w:t>
      </w:r>
    </w:p>
    <w:p>
      <w:pPr>
        <w:pStyle w:val="TextBody"/>
        <w:spacing w:lineRule="exact" w:line="316"/>
        <w:ind w:left="3969" w:right="0" w:hanging="0"/>
        <w:rPr>
          <w:spacing w:val="-4"/>
          <w:lang w:val="uk-UA" w:eastAsia="en-US" w:bidi="ar-SA"/>
        </w:rPr>
      </w:pPr>
      <w:r>
        <w:rPr>
          <w:spacing w:val="-4"/>
          <w:lang w:val="uk-UA" w:eastAsia="en-US" w:bidi="ar-SA"/>
        </w:rPr>
      </w:r>
    </w:p>
    <w:p>
      <w:pPr>
        <w:pStyle w:val="TextBody"/>
        <w:spacing w:lineRule="exact" w:line="316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__</w:t>
      </w:r>
      <w:r>
        <w:rPr>
          <w:b w:val="false"/>
          <w:bCs w:val="false"/>
          <w:lang w:val="uk-UA" w:eastAsia="en-US" w:bidi="ar-SA"/>
        </w:rPr>
        <w:t>__________________________</w:t>
      </w:r>
      <w:r>
        <w:rPr>
          <w:u w:val="single"/>
          <w:lang w:val="uk-UA" w:eastAsia="en-US" w:bidi="ar-SA"/>
        </w:rPr>
        <w:t>Бухта М.М.</w:t>
      </w:r>
    </w:p>
    <w:p>
      <w:pPr>
        <w:pStyle w:val="TextBody"/>
        <w:spacing w:lineRule="exact" w:line="316"/>
        <w:ind w:left="3969" w:right="0" w:hanging="0"/>
        <w:rPr>
          <w:lang w:val="uk-UA" w:eastAsia="en-US" w:bidi="ar-SA"/>
        </w:rPr>
      </w:pPr>
      <w:r>
        <w:rPr>
          <w:lang w:val="uk-UA" w:eastAsia="en-US" w:bidi="ar-SA"/>
        </w:rPr>
        <w:t>Перевірив________________</w:t>
      </w:r>
      <w:r>
        <w:rPr>
          <w:rFonts w:eastAsia="Times New Roman" w:cs="Times New Roman"/>
          <w:color w:val="000000"/>
          <w:sz w:val="28"/>
          <w:szCs w:val="28"/>
          <w:u w:val="single"/>
          <w:lang w:val="uk-UA" w:eastAsia="en-US" w:bidi="ar-SA"/>
        </w:rPr>
        <w:t>Шулакова К.С.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uk-UA" w:eastAsia="en-US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uk-UA" w:eastAsia="en-US" w:bidi="ar-SA"/>
        </w:rPr>
        <w:t>Одеса  2023</w:t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sz w:val="36"/>
          <w:szCs w:val="36"/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МЕТА РОБОТИ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Вивчити базові принципи динамічної маршрутизації, навчитися використовувати протокол RIP.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sz w:val="36"/>
          <w:szCs w:val="36"/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ЗАВДАННЯ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2"/>
          <w:szCs w:val="32"/>
          <w:lang w:val="uk-UA" w:eastAsia="en-US" w:bidi="ar-SA"/>
        </w:rPr>
        <w:t>Опис завдання: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Необхідно побудувати відповідний проєкт у Cisco Packet Tracer, згідно зі схемою адресації, зазначеною в таблиці.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5029200" cy="334645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1 — приклад топології мережі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Пристрій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Інтерфейс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IP-адрес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Маска підмережі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4C7DC" w:val="clear"/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Шлюз</w:t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PC0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172.16.0.29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172.16.0.41</w:t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PC1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192.168.0.29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192.168.0.41</w:t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PC2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10.16.0.29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10.16.0.41</w:t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Gi0/1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172.16.0.41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Gi0/1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192.168.0.41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R3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Gi0/1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10.16.0.1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Gi0/0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10.100.0.1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Gi0/0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10.100.0.2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Gi0/2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10.200.0.1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R3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Gi0/2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10.200.0.2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255.255.255.0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20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Таблиця 1 — таблиця адресації.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>Зібрати топологію як на малюнку 1, використовуючи маршрутизатор моделі 2911.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>Призначити IP адреси всім PC.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>Призначити IP адреси на інтерфейсах маршрутизатора згідно з таблицею маршрутизації.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>Увімкнути протокол RIP і налаштувати його на роутерах.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>Перевірити таблиці маршрутизації роутерів.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>Перевірити доступність між хостами.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</w:r>
      <w:r>
        <w:rPr>
          <w:rFonts w:ascii="Times New Roman" w:hAnsi="Times New Roman"/>
          <w:b/>
          <w:bCs/>
          <w:sz w:val="30"/>
          <w:szCs w:val="30"/>
          <w:lang w:val="uk-UA" w:eastAsia="en-US" w:bidi="ar-SA"/>
        </w:rPr>
        <w:t>Виконання:</w:t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 xml:space="preserve">Кінцеву топологію мережі можна побачити на рисунку 2. Налаштування кожного устройства можна подивитися на рисунках 3 та 4. Приклад вмикання RIP протоколу на роутерах можна побачити на рисунку 5. Після цього перевіряємо його налаштування через команду </w:t>
      </w:r>
      <w:r>
        <w:rPr>
          <w:rFonts w:ascii="Times New Roman" w:hAnsi="Times New Roman"/>
          <w:i/>
          <w:iCs/>
          <w:sz w:val="28"/>
          <w:szCs w:val="28"/>
          <w:lang w:val="uk-UA" w:eastAsia="en-US" w:bidi="ar-SA"/>
        </w:rPr>
        <w:t>do show ip route</w:t>
      </w:r>
      <w:r>
        <w:rPr>
          <w:rFonts w:ascii="Times New Roman" w:hAnsi="Times New Roman"/>
          <w:sz w:val="28"/>
          <w:szCs w:val="28"/>
          <w:lang w:val="uk-UA" w:eastAsia="en-US" w:bidi="ar-SA"/>
        </w:rPr>
        <w:t>. Результат виконання команди буде забражено на рисунку 6-8. Та у кінці перевіремо працездатність мережі. Перевірка зображана на рисунках хз та хз.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5029200" cy="337439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2 — топологія мережі.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2743200" cy="279781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43200" cy="279781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2743200" cy="278892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3 — конфігурація ПК.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2743200" cy="278892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43200" cy="278892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2743200" cy="278892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43200" cy="278892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2743200" cy="278892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43200" cy="278892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2743200" cy="278892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4 — налаштування інтерфейсів роутера.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5029200" cy="212153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5 — налаштування RIP протоколу.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5029200" cy="415163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6 — show ip route для Router0.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5029200" cy="4151630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7 — show ip route для Router1.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5029200" cy="415163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8 — show ip route для Router2.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/>
        <w:drawing>
          <wp:inline distT="0" distB="0" distL="0" distR="0">
            <wp:extent cx="5029200" cy="5120640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>Рисунок 9 — перевірка налаштування мережі.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sz w:val="36"/>
          <w:szCs w:val="36"/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КЛЮЧОВІ  ПИТАННЯ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Дайте визначення динамічної маршрутизації.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Динамічна маршрутизація - це мережева техніка, яка забезпечує оптимальну маршрутизацію даних. На відміну від статичної маршрутизації, динамічна маршрутизація дозволяє маршрутизаторам вибирати шляхи відповідно до змін в макеті мережі в реальному часі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Які переваги статичної маршрутизації порівняно з динамічною?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Налаштування статичних маршрутів є простішим у порівнянні з налаштуванням динамічних протоколів. Також с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татична маршрутизація може мати менше навантаження на мережевий трафік, оскільки маршрути визначаються наперед. Окрім цього при статичній маршрутизації легше налаштовувати мережу, але більш довго.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У чому особливість маршруту RIP?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RIP використовує алгоритм маршрутизації з відстанню (distance-vector routing), в якому рішення про маршрутизацію ґрунтується на відстані до кожного вузла і кількість проміжних вузлів (хопів) до нього.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Вкажіть недоліки RIP маршрутизації.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RIP може виявити повільну конвергенцію в мережі під час зміни топології. Також у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великих мережах RIP може привести до проблем масштабування через обмежену кількість хопів (15) і частіше оновлення.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Яка інформація міститься в таблицях і маршрутизації при базовому налаштуванні маршрутизатора?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IP-адреса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Маска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Сусідня IP-адреса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Інтерфейс сосудньої адреси</w:t>
      </w:r>
    </w:p>
    <w:p>
      <w:pPr>
        <w:pStyle w:val="Normal"/>
        <w:numPr>
          <w:ilvl w:val="1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Метрика маршруту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Як налаштувати динамічний маршрут?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Через налаштування протоколу RIP вказати мережі з яких будут находити пакети даних. Тобто налаштувати таблицю маршрутизації.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Як переглянути таблицю маршрутизації?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 xml:space="preserve">За допомогою команди </w:t>
      </w:r>
      <w:r>
        <w:rPr>
          <w:rFonts w:ascii="Times New Roman" w:hAnsi="Times New Roman"/>
          <w:b w:val="false"/>
          <w:i/>
          <w:iCs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show ip route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Як переглянути стан інтерфейсу маршрутизатора?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 xml:space="preserve">За допомогою команди </w:t>
      </w:r>
      <w:r>
        <w:rPr>
          <w:rFonts w:ascii="Times New Roman" w:hAnsi="Times New Roman"/>
          <w:b w:val="false"/>
          <w:i/>
          <w:iCs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show interface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 xml:space="preserve"> або </w:t>
      </w:r>
      <w:r>
        <w:rPr>
          <w:rFonts w:ascii="Times New Roman" w:hAnsi="Times New Roman"/>
          <w:b w:val="false"/>
          <w:i/>
          <w:iCs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show ip interface brief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F0F0F"/>
          <w:spacing w:val="0"/>
          <w:sz w:val="28"/>
          <w:szCs w:val="28"/>
          <w:lang w:val="uk-UA" w:eastAsia="en-US" w:bidi="ar-SA"/>
        </w:rPr>
        <w:t>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sz w:val="36"/>
          <w:szCs w:val="36"/>
          <w:lang w:val="uk-UA" w:eastAsia="en-US" w:bidi="ar-SA"/>
        </w:rPr>
      </w:pPr>
      <w:r>
        <w:rPr>
          <w:rFonts w:ascii="Times New Roman" w:hAnsi="Times New Roman"/>
          <w:b/>
          <w:bCs/>
          <w:sz w:val="36"/>
          <w:szCs w:val="36"/>
          <w:lang w:val="uk-UA" w:eastAsia="en-US" w:bidi="ar-SA"/>
        </w:rPr>
        <w:t>ВИСНОВОК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8"/>
          <w:szCs w:val="28"/>
          <w:lang w:val="uk-UA" w:eastAsia="en-US" w:bidi="ar-SA"/>
        </w:rPr>
      </w:pPr>
      <w:r>
        <w:rPr>
          <w:rFonts w:ascii="Times New Roman" w:hAnsi="Times New Roman"/>
          <w:sz w:val="28"/>
          <w:szCs w:val="28"/>
          <w:lang w:val="uk-UA" w:eastAsia="en-US" w:bidi="ar-SA"/>
        </w:rPr>
        <w:tab/>
        <w:t>Вивчення базових принципів динамічної маршрутизації та оволодіння навичками використання протоколу RIP відкрили переді мною основні концепції та стратегії, необхідні для ефективного маршрутизаційного процесу в комп'ютерних мережах. Отримані знання дозволять впроваджувати ефективні рішення щодо налаштування та управління роботою мережі за допомогою протоколу RIP, забезпечуючи оптимальний обмін інформацією та стійкість маршрутизаційного процесу.</w:t>
      </w:r>
    </w:p>
    <w:sectPr>
      <w:type w:val="nextPage"/>
      <w:pgSz w:orient="landscape"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qFormat/>
    <w:rPr>
      <w:rFonts w:ascii="Arial" w:hAnsi="Arial" w:eastAsia="Arial" w:cs="Arial"/>
      <w:sz w:val="34"/>
    </w:rPr>
  </w:style>
  <w:style w:type="character" w:styleId="Heading3Char">
    <w:name w:val="Heading 3 Char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qFormat/>
    <w:rPr>
      <w:sz w:val="48"/>
      <w:szCs w:val="48"/>
    </w:rPr>
  </w:style>
  <w:style w:type="character" w:styleId="SubtitleChar">
    <w:name w:val="Subtitle Char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qFormat/>
    <w:rPr/>
  </w:style>
  <w:style w:type="character" w:styleId="FooterChar">
    <w:name w:val="Footer Char"/>
    <w:qFormat/>
    <w:rPr/>
  </w:style>
  <w:style w:type="character" w:styleId="CaptionChar">
    <w:name w:val="Caption Char"/>
    <w:qFormat/>
    <w:rPr/>
  </w:style>
  <w:style w:type="character" w:styleId="InternetLink">
    <w:name w:val="Hyperlink"/>
    <w:rPr>
      <w:color w:val="0000FF"/>
      <w:u w:val="single"/>
    </w:rPr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DefaultParagraphFont">
    <w:name w:val="Default Paragraph Font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pPr>
      <w:keepNext w:val="false"/>
      <w:keepLines w:val="false"/>
      <w:pageBreakBefore w:val="false"/>
      <w:widowControl w:val="false"/>
      <w:suppressAutoHyphens w:val="true"/>
      <w:overflowPunct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auto"/>
      <w:spacing w:val="0"/>
      <w:kern w:val="0"/>
      <w:position w:val="0"/>
      <w:sz w:val="28"/>
      <w:sz w:val="28"/>
      <w:szCs w:val="28"/>
      <w:u w:val="none"/>
      <w:vertAlign w:val="baseline"/>
      <w:lang w:val="uk-UA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76"/>
    </w:pPr>
    <w:rPr>
      <w:b/>
      <w:bCs/>
      <w:color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200"/>
      <w:ind w:left="720" w:right="720" w:hanging="0"/>
    </w:pPr>
    <w:rPr>
      <w:i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">
    <w:name w:val="Endnote Text"/>
    <w:basedOn w:val="Normal"/>
    <w:pPr>
      <w:spacing w:lineRule="auto" w:line="240" w:before="0" w:after="0"/>
    </w:pPr>
    <w:rPr>
      <w:sz w:val="20"/>
    </w:rPr>
  </w:style>
  <w:style w:type="paragraph" w:styleId="Contents1">
    <w:name w:val="TOC 1"/>
    <w:basedOn w:val="Normal"/>
    <w:pPr>
      <w:spacing w:before="0" w:after="57"/>
      <w:ind w:left="0" w:right="0" w:hanging="0"/>
    </w:pPr>
    <w:rPr/>
  </w:style>
  <w:style w:type="paragraph" w:styleId="Contents2">
    <w:name w:val="TOC 2"/>
    <w:basedOn w:val="Normal"/>
    <w:pPr>
      <w:spacing w:before="0" w:after="57"/>
      <w:ind w:left="283" w:right="0" w:hanging="0"/>
    </w:pPr>
    <w:rPr/>
  </w:style>
  <w:style w:type="paragraph" w:styleId="Contents3">
    <w:name w:val="TOC 3"/>
    <w:basedOn w:val="Normal"/>
    <w:pPr>
      <w:spacing w:before="0" w:after="57"/>
      <w:ind w:left="567" w:right="0" w:hanging="0"/>
    </w:pPr>
    <w:rPr/>
  </w:style>
  <w:style w:type="paragraph" w:styleId="Contents4">
    <w:name w:val="TOC 4"/>
    <w:basedOn w:val="Normal"/>
    <w:pPr>
      <w:spacing w:before="0" w:after="57"/>
      <w:ind w:left="850" w:right="0" w:hanging="0"/>
    </w:pPr>
    <w:rPr/>
  </w:style>
  <w:style w:type="paragraph" w:styleId="Contents5">
    <w:name w:val="TOC 5"/>
    <w:basedOn w:val="Normal"/>
    <w:pPr>
      <w:spacing w:before="0" w:after="57"/>
      <w:ind w:left="1134" w:right="0" w:hanging="0"/>
    </w:pPr>
    <w:rPr/>
  </w:style>
  <w:style w:type="paragraph" w:styleId="Contents6">
    <w:name w:val="TOC 6"/>
    <w:basedOn w:val="Normal"/>
    <w:pPr>
      <w:spacing w:before="0" w:after="57"/>
      <w:ind w:left="1417" w:right="0" w:hanging="0"/>
    </w:pPr>
    <w:rPr/>
  </w:style>
  <w:style w:type="paragraph" w:styleId="Contents7">
    <w:name w:val="TOC 7"/>
    <w:basedOn w:val="Normal"/>
    <w:pPr>
      <w:spacing w:before="0" w:after="57"/>
      <w:ind w:left="1701" w:right="0" w:hanging="0"/>
    </w:pPr>
    <w:rPr/>
  </w:style>
  <w:style w:type="paragraph" w:styleId="Contents8">
    <w:name w:val="TOC 8"/>
    <w:basedOn w:val="Normal"/>
    <w:pPr>
      <w:spacing w:before="0" w:after="57"/>
      <w:ind w:left="1984" w:right="0" w:hanging="0"/>
    </w:pPr>
    <w:rPr/>
  </w:style>
  <w:style w:type="paragraph" w:styleId="Contents9">
    <w:name w:val="TOC 9"/>
    <w:basedOn w:val="Normal"/>
    <w:pPr>
      <w:spacing w:before="0" w:after="57"/>
      <w:ind w:left="2268" w:right="0" w:hanging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Tableoffigures">
    <w:name w:val="table of figures"/>
    <w:basedOn w:val="Normal"/>
    <w:qFormat/>
    <w:pPr>
      <w:spacing w:before="0" w:after="0"/>
    </w:pPr>
    <w:rPr/>
  </w:style>
  <w:style w:type="paragraph" w:styleId="NoSpacing">
    <w:name w:val="No Spacing"/>
    <w:basedOn w:val="Normal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Application>LibreOffice/7.3.7.2$Linux_X86_64 LibreOffice_project/30$Build-2</Application>
  <AppVersion>15.0000</AppVersion>
  <Pages>7</Pages>
  <Words>552</Words>
  <Characters>3770</Characters>
  <CharactersWithSpaces>4217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2023-11-23T11:01:02Z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