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17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;o:allowoverlap:true;o:allowincell:false;mso-position-horizontal-relative:margin;margin-left:-23.80pt;mso-position-horizontal:absolute;mso-position-vertical-relative:text;margin-top:32.85pt;mso-position-vertical:absolute;width:498.95pt;height:1.40pt;mso-wrap-distance-left:0.00pt;mso-wrap-distance-top:0.00pt;mso-wrap-distance-right:0.00pt;mso-wrap-distance-bottom:0.00pt;visibility:visible;" fillcolor="#000000" stroked="f" strokeweight="0.00pt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  <w:lang w:val="uk-UA"/>
        </w:rPr>
        <w:t xml:space="preserve">ДЕРЖАВНИЙ</w:t>
      </w:r>
      <w:r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УНІВЕРСИТЕТ</w:t>
      </w:r>
      <w:r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ІНТЕЛЕКТУАЛЬНИХ</w:t>
      </w:r>
      <w:r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pStyle w:val="617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ТЕХНОЛОГІЙ</w:t>
      </w:r>
      <w:r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</w:t>
      </w:r>
      <w:r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ЗВ’ЯЗКУ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pStyle w:val="617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617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617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617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Звіт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Веб-технології та веб-дизайн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Лабораторна робота №8.15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</w:p>
    <w:p>
      <w:pPr>
        <w:pStyle w:val="617"/>
        <w:suppressLineNumbers w:val="false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на тему: «Бази даних»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sz w:val="24"/>
          <w:szCs w:val="24"/>
          <w:lang w:val="uk-UA"/>
        </w:rPr>
      </w:r>
      <w:r>
        <w:rPr>
          <w:rFonts w:eastAsia="Times New Roman" w:cs="Times New Roman"/>
          <w:sz w:val="24"/>
          <w:szCs w:val="24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53"/>
        <w:pBdr/>
        <w:spacing w:after="0" w:before="1" w:line="240" w:lineRule="auto"/>
        <w:ind w:right="0" w:firstLine="0" w:left="3969"/>
        <w:rPr>
          <w:lang w:val="uk-UA"/>
        </w:rPr>
      </w:pPr>
      <w:r>
        <w:rPr>
          <w:lang w:val="uk-UA"/>
        </w:rPr>
        <w:t xml:space="preserve"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 xml:space="preserve"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 xml:space="preserve">спеціальності</w:t>
      </w:r>
      <w:r>
        <w:rPr>
          <w:lang w:val="uk-UA"/>
        </w:rPr>
      </w:r>
    </w:p>
    <w:p>
      <w:pPr>
        <w:pStyle w:val="653"/>
        <w:pBdr/>
        <w:spacing w:line="316" w:lineRule="exact"/>
        <w:ind w:right="0" w:firstLine="0" w:left="3969"/>
        <w:rPr>
          <w:highlight w:val="none"/>
          <w:lang w:val="uk-UA"/>
        </w:rPr>
      </w:pPr>
      <w:r>
        <w:rPr>
          <w:lang w:val="uk-UA"/>
        </w:rPr>
        <w:t xml:space="preserve">121 Інженерія програмного забезпечення</w:t>
      </w:r>
      <w:r>
        <w:rPr>
          <w:highlight w:val="none"/>
          <w:lang w:val="uk-UA"/>
        </w:rPr>
      </w:r>
    </w:p>
    <w:p>
      <w:pPr>
        <w:pStyle w:val="653"/>
        <w:pBdr/>
        <w:spacing w:line="316" w:lineRule="exact"/>
        <w:ind w:right="0" w:firstLine="0" w:left="3969"/>
        <w:rPr>
          <w:spacing w:val="-4"/>
          <w:lang w:val="uk-UA"/>
        </w:rPr>
      </w:pPr>
      <w:r>
        <w:rPr>
          <w:spacing w:val="-4"/>
          <w:lang w:val="uk-UA"/>
        </w:rPr>
      </w:r>
      <w:r>
        <w:rPr>
          <w:spacing w:val="-4"/>
          <w:lang w:val="uk-UA"/>
        </w:rPr>
      </w:r>
    </w:p>
    <w:p>
      <w:pPr>
        <w:pStyle w:val="653"/>
        <w:pBdr/>
        <w:spacing w:line="316" w:lineRule="exact"/>
        <w:ind w:right="0" w:firstLine="0" w:left="3969"/>
        <w:rPr>
          <w:lang w:val="uk-UA"/>
        </w:rPr>
      </w:pPr>
      <w:r>
        <w:rPr>
          <w:lang w:val="uk-UA"/>
        </w:rPr>
        <w:t xml:space="preserve">__</w:t>
      </w:r>
      <w:r>
        <w:rPr>
          <w:b w:val="0"/>
          <w:bCs w:val="0"/>
          <w:lang w:val="uk-UA"/>
        </w:rPr>
        <w:t xml:space="preserve">__________________________</w:t>
      </w:r>
      <w:r>
        <w:rPr>
          <w:u w:val="single"/>
          <w:lang w:val="uk-UA"/>
        </w:rPr>
        <w:t xml:space="preserve">Бухта М.М.</w:t>
      </w:r>
      <w:r>
        <w:rPr>
          <w:lang w:val="uk-UA"/>
        </w:rPr>
      </w:r>
    </w:p>
    <w:p>
      <w:pPr>
        <w:pStyle w:val="653"/>
        <w:pBdr/>
        <w:spacing w:line="316" w:lineRule="exact"/>
        <w:ind w:right="0" w:firstLine="0" w:left="3969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 xml:space="preserve">Перевірив____________________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/>
        </w:rPr>
        <w:t xml:space="preserve">Рябов Д.М.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Одеса  2023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  <w:t xml:space="preserve">ЗАВДАННЯ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 w:firstLine="0" w:left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617"/>
        <w:pBdr/>
        <w:spacing w:after="0" w:afterAutospacing="0" w:before="0" w:beforeAutospacing="0" w:line="240" w:lineRule="auto"/>
        <w:ind w:firstLine="0" w:left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617"/>
        <w:pBdr/>
        <w:shd w:val="nil" w:color="000000"/>
        <w:spacing/>
        <w:ind w:firstLine="708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Создать таблицу в БД для хранения информации о книгах. В форме дать возможность поиска, добавления и удаления.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/>
    </w:p>
    <w:p>
      <w:pPr>
        <w:pStyle w:val="617"/>
        <w:pBdr/>
        <w:shd w:val="nil" w:color="000000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  <w:t xml:space="preserve">ВИКОНАННЯ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Index.php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>
        <w:rPr>
          <w:rFonts w:ascii="Droid Sans Mono;monospace;monospace" w:hAnsi="Droid Sans Mono;monospace;monospace" w:eastAsia="Times New Roman" w:cs="Times New Roman"/>
          <w:b w:val="0"/>
          <w:bCs w:val="0"/>
          <w:color w:val="800000"/>
          <w:sz w:val="21"/>
          <w:szCs w:val="28"/>
          <w:shd w:val="clear" w:color="auto" w:fill="ffffff"/>
          <w:lang w:val="uk-UA"/>
        </w:rPr>
        <w:t xml:space="preserve">&lt;?php</w:t>
      </w:r>
      <w:r>
        <w:rPr>
          <w:b w:val="0"/>
          <w:bCs w:val="0"/>
          <w:sz w:val="28"/>
          <w:szCs w:val="28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008000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8000"/>
          <w:sz w:val="21"/>
          <w:shd w:val="clear" w:color="auto" w:fill="ffffff"/>
        </w:rPr>
        <w:t xml:space="preserve">// Підключення до бази даних SQLite</w:t>
      </w:r>
      <w:r>
        <w:rPr>
          <w:rFonts w:ascii="Droid Sans Mono;monospace;monospace" w:hAnsi="Droid Sans Mono;monospace;monospace"/>
          <w:b w:val="0"/>
          <w:color w:val="008000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$db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=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new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267f99"/>
          <w:sz w:val="21"/>
          <w:shd w:val="clear" w:color="auto" w:fill="ffffff"/>
        </w:rPr>
        <w:t xml:space="preserve">SQLite3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'db/bookstore.db'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);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/>
        <w:rPr/>
      </w:pPr>
      <w:r/>
      <w:r/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008000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8000"/>
          <w:sz w:val="21"/>
          <w:shd w:val="clear" w:color="auto" w:fill="ffffff"/>
        </w:rPr>
        <w:t xml:space="preserve">// Пошук книги</w:t>
      </w:r>
      <w:r>
        <w:rPr>
          <w:rFonts w:ascii="Droid Sans Mono;monospace;monospace" w:hAnsi="Droid Sans Mono;monospace;monospace"/>
          <w:b w:val="0"/>
          <w:color w:val="008000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af00db"/>
          <w:sz w:val="21"/>
          <w:shd w:val="clear" w:color="auto" w:fill="ffffff"/>
        </w:rPr>
        <w:t xml:space="preserve">if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(</w:t>
      </w:r>
      <w:r>
        <w:rPr>
          <w:rFonts w:ascii="Droid Sans Mono;monospace;monospace" w:hAnsi="Droid Sans Mono;monospace;monospace"/>
          <w:b w:val="0"/>
          <w:color w:val="795e26"/>
          <w:sz w:val="21"/>
          <w:shd w:val="clear" w:color="auto" w:fill="ffffff"/>
        </w:rPr>
        <w:t xml:space="preserve">isset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$_GET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[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'search_title'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])) {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$search_title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= 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$_GET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[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'search_title'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];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$query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=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"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SELECT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*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FROM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 books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WHERE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 title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LIKE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 '%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$search_title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%'"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$result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= 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$db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-&gt;</w:t>
      </w:r>
      <w:r>
        <w:rPr>
          <w:rFonts w:ascii="Droid Sans Mono;monospace;monospace" w:hAnsi="Droid Sans Mono;monospace;monospace"/>
          <w:b w:val="0"/>
          <w:color w:val="795e26"/>
          <w:sz w:val="21"/>
          <w:shd w:val="clear" w:color="auto" w:fill="ffffff"/>
        </w:rPr>
        <w:t xml:space="preserve">query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$query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);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/>
        <w:rPr/>
      </w:pPr>
      <w:r/>
      <w:r/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008000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8000"/>
          <w:sz w:val="21"/>
          <w:shd w:val="clear" w:color="auto" w:fill="ffffff"/>
        </w:rPr>
        <w:t xml:space="preserve">// Вивід результатів пошуку</w:t>
      </w:r>
      <w:r>
        <w:rPr>
          <w:rFonts w:ascii="Droid Sans Mono;monospace;monospace" w:hAnsi="Droid Sans Mono;monospace;monospace"/>
          <w:b w:val="0"/>
          <w:color w:val="008000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795e26"/>
          <w:sz w:val="21"/>
          <w:shd w:val="clear" w:color="auto" w:fill="ffffff"/>
        </w:rPr>
        <w:t xml:space="preserve">echo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"&lt;h2&gt;Результати пошуку:&lt;/h2&gt;"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af00db"/>
          <w:sz w:val="21"/>
          <w:shd w:val="clear" w:color="auto" w:fill="ffffff"/>
        </w:rPr>
        <w:t xml:space="preserve">if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(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$result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) {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af00db"/>
          <w:sz w:val="21"/>
          <w:shd w:val="clear" w:color="auto" w:fill="ffffff"/>
        </w:rPr>
        <w:t xml:space="preserve">while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(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$row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= 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$result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-&gt;</w:t>
      </w:r>
      <w:r>
        <w:rPr>
          <w:rFonts w:ascii="Droid Sans Mono;monospace;monospace" w:hAnsi="Droid Sans Mono;monospace;monospace"/>
          <w:b w:val="0"/>
          <w:color w:val="795e26"/>
          <w:sz w:val="21"/>
          <w:shd w:val="clear" w:color="auto" w:fill="ffffff"/>
        </w:rPr>
        <w:t xml:space="preserve">fetchArray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()) {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795e26"/>
          <w:sz w:val="21"/>
          <w:shd w:val="clear" w:color="auto" w:fill="ffffff"/>
        </w:rPr>
        <w:t xml:space="preserve">echo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"Назва: "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. 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$row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[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'title'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] .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"&lt;br&gt;"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795e26"/>
          <w:sz w:val="21"/>
          <w:shd w:val="clear" w:color="auto" w:fill="ffffff"/>
        </w:rPr>
        <w:t xml:space="preserve">echo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"Автор: "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. 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$row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[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'author'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] .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"&lt;br&gt;"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795e26"/>
          <w:sz w:val="21"/>
          <w:shd w:val="clear" w:color="auto" w:fill="ffffff"/>
        </w:rPr>
        <w:t xml:space="preserve">echo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"Жанр: "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. 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$row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[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'genre'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] .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"&lt;br&gt;"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795e26"/>
          <w:sz w:val="21"/>
          <w:shd w:val="clear" w:color="auto" w:fill="ffffff"/>
        </w:rPr>
        <w:t xml:space="preserve">echo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"Рік публікації: "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. 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$row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[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'publication_year'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] .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"&lt;br&gt;"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795e26"/>
          <w:sz w:val="21"/>
          <w:shd w:val="clear" w:color="auto" w:fill="ffffff"/>
        </w:rPr>
        <w:t xml:space="preserve">echo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"ISBN: "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. 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$row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[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'isbn'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] .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"&lt;br&gt;&lt;br&gt;"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}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} </w:t>
      </w:r>
      <w:r>
        <w:rPr>
          <w:rFonts w:ascii="Droid Sans Mono;monospace;monospace" w:hAnsi="Droid Sans Mono;monospace;monospace"/>
          <w:b w:val="0"/>
          <w:color w:val="af00db"/>
          <w:sz w:val="21"/>
          <w:shd w:val="clear" w:color="auto" w:fill="ffffff"/>
        </w:rPr>
        <w:t xml:space="preserve">else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{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795e26"/>
          <w:sz w:val="21"/>
          <w:shd w:val="clear" w:color="auto" w:fill="ffffff"/>
        </w:rPr>
        <w:t xml:space="preserve">echo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"Книги за вказаною назвою не знайдено."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}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}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/>
        <w:rPr/>
      </w:pPr>
      <w:r/>
      <w:r/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008000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8000"/>
          <w:sz w:val="21"/>
          <w:shd w:val="clear" w:color="auto" w:fill="ffffff"/>
        </w:rPr>
        <w:t xml:space="preserve">// Додавання книги</w:t>
      </w:r>
      <w:r>
        <w:rPr>
          <w:rFonts w:ascii="Droid Sans Mono;monospace;monospace" w:hAnsi="Droid Sans Mono;monospace;monospace"/>
          <w:b w:val="0"/>
          <w:color w:val="008000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af00db"/>
          <w:sz w:val="21"/>
          <w:shd w:val="clear" w:color="auto" w:fill="ffffff"/>
        </w:rPr>
        <w:t xml:space="preserve">if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(</w:t>
      </w:r>
      <w:r>
        <w:rPr>
          <w:rFonts w:ascii="Droid Sans Mono;monospace;monospace" w:hAnsi="Droid Sans Mono;monospace;monospace"/>
          <w:b w:val="0"/>
          <w:color w:val="795e26"/>
          <w:sz w:val="21"/>
          <w:shd w:val="clear" w:color="auto" w:fill="ffffff"/>
        </w:rPr>
        <w:t xml:space="preserve">isset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$_POST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[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'add_book'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])) {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$title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= 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$_POST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[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'title'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];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$author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= 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$_POST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[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'author'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];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$genre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= 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$_POST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[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'genre'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];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$publication_year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= 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$_POST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[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'publication_year'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];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$isbn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= 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$_POST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[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'isbn'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];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/>
        <w:rPr/>
      </w:pPr>
      <w:r/>
      <w:r/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$query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=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"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INSERT INTO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 books (title, author, genre, publication_year, isbn)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VALUES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 ('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$title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', '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$author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', '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$genre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', 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$publication_year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, '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$isbn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')"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$db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-&gt;</w:t>
      </w:r>
      <w:r>
        <w:rPr>
          <w:rFonts w:ascii="Droid Sans Mono;monospace;monospace" w:hAnsi="Droid Sans Mono;monospace;monospace"/>
          <w:b w:val="0"/>
          <w:color w:val="795e26"/>
          <w:sz w:val="21"/>
          <w:shd w:val="clear" w:color="auto" w:fill="ffffff"/>
        </w:rPr>
        <w:t xml:space="preserve">exec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$query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);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795e26"/>
          <w:sz w:val="21"/>
          <w:shd w:val="clear" w:color="auto" w:fill="ffffff"/>
        </w:rPr>
        <w:t xml:space="preserve">echo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"Книга успішно додана."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}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/>
        <w:rPr/>
      </w:pPr>
      <w:r/>
      <w:r/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008000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8000"/>
          <w:sz w:val="21"/>
          <w:shd w:val="clear" w:color="auto" w:fill="ffffff"/>
        </w:rPr>
        <w:t xml:space="preserve">// Видалення книги</w:t>
      </w:r>
      <w:r>
        <w:rPr>
          <w:rFonts w:ascii="Droid Sans Mono;monospace;monospace" w:hAnsi="Droid Sans Mono;monospace;monospace"/>
          <w:b w:val="0"/>
          <w:color w:val="008000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af00db"/>
          <w:sz w:val="21"/>
          <w:shd w:val="clear" w:color="auto" w:fill="ffffff"/>
        </w:rPr>
        <w:t xml:space="preserve">if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(</w:t>
      </w:r>
      <w:r>
        <w:rPr>
          <w:rFonts w:ascii="Droid Sans Mono;monospace;monospace" w:hAnsi="Droid Sans Mono;monospace;monospace"/>
          <w:b w:val="0"/>
          <w:color w:val="795e26"/>
          <w:sz w:val="21"/>
          <w:shd w:val="clear" w:color="auto" w:fill="ffffff"/>
        </w:rPr>
        <w:t xml:space="preserve">isset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$_POST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[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'delete_id'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])) {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$delete_id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= 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$_POST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[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'delete_id'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];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$query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=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"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DELETE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FROM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 books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WHERE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 isbn 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$delete_id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"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$db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-&gt;</w:t>
      </w:r>
      <w:r>
        <w:rPr>
          <w:rFonts w:ascii="Droid Sans Mono;monospace;monospace" w:hAnsi="Droid Sans Mono;monospace;monospace"/>
          <w:b w:val="0"/>
          <w:color w:val="795e26"/>
          <w:sz w:val="21"/>
          <w:shd w:val="clear" w:color="auto" w:fill="ffffff"/>
        </w:rPr>
        <w:t xml:space="preserve">exec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001080"/>
          <w:sz w:val="21"/>
          <w:shd w:val="clear" w:color="auto" w:fill="ffffff"/>
        </w:rPr>
        <w:t xml:space="preserve">$query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);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795e26"/>
          <w:sz w:val="21"/>
          <w:shd w:val="clear" w:color="auto" w:fill="ffffff"/>
        </w:rPr>
        <w:t xml:space="preserve">echo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"Книга успішно видалена."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  <w:t xml:space="preserve">}</w:t>
      </w:r>
      <w:r>
        <w:rPr>
          <w:rFonts w:ascii="Droid Sans Mono;monospace;monospace" w:hAnsi="Droid Sans Mono;monospace;monospace"/>
          <w:b w:val="0"/>
          <w:color w:val="000000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?&gt;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&lt;!DOCTYPE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html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&lt;html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lang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"uk"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&lt;head&gt;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&lt;meta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charset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"UTF-8"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&lt;meta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name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"viewport"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content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"width=device-width, initial-scale=1.0"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&lt;title&gt;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Управління книгами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&lt;/title&gt;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&lt;/head&gt;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&lt;body&gt;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&lt;h1&gt;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Управління книгами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&lt;/h1&gt;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/>
        <w:rPr/>
      </w:pPr>
      <w:r/>
      <w:r/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&lt;h2&gt;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Пошук книги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&lt;/h2&gt;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&lt;form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action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method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"GET"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&lt;label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for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"search_title"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Назва книги: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&lt;/label&gt;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&lt;input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type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"text"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id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"search_title"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name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"search_title"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&lt;button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type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"submit"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Знайти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&lt;/button&gt;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&lt;/form&gt;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/>
        <w:rPr/>
      </w:pPr>
      <w:r/>
      <w:r/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&lt;h2&gt;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Додати книгу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&lt;/h2&gt;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&lt;form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action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method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"POST"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&lt;label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for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"title"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Назва: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&lt;/label&gt;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&lt;input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type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"text"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id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"title"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name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"title"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required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&gt;&lt;br&gt;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&lt;label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for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"author"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Автор: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&lt;/label&gt;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&lt;input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type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"text"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id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"author"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name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"author"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required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&gt;&lt;br&gt;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&lt;label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for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"genre"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Жанр: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&lt;/label&gt;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&lt;input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type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"text"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id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"genre"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name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"genre"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&gt;&lt;br&gt;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&lt;label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for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"publication_year"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Рік публікації: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&lt;/label&gt;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&lt;input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type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"number"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id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"publication_year"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name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"publication_year"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&gt;&lt;br&gt;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&lt;label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for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"isbn"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ISBN: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&lt;/label&gt;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&lt;input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type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"text"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id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"isbn"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name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"isbn"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&gt;&lt;br&gt;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&lt;button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type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"submit"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name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"add_book"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Додати книгу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&lt;/button&gt;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&lt;/form&gt;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/>
        <w:rPr/>
      </w:pPr>
      <w:r/>
      <w:r/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&lt;h2&gt;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Видалити книгу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&lt;/h2&gt;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&lt;form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action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method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"POST"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&lt;label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for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"delete_id"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ISBN книги: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&lt;/label&gt;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&lt;input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type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"number"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id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"delete_id"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name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"delete_id"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required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&gt;&lt;br&gt;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&lt;button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e50000"/>
          <w:sz w:val="21"/>
          <w:shd w:val="clear" w:color="auto" w:fill="ffffff"/>
        </w:rPr>
        <w:t xml:space="preserve">type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=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"submit"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Видалити книгу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&lt;/button&gt;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&lt;/form&gt;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&lt;/body&gt;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  <w:t xml:space="preserve">&lt;/html&gt;</w:t>
      </w:r>
      <w:r>
        <w:rPr>
          <w:rFonts w:ascii="Droid Sans Mono;monospace;monospace" w:hAnsi="Droid Sans Mono;monospace;monospace"/>
          <w:b w:val="0"/>
          <w:color w:val="800000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left"/>
        <w:rPr>
          <w:b w:val="0"/>
          <w:bCs w:val="0"/>
          <w:sz w:val="28"/>
          <w:szCs w:val="28"/>
        </w:rPr>
      </w:pPr>
      <w:r/>
      <w:r>
        <w:rPr>
          <w:b w:val="0"/>
          <w:bCs w:val="0"/>
          <w:sz w:val="28"/>
          <w:szCs w:val="28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create_books_table.php</w:t>
      </w:r>
      <w:r>
        <w:rPr>
          <w:rFonts w:ascii="Times New Roman" w:hAnsi="Times New Roman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left"/>
        <w:rPr>
          <w:color w:val="0000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  <w:r>
        <w:rPr>
          <w:color w:val="0000ff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left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CREATE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TABLE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</w:t>
      </w:r>
      <w:r>
        <w:rPr>
          <w:rFonts w:ascii="Droid Sans Mono;monospace;monospace" w:hAnsi="Droid Sans Mono;monospace;monospace"/>
          <w:b w:val="0"/>
          <w:color w:val="795e26"/>
          <w:sz w:val="21"/>
          <w:shd w:val="clear" w:color="auto" w:fill="ffffff"/>
        </w:rPr>
        <w:t xml:space="preserve">books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(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id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INT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AUTO_INCREMENT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PRIMARY KEY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title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VARCHAR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098658"/>
          <w:sz w:val="21"/>
          <w:shd w:val="clear" w:color="auto" w:fill="ffffff"/>
        </w:rPr>
        <w:t xml:space="preserve">255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)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NOT NULL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author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VARCHAR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098658"/>
          <w:sz w:val="21"/>
          <w:shd w:val="clear" w:color="auto" w:fill="ffffff"/>
        </w:rPr>
        <w:t xml:space="preserve">255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)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NOT NULL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genre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VARCHAR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098658"/>
          <w:sz w:val="21"/>
          <w:shd w:val="clear" w:color="auto" w:fill="ffffff"/>
        </w:rPr>
        <w:t xml:space="preserve">100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),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publication_year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INT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isbn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VARCHAR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098658"/>
          <w:sz w:val="21"/>
          <w:shd w:val="clear" w:color="auto" w:fill="ffffff"/>
        </w:rPr>
        <w:t xml:space="preserve">20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)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UNIQUE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);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/>
        <w:rPr/>
      </w:pPr>
      <w:r/>
      <w:r/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INSERT INTO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 books (title, author, genre, publication_year, isbn) </w:t>
      </w:r>
      <w:r>
        <w:rPr>
          <w:rFonts w:ascii="Droid Sans Mono;monospace;monospace" w:hAnsi="Droid Sans Mono;monospace;monospace"/>
          <w:b w:val="0"/>
          <w:color w:val="0000ff"/>
          <w:sz w:val="21"/>
          <w:shd w:val="clear" w:color="auto" w:fill="ffffff"/>
        </w:rPr>
        <w:t xml:space="preserve">VALUES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'To Kill a Mockingbird'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'Harper Lee'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'Novel'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098658"/>
          <w:sz w:val="21"/>
          <w:shd w:val="clear" w:color="auto" w:fill="ffffff"/>
        </w:rPr>
        <w:t xml:space="preserve">1960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'9780061120084'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),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'1984'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'George Orwell'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'Dystopian fiction'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098658"/>
          <w:sz w:val="21"/>
          <w:shd w:val="clear" w:color="auto" w:fill="ffffff"/>
        </w:rPr>
        <w:t xml:space="preserve">1949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'9780451524935'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),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'The Great Gatsby'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'F. Scott Fitzgerald'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'Novel'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098658"/>
          <w:sz w:val="21"/>
          <w:shd w:val="clear" w:color="auto" w:fill="ffffff"/>
        </w:rPr>
        <w:t xml:space="preserve">1925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'9780743273565'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),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'Pride and Prejudice'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'Jane Austen'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'Novel'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098658"/>
          <w:sz w:val="21"/>
          <w:shd w:val="clear" w:color="auto" w:fill="ffffff"/>
        </w:rPr>
        <w:t xml:space="preserve">1813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'9780141439518'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),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 w:right="0" w:firstLine="0" w:left="0"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(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'The Catcher in the Rye'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'J.D. Salinger'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'Novel'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098658"/>
          <w:sz w:val="21"/>
          <w:shd w:val="clear" w:color="auto" w:fill="ffffff"/>
        </w:rPr>
        <w:t xml:space="preserve">1951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, </w:t>
      </w:r>
      <w:r>
        <w:rPr>
          <w:rFonts w:ascii="Droid Sans Mono;monospace;monospace" w:hAnsi="Droid Sans Mono;monospace;monospace"/>
          <w:b w:val="0"/>
          <w:color w:val="a31515"/>
          <w:sz w:val="21"/>
          <w:shd w:val="clear" w:color="auto" w:fill="ffffff"/>
        </w:rPr>
        <w:t xml:space="preserve">'9780316769488'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  <w:t xml:space="preserve">);</w:t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before="0" w:line="285" w:lineRule="atLeast"/>
        <w:ind/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pP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  <w:r>
        <w:rPr>
          <w:rFonts w:ascii="Droid Sans Mono;monospace;monospace" w:hAnsi="Droid Sans Mono;monospace;monospace"/>
          <w:b w:val="0"/>
          <w:color w:val="3b3b3b"/>
          <w:sz w:val="21"/>
          <w:shd w:val="clear" w:color="auto" w:fill="ffffff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left"/>
        <w:rPr/>
      </w:pPr>
      <w:r/>
      <w:r/>
    </w:p>
    <w:p>
      <w:pPr>
        <w:pStyle w:val="617"/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  <w:t xml:space="preserve">РЕЗУЛЬТАТ ВИКОНАННЯ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auto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429000" cy="4400550"/>
                <wp:effectExtent l="0" t="0" r="0" b="0"/>
                <wp:wrapSquare wrapText="bothSides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429000" cy="440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;o:allowoverlap:true;o:allowincell:false;mso-position-horizontal-relative:text;mso-position-horizontal:center;mso-position-vertical-relative:text;margin-top:0.05pt;mso-position-vertical:absolute;width:270.00pt;height:346.50pt;mso-wrap-distance-left:0.00pt;mso-wrap-distance-top:0.00pt;mso-wrap-distance-right:0.00pt;mso-wrap-distance-bottom:0.00pt;z-index:1;" stroked="false">
                <w10:wrap type="square"/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Рисунок 1 – результат виконання.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/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3948430"/>
                <wp:effectExtent l="0" t="0" r="0" b="0"/>
                <wp:wrapSquare wrapText="bothSides"/>
                <wp:docPr id="3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3948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4;o:allowoverlap:true;o:allowincell:false;mso-position-horizontal-relative:text;mso-position-horizontal:center;mso-position-vertical-relative:text;margin-top:0.05pt;mso-position-vertical:absolute;width:467.75pt;height:310.90pt;mso-wrap-distance-left:0.00pt;mso-wrap-distance-top:0.00pt;mso-wrap-distance-right:0.00pt;mso-wrap-distance-bottom:0.00pt;z-index:1;" stroked="false">
                <w10:wrap type="square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Рисунок 2 – результат виконання.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/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5672455"/>
                <wp:effectExtent l="0" t="0" r="0" b="0"/>
                <wp:wrapSquare wrapText="bothSides"/>
                <wp:docPr id="4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5672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5;o:allowoverlap:true;o:allowincell:false;mso-position-horizontal-relative:text;mso-position-horizontal:center;mso-position-vertical-relative:text;margin-top:0.05pt;mso-position-vertical:absolute;width:467.75pt;height:446.65pt;mso-wrap-distance-left:0.00pt;mso-wrap-distance-top:0.00pt;mso-wrap-distance-right:0.00pt;mso-wrap-distance-bottom:0.00pt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Рисунок 3 – результат виконання.</w:t>
      </w:r>
      <w:r>
        <w:rPr>
          <w:rFonts w:ascii="Times New Roman" w:hAnsi="Times New Roman"/>
          <w:sz w:val="28"/>
          <w:szCs w:val="28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/>
          <w:sz w:val="28"/>
          <w:szCs w:val="28"/>
        </w:rPr>
      </w:pPr>
      <w:r/>
      <w:r>
        <w:rPr>
          <w:rFonts w:ascii="Times New Roman" w:hAnsi="Times New Roman"/>
          <w:sz w:val="28"/>
          <w:szCs w:val="28"/>
        </w:rPr>
      </w:r>
    </w:p>
    <w:p>
      <w:pPr>
        <w:pStyle w:val="617"/>
        <w:pBdr/>
        <w:shd w:val="nil" w:color="000000"/>
        <w:spacing/>
        <w:ind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33800" cy="81438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8451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733799" cy="814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94.00pt;height:641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highlight w:val="none"/>
        </w:rPr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Рисунок 4 – результат виконання.</w:t>
      </w:r>
      <w:r>
        <w:rPr>
          <w:highlight w:val="none"/>
        </w:rPr>
      </w:r>
      <w:r>
        <w:rPr>
          <w:highlight w:val="none"/>
        </w:rPr>
      </w:r>
    </w:p>
    <w:p>
      <w:pPr>
        <w:pStyle w:val="617"/>
        <w:pBdr/>
        <w:shd w:val="nil" w:color="000000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  <w:t xml:space="preserve">ВИСНОВОК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17"/>
        <w:pBdr/>
        <w:tabs>
          <w:tab w:val="clear" w:leader="none" w:pos="708"/>
          <w:tab w:val="center" w:leader="none" w:pos="4677"/>
        </w:tabs>
        <w:spacing w:after="0" w:afterAutospacing="0" w:before="0" w:beforeAutospacing="0" w:line="240" w:lineRule="auto"/>
        <w:ind w:firstLine="708"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Розробка програми для введення, перевірки та обробки інформації про замовлен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ня автозапчастин відображає важливість правильного створення та обробки форм. Введена інформація має бути достовірною та коректною, щоб забезпечити правильність обробки замовлення. В такій програмі важливо враховувати обов'язкові поля для заповнення, такі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як назва запчастини та її кількість, і проводити перевірку на коректність введених даних, зокрема, чи кількість вказана у числовому форматі та чи є вона додатнім числом. Після успішної перевірки програма повинна вивести на екран організований та зрозумілий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звіт про замовлення, який містить введені дані у відформатованому вигляді. Така програма демонструє важливість правильної роботи з формами при отриманні та обробці даних користувачів, забезпечуючи надійність та коректність роботи програмного забезпечення.</w:t>
      </w:r>
      <w:r/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CJK SC">
    <w:panose1 w:val="020B0500000000000000"/>
  </w:font>
  <w:font w:name="Droid Sans Mono;monospace;monospace">
    <w:panose1 w:val="05040102010807070707"/>
  </w:font>
  <w:font w:name="Noto Sans Devanagari">
    <w:panose1 w:val="020B0502040504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17" w:default="1">
    <w:name w:val="Normal"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18">
    <w:name w:val="Heading 1"/>
    <w:basedOn w:val="61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19">
    <w:name w:val="Heading 2"/>
    <w:basedOn w:val="61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20">
    <w:name w:val="Heading 3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21">
    <w:name w:val="Heading 4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22">
    <w:name w:val="Heading 5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23">
    <w:name w:val="Heading 6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24">
    <w:name w:val="Heading 7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25">
    <w:name w:val="Heading 8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26">
    <w:name w:val="Heading 9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27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28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629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30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31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32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33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34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35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36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637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638">
    <w:name w:val="Quote Char"/>
    <w:uiPriority w:val="29"/>
    <w:qFormat/>
    <w:pPr>
      <w:pBdr/>
      <w:spacing/>
      <w:ind/>
    </w:pPr>
    <w:rPr>
      <w:i/>
    </w:rPr>
  </w:style>
  <w:style w:type="character" w:styleId="639">
    <w:name w:val="Intense Quote Char"/>
    <w:uiPriority w:val="30"/>
    <w:qFormat/>
    <w:pPr>
      <w:pBdr/>
      <w:spacing/>
      <w:ind/>
    </w:pPr>
    <w:rPr>
      <w:i/>
    </w:rPr>
  </w:style>
  <w:style w:type="character" w:styleId="640">
    <w:name w:val="Header Char"/>
    <w:uiPriority w:val="99"/>
    <w:qFormat/>
    <w:pPr>
      <w:pBdr/>
      <w:spacing/>
      <w:ind/>
    </w:pPr>
  </w:style>
  <w:style w:type="character" w:styleId="641">
    <w:name w:val="Footer Char"/>
    <w:uiPriority w:val="99"/>
    <w:qFormat/>
    <w:pPr>
      <w:pBdr/>
      <w:spacing/>
      <w:ind/>
    </w:pPr>
  </w:style>
  <w:style w:type="character" w:styleId="642">
    <w:name w:val="Caption Char"/>
    <w:uiPriority w:val="99"/>
    <w:qFormat/>
    <w:pPr>
      <w:pBdr/>
      <w:spacing/>
      <w:ind/>
    </w:pPr>
  </w:style>
  <w:style w:type="character" w:styleId="64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644">
    <w:name w:val="Footnote Text Char"/>
    <w:uiPriority w:val="99"/>
    <w:qFormat/>
    <w:pPr>
      <w:pBdr/>
      <w:spacing/>
      <w:ind/>
    </w:pPr>
    <w:rPr>
      <w:sz w:val="18"/>
    </w:rPr>
  </w:style>
  <w:style w:type="character" w:styleId="645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646">
    <w:name w:val="footnote reference"/>
    <w:pPr>
      <w:pBdr/>
      <w:spacing/>
      <w:ind/>
    </w:pPr>
    <w:rPr>
      <w:vertAlign w:val="superscript"/>
    </w:rPr>
  </w:style>
  <w:style w:type="character" w:styleId="647">
    <w:name w:val="Endnote Text Char"/>
    <w:uiPriority w:val="99"/>
    <w:qFormat/>
    <w:pPr>
      <w:pBdr/>
      <w:spacing/>
      <w:ind/>
    </w:pPr>
    <w:rPr>
      <w:sz w:val="20"/>
    </w:rPr>
  </w:style>
  <w:style w:type="character" w:styleId="648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649">
    <w:name w:val="endnote reference"/>
    <w:pPr>
      <w:pBdr/>
      <w:spacing/>
      <w:ind/>
    </w:pPr>
    <w:rPr>
      <w:vertAlign w:val="superscript"/>
    </w:rPr>
  </w:style>
  <w:style w:type="character" w:styleId="650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51">
    <w:name w:val="Numbering Symbols"/>
    <w:qFormat/>
    <w:pPr>
      <w:pBdr/>
      <w:spacing/>
      <w:ind/>
    </w:pPr>
  </w:style>
  <w:style w:type="paragraph" w:styleId="652">
    <w:name w:val="Heading"/>
    <w:basedOn w:val="617"/>
    <w:next w:val="653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653" w:customStyle="1">
    <w:name w:val="Body Text"/>
    <w:uiPriority w:val="1"/>
    <w:qFormat/>
    <w:pPr>
      <w:keepNext w:val="false"/>
      <w:keepLines w:val="false"/>
      <w:pageBreakBefore w:val="false"/>
      <w:widowControl w:val="false"/>
      <w:pBdr/>
      <w:shd w:val="nil"/>
      <w:spacing w:after="0" w:afterAutospacing="0" w:before="0" w:beforeAutospacing="0" w:line="240" w:lineRule="auto"/>
      <w:ind w:right="0" w:firstLine="0" w:left="0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654">
    <w:name w:val="List"/>
    <w:basedOn w:val="653"/>
    <w:pPr>
      <w:pBdr/>
      <w:spacing/>
      <w:ind/>
    </w:pPr>
    <w:rPr>
      <w:rFonts w:cs="Noto Sans Devanagari"/>
    </w:rPr>
  </w:style>
  <w:style w:type="paragraph" w:styleId="655">
    <w:name w:val="Caption"/>
    <w:basedOn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656">
    <w:name w:val="Index"/>
    <w:basedOn w:val="617"/>
    <w:qFormat/>
    <w:pPr>
      <w:suppressLineNumbers w:val="true"/>
      <w:pBdr/>
      <w:spacing/>
      <w:ind/>
    </w:pPr>
    <w:rPr>
      <w:rFonts w:cs="Noto Sans Devanagari"/>
    </w:rPr>
  </w:style>
  <w:style w:type="paragraph" w:styleId="657">
    <w:name w:val="Title"/>
    <w:basedOn w:val="61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658">
    <w:name w:val="Subtitle"/>
    <w:basedOn w:val="617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659">
    <w:name w:val="Quote"/>
    <w:basedOn w:val="617"/>
    <w:uiPriority w:val="29"/>
    <w:qFormat/>
    <w:pPr>
      <w:pBdr/>
      <w:spacing/>
      <w:ind w:right="720" w:left="720"/>
    </w:pPr>
    <w:rPr>
      <w:i/>
    </w:rPr>
  </w:style>
  <w:style w:type="paragraph" w:styleId="660">
    <w:name w:val="Intense Quote"/>
    <w:basedOn w:val="61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left="720"/>
    </w:pPr>
    <w:rPr>
      <w:i/>
    </w:rPr>
  </w:style>
  <w:style w:type="paragraph" w:styleId="661">
    <w:name w:val="Header and Footer"/>
    <w:basedOn w:val="617"/>
    <w:qFormat/>
    <w:pPr>
      <w:pBdr/>
      <w:spacing/>
      <w:ind/>
    </w:pPr>
  </w:style>
  <w:style w:type="paragraph" w:styleId="662">
    <w:name w:val="Header"/>
    <w:basedOn w:val="617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663">
    <w:name w:val="Footer"/>
    <w:basedOn w:val="617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664">
    <w:name w:val="footnote text"/>
    <w:basedOn w:val="617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665">
    <w:name w:val="endnote text"/>
    <w:basedOn w:val="617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666">
    <w:name w:val="toc 1"/>
    <w:basedOn w:val="617"/>
    <w:uiPriority w:val="39"/>
    <w:unhideWhenUsed/>
    <w:pPr>
      <w:pBdr/>
      <w:spacing w:after="57" w:before="0"/>
      <w:ind w:right="0" w:firstLine="0" w:left="0"/>
    </w:pPr>
  </w:style>
  <w:style w:type="paragraph" w:styleId="667">
    <w:name w:val="toc 2"/>
    <w:basedOn w:val="617"/>
    <w:uiPriority w:val="39"/>
    <w:unhideWhenUsed/>
    <w:pPr>
      <w:pBdr/>
      <w:spacing w:after="57" w:before="0"/>
      <w:ind w:right="0" w:firstLine="0" w:left="283"/>
    </w:pPr>
  </w:style>
  <w:style w:type="paragraph" w:styleId="668">
    <w:name w:val="toc 3"/>
    <w:basedOn w:val="617"/>
    <w:uiPriority w:val="39"/>
    <w:unhideWhenUsed/>
    <w:pPr>
      <w:pBdr/>
      <w:spacing w:after="57" w:before="0"/>
      <w:ind w:right="0" w:firstLine="0" w:left="567"/>
    </w:pPr>
  </w:style>
  <w:style w:type="paragraph" w:styleId="669">
    <w:name w:val="toc 4"/>
    <w:basedOn w:val="617"/>
    <w:uiPriority w:val="39"/>
    <w:unhideWhenUsed/>
    <w:pPr>
      <w:pBdr/>
      <w:spacing w:after="57" w:before="0"/>
      <w:ind w:right="0" w:firstLine="0" w:left="850"/>
    </w:pPr>
  </w:style>
  <w:style w:type="paragraph" w:styleId="670">
    <w:name w:val="toc 5"/>
    <w:basedOn w:val="617"/>
    <w:uiPriority w:val="39"/>
    <w:unhideWhenUsed/>
    <w:pPr>
      <w:pBdr/>
      <w:spacing w:after="57" w:before="0"/>
      <w:ind w:right="0" w:firstLine="0" w:left="1134"/>
    </w:pPr>
  </w:style>
  <w:style w:type="paragraph" w:styleId="671">
    <w:name w:val="toc 6"/>
    <w:basedOn w:val="617"/>
    <w:uiPriority w:val="39"/>
    <w:unhideWhenUsed/>
    <w:pPr>
      <w:pBdr/>
      <w:spacing w:after="57" w:before="0"/>
      <w:ind w:right="0" w:firstLine="0" w:left="1417"/>
    </w:pPr>
  </w:style>
  <w:style w:type="paragraph" w:styleId="672">
    <w:name w:val="toc 7"/>
    <w:basedOn w:val="617"/>
    <w:uiPriority w:val="39"/>
    <w:unhideWhenUsed/>
    <w:pPr>
      <w:pBdr/>
      <w:spacing w:after="57" w:before="0"/>
      <w:ind w:right="0" w:firstLine="0" w:left="1701"/>
    </w:pPr>
  </w:style>
  <w:style w:type="paragraph" w:styleId="673">
    <w:name w:val="toc 8"/>
    <w:basedOn w:val="617"/>
    <w:uiPriority w:val="39"/>
    <w:unhideWhenUsed/>
    <w:pPr>
      <w:pBdr/>
      <w:spacing w:after="57" w:before="0"/>
      <w:ind w:right="0" w:firstLine="0" w:left="1984"/>
    </w:pPr>
  </w:style>
  <w:style w:type="paragraph" w:styleId="674">
    <w:name w:val="toc 9"/>
    <w:basedOn w:val="617"/>
    <w:uiPriority w:val="39"/>
    <w:unhideWhenUsed/>
    <w:pPr>
      <w:pBdr/>
      <w:spacing w:after="57" w:before="0"/>
      <w:ind w:right="0" w:firstLine="0" w:left="2268"/>
    </w:pPr>
  </w:style>
  <w:style w:type="paragraph" w:styleId="675">
    <w:name w:val="Index Heading"/>
    <w:basedOn w:val="652"/>
    <w:pPr>
      <w:pBdr/>
      <w:spacing/>
      <w:ind/>
    </w:pPr>
  </w:style>
  <w:style w:type="paragraph" w:styleId="676">
    <w:name w:val="TOC Heading"/>
    <w:uiPriority w:val="39"/>
    <w:unhideWhenUsed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77">
    <w:name w:val="table of figures"/>
    <w:basedOn w:val="617"/>
    <w:uiPriority w:val="99"/>
    <w:unhideWhenUsed/>
    <w:pPr>
      <w:pBdr/>
      <w:spacing w:after="0" w:afterAutospacing="0" w:before="0"/>
      <w:ind/>
    </w:pPr>
  </w:style>
  <w:style w:type="paragraph" w:styleId="678">
    <w:name w:val="No Spacing"/>
    <w:basedOn w:val="617"/>
    <w:uiPriority w:val="1"/>
    <w:qFormat/>
    <w:pPr>
      <w:pBdr/>
      <w:spacing w:after="0" w:before="0" w:line="240" w:lineRule="auto"/>
      <w:ind/>
    </w:pPr>
  </w:style>
  <w:style w:type="paragraph" w:styleId="679">
    <w:name w:val="List Paragraph"/>
    <w:basedOn w:val="617"/>
    <w:uiPriority w:val="34"/>
    <w:qFormat/>
    <w:pPr>
      <w:pBdr/>
      <w:spacing w:after="200" w:before="0"/>
      <w:ind w:left="720"/>
      <w:contextualSpacing w:val="true"/>
    </w:pPr>
  </w:style>
  <w:style w:type="numbering" w:styleId="680" w:default="1">
    <w:name w:val="No List"/>
    <w:uiPriority w:val="99"/>
    <w:semiHidden/>
    <w:unhideWhenUsed/>
    <w:qFormat/>
    <w:pPr>
      <w:pBdr/>
      <w:spacing/>
      <w:ind/>
    </w:pPr>
  </w:style>
  <w:style w:type="table" w:styleId="1997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24</cp:revision>
  <dcterms:modified xsi:type="dcterms:W3CDTF">2024-05-15T13:08:02Z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