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eastAsia="Times New Roman" w:cs="Times New Roman"/>
          <w:bCs/>
          <w:sz w:val="28"/>
          <w:szCs w:val="28"/>
          <w:lang w:val="uk-UA"/>
        </w:rPr>
      </w:pPr>
      <w:r>
        <w:rPr>
          <w:rFonts w:eastAsia="Times New Roman" w:cs="Times New Roman"/>
          <w:bCs/>
          <w:sz w:val="28"/>
          <w:szCs w:val="28"/>
          <w:lang w:val="uk-UA"/>
        </w:rPr>
        <w:t xml:space="preserve">МІНІСТЕРСТВО ОСВІТИ І НАУКИ УКРАЇНИ</w:t>
      </w:r>
      <w:r>
        <w:rPr>
          <w:rFonts w:eastAsia="Times New Roman" w:cs="Times New Roman"/>
          <w:bCs/>
          <w:sz w:val="28"/>
          <w:szCs w:val="28"/>
          <w:lang w:val="uk-UA"/>
        </w:rPr>
      </w:r>
      <w:r>
        <w:rPr>
          <w:rFonts w:eastAsia="Times New Roman" w:cs="Times New Roman"/>
          <w:bCs/>
          <w:sz w:val="28"/>
          <w:szCs w:val="28"/>
          <w:lang w:val="uk-UA"/>
        </w:rPr>
      </w:r>
    </w:p>
    <w:p>
      <w:pPr>
        <w:pBdr/>
        <w:spacing/>
        <w:ind/>
        <w:jc w:val="center"/>
        <w:rPr>
          <w:rFonts w:eastAsia="Times New Roman" w:cs="Times New Roman"/>
          <w:bCs/>
          <w:sz w:val="26"/>
          <w:szCs w:val="26"/>
          <w:lang w:val="uk-UA"/>
        </w:rPr>
      </w:pPr>
      <w:r>
        <w:rPr>
          <w:rFonts w:eastAsia="Times New Roman" w:cs="Times New Roman"/>
          <w:bCs/>
          <w:sz w:val="28"/>
          <w:szCs w:val="28"/>
          <w:lang w:val="uk-UA"/>
        </w:rPr>
        <w:t xml:space="preserve">Державний університет інтелектуальних технологій і зв’язку</w:t>
      </w:r>
      <w:r>
        <w:rPr>
          <w:rFonts w:eastAsia="Times New Roman" w:cs="Times New Roman"/>
          <w:bCs/>
          <w:sz w:val="26"/>
          <w:szCs w:val="26"/>
          <w:lang w:val="uk-UA"/>
        </w:rPr>
      </w:r>
      <w:r>
        <w:rPr>
          <w:rFonts w:eastAsia="Times New Roman" w:cs="Times New Roman"/>
          <w:bCs/>
          <w:sz w:val="26"/>
          <w:szCs w:val="26"/>
          <w:lang w:val="uk-UA"/>
        </w:rPr>
      </w:r>
    </w:p>
    <w:p>
      <w:pPr>
        <w:pBdr/>
        <w:spacing/>
        <w:ind/>
        <w:jc w:val="center"/>
        <w:rPr>
          <w:rFonts w:eastAsia="Times New Roman" w:cs="Times New Roman"/>
          <w:bCs/>
          <w:sz w:val="26"/>
          <w:szCs w:val="26"/>
          <w:lang w:val="uk-UA"/>
        </w:rPr>
      </w:pPr>
      <w:r>
        <w:rPr>
          <w:rFonts w:eastAsia="Times New Roman" w:cs="Times New Roman"/>
          <w:bCs/>
          <w:sz w:val="26"/>
          <w:szCs w:val="26"/>
          <w:lang w:val="uk-UA"/>
        </w:rPr>
      </w:r>
      <w:r>
        <w:rPr>
          <w:rFonts w:eastAsia="Times New Roman" w:cs="Times New Roman"/>
          <w:bCs/>
          <w:sz w:val="26"/>
          <w:szCs w:val="26"/>
          <w:lang w:val="uk-UA"/>
        </w:rPr>
      </w:r>
      <w:r>
        <w:rPr>
          <w:rFonts w:eastAsia="Times New Roman" w:cs="Times New Roman"/>
          <w:bCs/>
          <w:sz w:val="26"/>
          <w:szCs w:val="26"/>
          <w:lang w:val="uk-UA"/>
        </w:rPr>
      </w:r>
    </w:p>
    <w:tbl>
      <w:tblPr>
        <w:tblStyle w:val="992"/>
        <w:tblW w:w="0" w:type="auto"/>
        <w:tblInd w:w="5" w:type="dxa"/>
        <w:tblBorders/>
        <w:tblLayout w:type="autofit"/>
        <w:tblCellMar>
          <w:left w:w="108" w:type="dxa"/>
          <w:top w:w="0" w:type="dxa"/>
          <w:right w:w="108" w:type="dxa"/>
          <w:bottom w:w="0" w:type="dxa"/>
        </w:tblCellMar>
        <w:tblLook w:val="04A0" w:firstRow="1" w:lastRow="0" w:firstColumn="1" w:lastColumn="0" w:noHBand="0" w:noVBand="1"/>
      </w:tblPr>
      <w:tblGrid>
        <w:gridCol w:w="1974"/>
        <w:gridCol w:w="8157"/>
      </w:tblGrid>
      <w:tr>
        <w:trPr/>
        <w:tc>
          <w:tcPr>
            <w:tcBorders/>
            <w:tcW w:w="1463" w:type="dxa"/>
            <w:textDirection w:val="lrTb"/>
            <w:noWrap w:val="false"/>
          </w:tcPr>
          <w:p>
            <w:pPr>
              <w:pBdr/>
              <w:spacing w:line="240" w:lineRule="auto"/>
              <w:ind w:firstLine="500"/>
              <w:jc w:val="both"/>
              <w:rPr>
                <w:rFonts w:eastAsia="Times New Roman" w:cs="Times New Roman"/>
                <w:bCs/>
                <w:color w:val="000000"/>
                <w:sz w:val="28"/>
                <w:szCs w:val="28"/>
                <w:lang w:val="uk-UA" w:eastAsia="ru-RU" w:bidi="ar-SA"/>
              </w:rPr>
            </w:pPr>
            <w:r>
              <w:rPr>
                <w:rFonts w:eastAsia="Times New Roman" w:cs="Times New Roman"/>
                <w:bCs/>
                <w:color w:val="000000"/>
                <w:sz w:val="28"/>
                <w:szCs w:val="28"/>
                <w:lang w:val="uk-UA" w:eastAsia="ru-RU" w:bidi="ar-SA"/>
              </w:rPr>
              <w:t xml:space="preserve">Факультет</w:t>
            </w:r>
            <w:r>
              <w:rPr>
                <w:rFonts w:eastAsia="Times New Roman" w:cs="Times New Roman"/>
                <w:bCs/>
                <w:color w:val="000000"/>
                <w:sz w:val="28"/>
                <w:szCs w:val="28"/>
                <w:lang w:val="uk-UA" w:eastAsia="ru-RU" w:bidi="ar-SA"/>
              </w:rPr>
            </w:r>
            <w:r>
              <w:rPr>
                <w:rFonts w:eastAsia="Times New Roman" w:cs="Times New Roman"/>
                <w:bCs/>
                <w:color w:val="000000"/>
                <w:sz w:val="28"/>
                <w:szCs w:val="28"/>
                <w:lang w:val="uk-UA" w:eastAsia="ru-RU" w:bidi="ar-SA"/>
              </w:rPr>
            </w:r>
          </w:p>
        </w:tc>
        <w:tc>
          <w:tcPr>
            <w:tcBorders/>
            <w:tcW w:w="8447" w:type="dxa"/>
            <w:textDirection w:val="lrTb"/>
            <w:noWrap w:val="false"/>
          </w:tcPr>
          <w:p>
            <w:pPr>
              <w:pBdr/>
              <w:spacing w:line="240" w:lineRule="auto"/>
              <w:ind w:firstLine="500"/>
              <w:jc w:val="both"/>
              <w:rPr>
                <w:rFonts w:eastAsia="Times New Roman" w:cs="Times New Roman"/>
                <w:bCs/>
                <w:color w:val="000000"/>
                <w:sz w:val="28"/>
                <w:szCs w:val="28"/>
                <w:lang w:val="uk-UA" w:eastAsia="ru-RU" w:bidi="ar-SA"/>
              </w:rPr>
            </w:pPr>
            <w:r>
              <w:rPr>
                <w:rFonts w:eastAsia="Times New Roman" w:cs="Times New Roman"/>
                <w:bCs/>
                <w:color w:val="000000"/>
                <w:sz w:val="28"/>
                <w:szCs w:val="28"/>
                <w:lang w:val="uk-UA" w:eastAsia="ru-RU" w:bidi="ar-SA"/>
              </w:rPr>
              <w:t xml:space="preserve">Інформаційних технологій та кібербезпеки</w:t>
            </w:r>
            <w:r>
              <w:rPr>
                <w:rFonts w:eastAsia="Times New Roman" w:cs="Times New Roman"/>
                <w:bCs/>
                <w:color w:val="000000"/>
                <w:sz w:val="28"/>
                <w:szCs w:val="28"/>
                <w:lang w:val="uk-UA" w:eastAsia="ru-RU" w:bidi="ar-SA"/>
              </w:rPr>
            </w:r>
            <w:r>
              <w:rPr>
                <w:rFonts w:eastAsia="Times New Roman" w:cs="Times New Roman"/>
                <w:bCs/>
                <w:color w:val="000000"/>
                <w:sz w:val="28"/>
                <w:szCs w:val="28"/>
                <w:lang w:val="uk-UA" w:eastAsia="ru-RU" w:bidi="ar-SA"/>
              </w:rPr>
            </w:r>
          </w:p>
        </w:tc>
      </w:tr>
      <w:tr>
        <w:trPr/>
        <w:tc>
          <w:tcPr>
            <w:tcBorders/>
            <w:tcW w:w="1463" w:type="dxa"/>
            <w:textDirection w:val="lrTb"/>
            <w:noWrap w:val="false"/>
          </w:tcPr>
          <w:p>
            <w:pPr>
              <w:pBdr/>
              <w:spacing w:line="240" w:lineRule="auto"/>
              <w:ind w:firstLine="500"/>
              <w:jc w:val="both"/>
              <w:rPr>
                <w:rFonts w:eastAsia="Times New Roman" w:cs="Times New Roman"/>
                <w:bCs/>
                <w:color w:val="000000"/>
                <w:sz w:val="28"/>
                <w:szCs w:val="28"/>
                <w:lang w:val="uk-UA" w:eastAsia="ru-RU" w:bidi="ar-SA"/>
              </w:rPr>
            </w:pPr>
            <w:r>
              <w:rPr>
                <w:rFonts w:eastAsia="Times New Roman" w:cs="Times New Roman"/>
                <w:bCs/>
                <w:color w:val="000000"/>
                <w:sz w:val="28"/>
                <w:szCs w:val="28"/>
                <w:lang w:val="uk-UA" w:eastAsia="ru-RU" w:bidi="ar-SA"/>
              </w:rPr>
              <w:t xml:space="preserve">Кафедра </w:t>
            </w:r>
            <w:r>
              <w:rPr>
                <w:rFonts w:eastAsia="Times New Roman" w:cs="Times New Roman"/>
                <w:bCs/>
                <w:color w:val="000000"/>
                <w:sz w:val="28"/>
                <w:szCs w:val="28"/>
                <w:lang w:val="uk-UA" w:eastAsia="ru-RU" w:bidi="ar-SA"/>
              </w:rPr>
            </w:r>
            <w:r>
              <w:rPr>
                <w:rFonts w:eastAsia="Times New Roman" w:cs="Times New Roman"/>
                <w:bCs/>
                <w:color w:val="000000"/>
                <w:sz w:val="28"/>
                <w:szCs w:val="28"/>
                <w:lang w:val="uk-UA" w:eastAsia="ru-RU" w:bidi="ar-SA"/>
              </w:rPr>
            </w:r>
          </w:p>
        </w:tc>
        <w:tc>
          <w:tcPr>
            <w:tcBorders/>
            <w:tcW w:w="8447" w:type="dxa"/>
            <w:textDirection w:val="lrTb"/>
            <w:noWrap w:val="false"/>
          </w:tcPr>
          <w:p>
            <w:pPr>
              <w:pBdr/>
              <w:spacing w:line="240" w:lineRule="auto"/>
              <w:ind w:firstLine="500"/>
              <w:jc w:val="both"/>
              <w:rPr>
                <w:rFonts w:eastAsia="Times New Roman" w:cs="Times New Roman"/>
                <w:bCs/>
                <w:color w:val="000000"/>
                <w:sz w:val="28"/>
                <w:szCs w:val="28"/>
                <w:lang w:val="uk-UA" w:eastAsia="ru-RU" w:bidi="ar-SA"/>
              </w:rPr>
            </w:pPr>
            <w:r>
              <w:rPr>
                <w:rFonts w:eastAsia="Times New Roman" w:cs="Times New Roman"/>
                <w:color w:val="000000"/>
                <w:position w:val="-1"/>
                <w:sz w:val="28"/>
                <w:szCs w:val="28"/>
                <w:lang w:val="uk-UA" w:eastAsia="ru-RU" w:bidi="ar-SA"/>
              </w:rPr>
              <w:t xml:space="preserve">Інженерії програмного забезпечення</w:t>
            </w:r>
            <w:r>
              <w:rPr>
                <w:rFonts w:eastAsia="Times New Roman" w:cs="Times New Roman"/>
                <w:bCs/>
                <w:color w:val="000000"/>
                <w:sz w:val="28"/>
                <w:szCs w:val="28"/>
                <w:lang w:val="uk-UA" w:eastAsia="ru-RU" w:bidi="ar-SA"/>
              </w:rPr>
            </w:r>
            <w:r>
              <w:rPr>
                <w:rFonts w:eastAsia="Times New Roman" w:cs="Times New Roman"/>
                <w:bCs/>
                <w:color w:val="000000"/>
                <w:sz w:val="28"/>
                <w:szCs w:val="28"/>
                <w:lang w:val="uk-UA" w:eastAsia="ru-RU" w:bidi="ar-SA"/>
              </w:rPr>
            </w:r>
          </w:p>
        </w:tc>
      </w:tr>
    </w:tbl>
    <w:p>
      <w:pPr>
        <w:pBdr/>
        <w:spacing/>
        <w:ind/>
        <w:jc w:val="both"/>
        <w:rPr>
          <w:rFonts w:eastAsia="Times New Roman" w:cs="Times New Roman"/>
          <w:bCs/>
          <w:sz w:val="28"/>
          <w:szCs w:val="28"/>
          <w:lang w:val="uk-UA"/>
        </w:rPr>
      </w:pPr>
      <w:r>
        <w:rPr>
          <w:rFonts w:eastAsia="Times New Roman" w:cs="Times New Roman"/>
          <w:bCs/>
          <w:sz w:val="28"/>
          <w:szCs w:val="28"/>
          <w:lang w:val="uk-UA"/>
        </w:rPr>
      </w:r>
      <w:r>
        <w:rPr>
          <w:rFonts w:eastAsia="Times New Roman" w:cs="Times New Roman"/>
          <w:bCs/>
          <w:sz w:val="28"/>
          <w:szCs w:val="28"/>
          <w:lang w:val="uk-UA"/>
        </w:rPr>
      </w:r>
      <w:r>
        <w:rPr>
          <w:rFonts w:eastAsia="Times New Roman" w:cs="Times New Roman"/>
          <w:bCs/>
          <w:sz w:val="28"/>
          <w:szCs w:val="28"/>
          <w:lang w:val="uk-UA"/>
        </w:rPr>
      </w:r>
    </w:p>
    <w:p>
      <w:pPr>
        <w:pBdr/>
        <w:spacing/>
        <w:ind/>
        <w:rPr>
          <w:rFonts w:eastAsia="Times New Roman" w:cs="Times New Roman"/>
          <w:sz w:val="28"/>
          <w:lang w:val="uk-UA"/>
        </w:rPr>
      </w:pPr>
      <w:r>
        <w:rPr>
          <w:rFonts w:eastAsia="Times New Roman" w:cs="Times New Roman"/>
          <w:sz w:val="28"/>
          <w:lang w:val="uk-UA"/>
        </w:rPr>
      </w:r>
      <w:r>
        <w:rPr>
          <w:rFonts w:eastAsia="Times New Roman" w:cs="Times New Roman"/>
          <w:sz w:val="28"/>
          <w:lang w:val="uk-UA"/>
        </w:rPr>
      </w:r>
      <w:r>
        <w:rPr>
          <w:rFonts w:eastAsia="Times New Roman" w:cs="Times New Roman"/>
          <w:sz w:val="28"/>
          <w:lang w:val="uk-UA"/>
        </w:rPr>
      </w:r>
    </w:p>
    <w:p>
      <w:pPr>
        <w:pBdr/>
        <w:spacing/>
        <w:ind/>
        <w:rPr>
          <w:rFonts w:eastAsia="Times New Roman" w:cs="Times New Roman"/>
          <w:sz w:val="28"/>
          <w:lang w:val="uk-UA"/>
        </w:rPr>
      </w:pPr>
      <w:r>
        <w:rPr>
          <w:rFonts w:eastAsia="Times New Roman" w:cs="Times New Roman"/>
          <w:sz w:val="28"/>
          <w:lang w:val="uk-UA"/>
        </w:rPr>
      </w:r>
      <w:r>
        <w:rPr>
          <w:rFonts w:eastAsia="Times New Roman" w:cs="Times New Roman"/>
          <w:sz w:val="28"/>
          <w:lang w:val="uk-UA"/>
        </w:rPr>
      </w:r>
      <w:r>
        <w:rPr>
          <w:rFonts w:eastAsia="Times New Roman" w:cs="Times New Roman"/>
          <w:sz w:val="28"/>
          <w:lang w:val="uk-UA"/>
        </w:rPr>
      </w:r>
    </w:p>
    <w:p>
      <w:pPr>
        <w:pBdr/>
        <w:spacing/>
        <w:ind/>
        <w:rPr>
          <w:rFonts w:eastAsia="Times New Roman" w:cs="Times New Roman"/>
          <w:sz w:val="28"/>
          <w:lang w:val="uk-UA"/>
        </w:rPr>
      </w:pPr>
      <w:r>
        <w:rPr>
          <w:rFonts w:eastAsia="Times New Roman" w:cs="Times New Roman"/>
          <w:sz w:val="28"/>
          <w:lang w:val="uk-UA"/>
        </w:rPr>
      </w:r>
      <w:r>
        <w:rPr>
          <w:rFonts w:eastAsia="Times New Roman" w:cs="Times New Roman"/>
          <w:sz w:val="28"/>
          <w:lang w:val="uk-UA"/>
        </w:rPr>
      </w:r>
      <w:r>
        <w:rPr>
          <w:rFonts w:eastAsia="Times New Roman" w:cs="Times New Roman"/>
          <w:sz w:val="28"/>
          <w:lang w:val="uk-UA"/>
        </w:rPr>
      </w:r>
    </w:p>
    <w:p>
      <w:pPr>
        <w:pBdr/>
        <w:spacing/>
        <w:ind/>
        <w:rPr>
          <w:rFonts w:eastAsia="Times New Roman" w:cs="Times New Roman"/>
          <w:sz w:val="28"/>
          <w:lang w:val="uk-UA"/>
        </w:rPr>
      </w:pPr>
      <w:r>
        <w:rPr>
          <w:rFonts w:eastAsia="Times New Roman" w:cs="Times New Roman"/>
          <w:sz w:val="28"/>
          <w:lang w:val="uk-UA"/>
        </w:rPr>
      </w:r>
      <w:r>
        <w:rPr>
          <w:rFonts w:eastAsia="Times New Roman" w:cs="Times New Roman"/>
          <w:sz w:val="28"/>
          <w:lang w:val="uk-UA"/>
        </w:rPr>
      </w:r>
      <w:r>
        <w:rPr>
          <w:rFonts w:eastAsia="Times New Roman" w:cs="Times New Roman"/>
          <w:sz w:val="28"/>
          <w:lang w:val="uk-UA"/>
        </w:rPr>
      </w:r>
    </w:p>
    <w:p>
      <w:pPr>
        <w:pBdr/>
        <w:spacing/>
        <w:ind/>
        <w:rPr>
          <w:rFonts w:eastAsia="Times New Roman" w:cs="Times New Roman"/>
          <w:sz w:val="28"/>
          <w:lang w:val="uk-UA"/>
        </w:rPr>
      </w:pPr>
      <w:r>
        <w:rPr>
          <w:rFonts w:eastAsia="Times New Roman" w:cs="Times New Roman"/>
          <w:sz w:val="28"/>
          <w:lang w:val="uk-UA"/>
        </w:rPr>
      </w:r>
      <w:r>
        <w:rPr>
          <w:rFonts w:eastAsia="Times New Roman" w:cs="Times New Roman"/>
          <w:sz w:val="28"/>
          <w:lang w:val="uk-UA"/>
        </w:rPr>
      </w:r>
      <w:r>
        <w:rPr>
          <w:rFonts w:eastAsia="Times New Roman" w:cs="Times New Roman"/>
          <w:sz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jc w:val="center"/>
        <w:rPr>
          <w:rFonts w:eastAsia="Times New Roman" w:cs="Times New Roman"/>
          <w:b/>
          <w:sz w:val="28"/>
          <w:szCs w:val="28"/>
          <w:lang w:val="uk-UA"/>
        </w:rPr>
      </w:pPr>
      <w:r>
        <w:rPr>
          <w:rFonts w:eastAsia="Times New Roman" w:cs="Times New Roman"/>
          <w:b/>
          <w:sz w:val="28"/>
          <w:szCs w:val="28"/>
          <w:lang w:val="uk-UA"/>
        </w:rPr>
        <w:t xml:space="preserve">БУХТА Микита Миколайович</w:t>
      </w:r>
      <w:r>
        <w:rPr>
          <w:rFonts w:eastAsia="Times New Roman" w:cs="Times New Roman"/>
          <w:b/>
          <w:sz w:val="28"/>
          <w:szCs w:val="28"/>
          <w:lang w:val="uk-UA"/>
        </w:rPr>
      </w:r>
      <w:r>
        <w:rPr>
          <w:rFonts w:eastAsia="Times New Roman" w:cs="Times New Roman"/>
          <w:b/>
          <w:sz w:val="28"/>
          <w:szCs w:val="28"/>
          <w:lang w:val="uk-UA"/>
        </w:rPr>
      </w:r>
    </w:p>
    <w:p>
      <w:pPr>
        <w:pBdr/>
        <w:spacing/>
        <w:ind/>
        <w:jc w:val="center"/>
        <w:rPr>
          <w:rFonts w:eastAsia="Times New Roman" w:cs="Times New Roman"/>
          <w:b/>
          <w:sz w:val="28"/>
          <w:szCs w:val="28"/>
          <w:lang w:val="uk-UA"/>
        </w:rPr>
      </w:pPr>
      <w:r>
        <w:rPr>
          <w:rFonts w:eastAsia="Times New Roman" w:cs="Times New Roman"/>
          <w:b/>
          <w:sz w:val="28"/>
          <w:szCs w:val="28"/>
          <w:lang w:val="uk-UA"/>
        </w:rPr>
      </w:r>
      <w:r>
        <w:rPr>
          <w:rFonts w:eastAsia="Times New Roman" w:cs="Times New Roman"/>
          <w:b/>
          <w:sz w:val="28"/>
          <w:szCs w:val="28"/>
          <w:lang w:val="uk-UA"/>
        </w:rPr>
      </w:r>
      <w:r>
        <w:rPr>
          <w:rFonts w:eastAsia="Times New Roman" w:cs="Times New Roman"/>
          <w:b/>
          <w:sz w:val="28"/>
          <w:szCs w:val="28"/>
          <w:lang w:val="uk-UA"/>
        </w:rPr>
      </w:r>
    </w:p>
    <w:p>
      <w:pPr>
        <w:pBdr/>
        <w:spacing/>
        <w:ind/>
        <w:jc w:val="center"/>
        <w:rPr>
          <w:rFonts w:cs="Times New Roman"/>
          <w:b/>
          <w:bCs/>
          <w:sz w:val="28"/>
          <w:szCs w:val="28"/>
          <w:lang w:val="uk-UA"/>
        </w:rPr>
      </w:pPr>
      <w:r>
        <w:rPr>
          <w:rFonts w:cs="Times New Roman"/>
          <w:b/>
          <w:bCs/>
          <w:sz w:val="28"/>
          <w:szCs w:val="28"/>
          <w:lang w:val="uk-UA"/>
        </w:rPr>
        <w:t xml:space="preserve">КВАЛІФІКАЦІЙНА (БАКАЛАВРСЬКА) РОБОТА</w:t>
      </w:r>
      <w:r>
        <w:rPr>
          <w:rFonts w:cs="Times New Roman"/>
          <w:b/>
          <w:bCs/>
          <w:sz w:val="28"/>
          <w:szCs w:val="28"/>
          <w:lang w:val="uk-UA"/>
        </w:rPr>
      </w:r>
      <w:r>
        <w:rPr>
          <w:rFonts w:cs="Times New Roman"/>
          <w:b/>
          <w:bCs/>
          <w:sz w:val="28"/>
          <w:szCs w:val="28"/>
          <w:lang w:val="uk-UA"/>
        </w:rPr>
      </w:r>
    </w:p>
    <w:p>
      <w:pPr>
        <w:pBdr/>
        <w:spacing/>
        <w:ind/>
        <w:jc w:val="center"/>
        <w:rPr>
          <w:rFonts w:eastAsia="Times New Roman" w:cs="Times New Roman"/>
          <w:sz w:val="28"/>
          <w:szCs w:val="28"/>
          <w:lang w:val="uk-UA"/>
        </w:rPr>
      </w:pPr>
      <w:r>
        <w:rPr>
          <w:rFonts w:eastAsia="Times New Roman" w:cs="Times New Roman"/>
          <w:sz w:val="28"/>
          <w:szCs w:val="28"/>
          <w:lang w:val="uk-UA"/>
        </w:rPr>
        <w:t xml:space="preserve">з теми</w:t>
      </w:r>
      <w:r>
        <w:rPr>
          <w:rFonts w:eastAsia="Times New Roman" w:cs="Times New Roman"/>
          <w:sz w:val="28"/>
          <w:szCs w:val="28"/>
          <w:lang w:val="uk-UA"/>
        </w:rPr>
      </w:r>
      <w:r>
        <w:rPr>
          <w:rFonts w:eastAsia="Times New Roman" w:cs="Times New Roman"/>
          <w:sz w:val="28"/>
          <w:szCs w:val="28"/>
          <w:lang w:val="uk-UA"/>
        </w:rPr>
      </w:r>
    </w:p>
    <w:p>
      <w:pPr>
        <w:pBdr/>
        <w:spacing/>
        <w:ind/>
        <w:jc w:val="center"/>
        <w:rPr>
          <w:rFonts w:eastAsia="Times New Roman" w:cs="Times New Roman"/>
          <w:b/>
          <w:bCs/>
          <w:caps/>
          <w:color w:val="000000" w:themeColor="text1"/>
          <w:sz w:val="28"/>
          <w:szCs w:val="28"/>
        </w:rPr>
      </w:pPr>
      <w:r>
        <w:rPr>
          <w:rFonts w:eastAsia="Times New Roman" w:cs="Times New Roman"/>
          <w:b/>
          <w:bCs/>
          <w:color w:val="000000" w:themeColor="text1"/>
          <w:sz w:val="28"/>
          <w:szCs w:val="28"/>
          <w:lang w:val="uk-UA"/>
        </w:rPr>
      </w:r>
      <w:r>
        <w:rPr>
          <w:rFonts w:eastAsia="Times New Roman" w:cs="Times New Roman"/>
          <w:b/>
          <w:bCs/>
          <w:color w:val="000000" w:themeColor="text1"/>
          <w:sz w:val="28"/>
          <w:szCs w:val="28"/>
          <w:lang w:val="uk-UA"/>
        </w:rPr>
        <w:t xml:space="preserve">Розробка додатку для контролю та аналізу фінансових ресурсів та витрат (Back-end та архітектура додатку)</w:t>
      </w:r>
      <w:r>
        <w:rPr>
          <w:rFonts w:eastAsia="Times New Roman" w:cs="Times New Roman"/>
          <w:b/>
          <w:bCs/>
          <w:caps/>
          <w:color w:val="000000" w:themeColor="text1"/>
          <w:sz w:val="28"/>
          <w:szCs w:val="28"/>
        </w:rPr>
      </w:r>
      <w:r>
        <w:rPr>
          <w:rFonts w:eastAsia="Times New Roman" w:cs="Times New Roman"/>
          <w:b/>
          <w:bCs/>
          <w:caps/>
          <w:color w:val="000000" w:themeColor="text1"/>
          <w:sz w:val="28"/>
          <w:szCs w:val="28"/>
        </w:rPr>
      </w:r>
    </w:p>
    <w:p>
      <w:pPr>
        <w:pBdr/>
        <w:spacing/>
        <w:ind/>
        <w:jc w:val="center"/>
        <w:rPr>
          <w:rFonts w:eastAsia="Times New Roman" w:cs="Times New Roman"/>
          <w:b/>
          <w:sz w:val="28"/>
          <w:szCs w:val="28"/>
          <w:lang w:val="uk-UA"/>
        </w:rPr>
      </w:pPr>
      <w:r>
        <w:rPr>
          <w:rFonts w:eastAsia="Times New Roman" w:cs="Times New Roman"/>
          <w:b/>
          <w:sz w:val="28"/>
          <w:szCs w:val="28"/>
          <w:lang w:val="uk-UA"/>
        </w:rPr>
      </w:r>
      <w:r>
        <w:rPr>
          <w:rFonts w:eastAsia="Times New Roman" w:cs="Times New Roman"/>
          <w:b/>
          <w:sz w:val="28"/>
          <w:szCs w:val="28"/>
          <w:lang w:val="uk-UA"/>
        </w:rPr>
      </w:r>
      <w:r>
        <w:rPr>
          <w:rFonts w:eastAsia="Times New Roman" w:cs="Times New Roman"/>
          <w:b/>
          <w:sz w:val="28"/>
          <w:szCs w:val="28"/>
          <w:lang w:val="uk-UA"/>
        </w:rPr>
      </w:r>
    </w:p>
    <w:p>
      <w:pPr>
        <w:pBdr/>
        <w:spacing/>
        <w:ind/>
        <w:jc w:val="center"/>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jc w:val="center"/>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jc w:val="center"/>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tabs>
          <w:tab w:val="left" w:leader="none" w:pos="4253"/>
          <w:tab w:val="left" w:leader="none" w:pos="5245"/>
          <w:tab w:val="left" w:leader="none" w:pos="5387"/>
          <w:tab w:val="left" w:leader="none" w:pos="5670"/>
        </w:tabs>
        <w:spacing/>
        <w:ind w:hanging="3402" w:left="3402"/>
        <w:jc w:val="right"/>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tabs>
          <w:tab w:val="left" w:leader="none" w:pos="4395"/>
        </w:tabs>
        <w:spacing/>
        <w:ind w:left="4395"/>
        <w:rPr>
          <w:rFonts w:eastAsia="Times New Roman" w:cs="Times New Roman"/>
          <w:sz w:val="28"/>
          <w:lang w:val="uk-UA"/>
        </w:rPr>
      </w:pPr>
      <w:r>
        <w:rPr>
          <w:rFonts w:eastAsia="Times New Roman" w:cs="Times New Roman"/>
          <w:sz w:val="28"/>
          <w:lang w:val="uk-UA"/>
        </w:rPr>
      </w:r>
      <w:r>
        <w:rPr>
          <w:rFonts w:eastAsia="Times New Roman" w:cs="Times New Roman"/>
          <w:sz w:val="28"/>
          <w:lang w:val="uk-UA"/>
        </w:rPr>
      </w:r>
      <w:r>
        <w:rPr>
          <w:rFonts w:eastAsia="Times New Roman" w:cs="Times New Roman"/>
          <w:sz w:val="28"/>
          <w:lang w:val="uk-UA"/>
        </w:rPr>
      </w:r>
    </w:p>
    <w:tbl>
      <w:tblPr>
        <w:tblStyle w:val="98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top w:w="0" w:type="dxa"/>
          <w:right w:w="108" w:type="dxa"/>
          <w:bottom w:w="0" w:type="dxa"/>
        </w:tblCellMar>
        <w:tblLook w:val="04A0" w:firstRow="1" w:lastRow="0" w:firstColumn="1" w:lastColumn="0" w:noHBand="0" w:noVBand="1"/>
      </w:tblPr>
      <w:tblGrid>
        <w:gridCol w:w="2405"/>
        <w:gridCol w:w="7505"/>
      </w:tblGrid>
      <w:tr>
        <w:trPr/>
        <w:tc>
          <w:tcPr>
            <w:tcBorders/>
            <w:tcW w:w="2405" w:type="dxa"/>
            <w:textDirection w:val="lrTb"/>
            <w:noWrap w:val="false"/>
          </w:tcPr>
          <w:p>
            <w:pPr>
              <w:widowControl w:val="true"/>
              <w:pBdr/>
              <w:spacing/>
              <w:ind/>
              <w:rPr>
                <w:rFonts w:ascii="Times New Roman" w:hAnsi="Times New Roman" w:eastAsia="Times New Roman" w:cs="Times New Roman"/>
                <w:sz w:val="28"/>
                <w:szCs w:val="28"/>
                <w:lang w:val="uk-UA" w:eastAsia="en-US" w:bidi="ar-SA"/>
              </w:rPr>
            </w:pPr>
            <w:r>
              <w:rPr>
                <w:rFonts w:ascii="Times New Roman" w:hAnsi="Times New Roman" w:eastAsia="Times New Roman" w:cs="Times New Roman"/>
                <w:sz w:val="28"/>
                <w:szCs w:val="28"/>
                <w:lang w:val="uk-UA" w:eastAsia="en-US" w:bidi="ar-SA"/>
              </w:rPr>
              <w:t xml:space="preserve">Спеціальність</w:t>
            </w:r>
            <w:r>
              <w:rPr>
                <w:rFonts w:ascii="Times New Roman" w:hAnsi="Times New Roman" w:eastAsia="Times New Roman" w:cs="Times New Roman"/>
                <w:sz w:val="28"/>
                <w:szCs w:val="28"/>
                <w:lang w:val="uk-UA" w:eastAsia="en-US" w:bidi="ar-SA"/>
              </w:rPr>
            </w:r>
            <w:r>
              <w:rPr>
                <w:rFonts w:ascii="Times New Roman" w:hAnsi="Times New Roman" w:eastAsia="Times New Roman" w:cs="Times New Roman"/>
                <w:sz w:val="28"/>
                <w:szCs w:val="28"/>
                <w:lang w:val="uk-UA" w:eastAsia="en-US" w:bidi="ar-SA"/>
              </w:rPr>
            </w:r>
          </w:p>
        </w:tc>
        <w:tc>
          <w:tcPr>
            <w:tcBorders/>
            <w:tcW w:w="7505" w:type="dxa"/>
            <w:textDirection w:val="lrTb"/>
            <w:noWrap w:val="false"/>
          </w:tcPr>
          <w:p>
            <w:pPr>
              <w:widowControl w:val="true"/>
              <w:pBdr/>
              <w:spacing/>
              <w:ind/>
              <w:rPr>
                <w:rFonts w:ascii="Times New Roman" w:hAnsi="Times New Roman" w:eastAsia="Times New Roman" w:cs="Times New Roman"/>
                <w:sz w:val="28"/>
                <w:szCs w:val="28"/>
                <w:lang w:val="uk-UA" w:eastAsia="en-US" w:bidi="ar-SA"/>
              </w:rPr>
            </w:pPr>
            <w:r>
              <w:rPr>
                <w:rFonts w:hint="default" w:cs="Times New Roman" w:eastAsiaTheme="minorHAnsi"/>
                <w:sz w:val="28"/>
                <w:szCs w:val="28"/>
                <w:lang w:val="en-US" w:eastAsia="en-US" w:bidi="ar-SA"/>
              </w:rPr>
              <w:t xml:space="preserve">F</w:t>
            </w:r>
            <w:r>
              <w:rPr>
                <w:rFonts w:ascii="Times New Roman" w:hAnsi="Times New Roman" w:cs="Times New Roman" w:eastAsiaTheme="minorHAnsi"/>
                <w:sz w:val="28"/>
                <w:szCs w:val="28"/>
                <w:lang w:eastAsia="en-US" w:bidi="ar-SA"/>
              </w:rPr>
              <w:t xml:space="preserve">2</w:t>
            </w:r>
            <w:r>
              <w:rPr>
                <w:rFonts w:ascii="Times New Roman" w:hAnsi="Times New Roman" w:eastAsia="Calibri" w:cs="Times New Roman"/>
                <w:sz w:val="28"/>
                <w:szCs w:val="28"/>
                <w:lang w:eastAsia="en-US" w:bidi="ar-SA"/>
              </w:rPr>
              <w:t xml:space="preserve"> </w:t>
            </w:r>
            <w:r>
              <w:rPr>
                <w:rFonts w:ascii="Times New Roman" w:hAnsi="Times New Roman" w:cs="Times New Roman" w:eastAsiaTheme="minorHAnsi"/>
                <w:bCs/>
                <w:sz w:val="28"/>
                <w:szCs w:val="28"/>
                <w:lang w:eastAsia="en-US" w:bidi="ar-SA"/>
              </w:rPr>
              <w:t xml:space="preserve">Інженерія програмного забезпечення</w:t>
            </w:r>
            <w:r>
              <w:rPr>
                <w:rFonts w:ascii="Times New Roman" w:hAnsi="Times New Roman" w:eastAsia="Times New Roman" w:cs="Times New Roman"/>
                <w:sz w:val="28"/>
                <w:szCs w:val="28"/>
                <w:lang w:val="uk-UA" w:eastAsia="en-US" w:bidi="ar-SA"/>
              </w:rPr>
            </w:r>
            <w:r>
              <w:rPr>
                <w:rFonts w:ascii="Times New Roman" w:hAnsi="Times New Roman" w:eastAsia="Times New Roman" w:cs="Times New Roman"/>
                <w:sz w:val="28"/>
                <w:szCs w:val="28"/>
                <w:lang w:val="uk-UA" w:eastAsia="en-US" w:bidi="ar-SA"/>
              </w:rPr>
            </w:r>
          </w:p>
        </w:tc>
      </w:tr>
      <w:tr>
        <w:trPr/>
        <w:tc>
          <w:tcPr>
            <w:tcBorders/>
            <w:tcW w:w="2405" w:type="dxa"/>
            <w:textDirection w:val="lrTb"/>
            <w:noWrap w:val="false"/>
          </w:tcPr>
          <w:p>
            <w:pPr>
              <w:widowControl w:val="true"/>
              <w:pBdr/>
              <w:spacing/>
              <w:ind/>
              <w:rPr>
                <w:rFonts w:eastAsia="Times New Roman" w:cs="Times New Roman" w:asciiTheme="minorHAnsi" w:hAnsiTheme="minorHAnsi"/>
                <w:sz w:val="28"/>
                <w:szCs w:val="28"/>
                <w:lang w:val="uk-UA" w:eastAsia="en-US" w:bidi="ar-SA"/>
              </w:rPr>
            </w:pPr>
            <w:r>
              <w:rPr>
                <w:rFonts w:eastAsia="Times New Roman" w:cs="Times New Roman" w:asciiTheme="minorHAnsi" w:hAnsiTheme="minorHAnsi"/>
                <w:sz w:val="28"/>
                <w:szCs w:val="28"/>
                <w:lang w:val="uk-UA" w:eastAsia="en-US" w:bidi="ar-SA"/>
              </w:rPr>
            </w:r>
            <w:r>
              <w:rPr>
                <w:rFonts w:eastAsia="Times New Roman" w:cs="Times New Roman" w:asciiTheme="minorHAnsi" w:hAnsiTheme="minorHAnsi"/>
                <w:sz w:val="28"/>
                <w:szCs w:val="28"/>
                <w:lang w:val="uk-UA" w:eastAsia="en-US" w:bidi="ar-SA"/>
              </w:rPr>
            </w:r>
            <w:r>
              <w:rPr>
                <w:rFonts w:eastAsia="Times New Roman" w:cs="Times New Roman" w:asciiTheme="minorHAnsi" w:hAnsiTheme="minorHAnsi"/>
                <w:sz w:val="28"/>
                <w:szCs w:val="28"/>
                <w:lang w:val="uk-UA" w:eastAsia="en-US" w:bidi="ar-SA"/>
              </w:rPr>
            </w:r>
          </w:p>
        </w:tc>
        <w:tc>
          <w:tcPr>
            <w:tcBorders/>
            <w:tcW w:w="7505" w:type="dxa"/>
            <w:textDirection w:val="lrTb"/>
            <w:noWrap w:val="false"/>
          </w:tcPr>
          <w:p>
            <w:pPr>
              <w:widowControl w:val="true"/>
              <w:pBdr/>
              <w:spacing/>
              <w:ind/>
              <w:rPr>
                <w:rFonts w:eastAsia="Times New Roman" w:cs="Times New Roman" w:asciiTheme="minorHAnsi" w:hAnsiTheme="minorHAnsi"/>
                <w:sz w:val="28"/>
                <w:szCs w:val="28"/>
                <w:lang w:val="uk-UA" w:eastAsia="en-US" w:bidi="ar-SA"/>
              </w:rPr>
            </w:pPr>
            <w:r>
              <w:rPr>
                <w:rFonts w:eastAsia="Times New Roman" w:cs="Times New Roman" w:asciiTheme="minorHAnsi" w:hAnsiTheme="minorHAnsi"/>
                <w:sz w:val="28"/>
                <w:szCs w:val="28"/>
                <w:lang w:val="uk-UA" w:eastAsia="en-US" w:bidi="ar-SA"/>
              </w:rPr>
            </w:r>
            <w:r>
              <w:rPr>
                <w:rFonts w:eastAsia="Times New Roman" w:cs="Times New Roman" w:asciiTheme="minorHAnsi" w:hAnsiTheme="minorHAnsi"/>
                <w:sz w:val="28"/>
                <w:szCs w:val="28"/>
                <w:lang w:val="uk-UA" w:eastAsia="en-US" w:bidi="ar-SA"/>
              </w:rPr>
            </w:r>
            <w:r>
              <w:rPr>
                <w:rFonts w:eastAsia="Times New Roman" w:cs="Times New Roman" w:asciiTheme="minorHAnsi" w:hAnsiTheme="minorHAnsi"/>
                <w:sz w:val="28"/>
                <w:szCs w:val="28"/>
                <w:lang w:val="uk-UA" w:eastAsia="en-US" w:bidi="ar-SA"/>
              </w:rPr>
            </w:r>
          </w:p>
        </w:tc>
      </w:tr>
      <w:tr>
        <w:trPr/>
        <w:tc>
          <w:tcPr>
            <w:tcBorders/>
            <w:tcW w:w="2405" w:type="dxa"/>
            <w:textDirection w:val="lrTb"/>
            <w:noWrap w:val="false"/>
          </w:tcPr>
          <w:p>
            <w:pPr>
              <w:widowControl w:val="true"/>
              <w:pBdr/>
              <w:spacing/>
              <w:ind/>
              <w:rPr>
                <w:rFonts w:ascii="Times New Roman" w:hAnsi="Times New Roman" w:eastAsia="Times New Roman" w:cs="Times New Roman"/>
                <w:sz w:val="28"/>
                <w:szCs w:val="28"/>
                <w:lang w:val="uk-UA" w:eastAsia="en-US" w:bidi="ar-SA"/>
              </w:rPr>
            </w:pPr>
            <w:r>
              <w:rPr>
                <w:rFonts w:ascii="Times New Roman" w:hAnsi="Times New Roman" w:eastAsia="Times New Roman" w:cs="Times New Roman"/>
                <w:sz w:val="28"/>
                <w:szCs w:val="28"/>
                <w:lang w:val="uk-UA" w:eastAsia="en-US" w:bidi="ar-SA"/>
              </w:rPr>
              <w:t xml:space="preserve">Освітня програма</w:t>
            </w:r>
            <w:r>
              <w:rPr>
                <w:rFonts w:ascii="Times New Roman" w:hAnsi="Times New Roman" w:eastAsia="Times New Roman" w:cs="Times New Roman"/>
                <w:sz w:val="28"/>
                <w:szCs w:val="28"/>
                <w:lang w:val="uk-UA" w:eastAsia="en-US" w:bidi="ar-SA"/>
              </w:rPr>
            </w:r>
            <w:r>
              <w:rPr>
                <w:rFonts w:ascii="Times New Roman" w:hAnsi="Times New Roman" w:eastAsia="Times New Roman" w:cs="Times New Roman"/>
                <w:sz w:val="28"/>
                <w:szCs w:val="28"/>
                <w:lang w:val="uk-UA" w:eastAsia="en-US" w:bidi="ar-SA"/>
              </w:rPr>
            </w:r>
          </w:p>
        </w:tc>
        <w:tc>
          <w:tcPr>
            <w:tcBorders/>
            <w:tcW w:w="7505" w:type="dxa"/>
            <w:textDirection w:val="lrTb"/>
            <w:noWrap w:val="false"/>
          </w:tcPr>
          <w:p>
            <w:pPr>
              <w:widowControl w:val="true"/>
              <w:pBdr/>
              <w:spacing/>
              <w:ind/>
              <w:rPr>
                <w:rFonts w:ascii="Times New Roman" w:hAnsi="Times New Roman" w:eastAsia="Times New Roman" w:cs="Times New Roman"/>
                <w:sz w:val="28"/>
                <w:szCs w:val="28"/>
                <w:lang w:val="uk-UA" w:eastAsia="en-US" w:bidi="ar-SA"/>
              </w:rPr>
            </w:pPr>
            <w:r>
              <w:rPr>
                <w:rFonts w:ascii="Times New Roman" w:hAnsi="Times New Roman" w:cs="Times New Roman" w:eastAsiaTheme="minorHAnsi"/>
                <w:bCs/>
                <w:sz w:val="28"/>
                <w:szCs w:val="28"/>
                <w:lang w:eastAsia="en-US" w:bidi="ar-SA"/>
              </w:rPr>
              <w:t xml:space="preserve">Інженерія програмного забезпечення</w:t>
            </w:r>
            <w:r>
              <w:rPr>
                <w:rFonts w:ascii="Times New Roman" w:hAnsi="Times New Roman" w:eastAsia="Times New Roman" w:cs="Times New Roman"/>
                <w:sz w:val="28"/>
                <w:szCs w:val="28"/>
                <w:lang w:val="uk-UA" w:eastAsia="en-US" w:bidi="ar-SA"/>
              </w:rPr>
            </w:r>
            <w:r>
              <w:rPr>
                <w:rFonts w:ascii="Times New Roman" w:hAnsi="Times New Roman" w:eastAsia="Times New Roman" w:cs="Times New Roman"/>
                <w:sz w:val="28"/>
                <w:szCs w:val="28"/>
                <w:lang w:val="uk-UA" w:eastAsia="en-US" w:bidi="ar-SA"/>
              </w:rPr>
            </w:r>
          </w:p>
        </w:tc>
      </w:tr>
      <w:tr>
        <w:trPr/>
        <w:tc>
          <w:tcPr>
            <w:tcBorders/>
            <w:tcW w:w="2405" w:type="dxa"/>
            <w:textDirection w:val="lrTb"/>
            <w:noWrap w:val="false"/>
          </w:tcPr>
          <w:p>
            <w:pPr>
              <w:widowControl w:val="true"/>
              <w:pBdr/>
              <w:spacing/>
              <w:ind/>
              <w:rPr>
                <w:rFonts w:eastAsia="Times New Roman" w:cs="Times New Roman" w:asciiTheme="minorHAnsi" w:hAnsiTheme="minorHAnsi"/>
                <w:sz w:val="28"/>
                <w:szCs w:val="28"/>
                <w:lang w:val="uk-UA" w:eastAsia="en-US" w:bidi="ar-SA"/>
              </w:rPr>
            </w:pPr>
            <w:r>
              <w:rPr>
                <w:rFonts w:eastAsia="Times New Roman" w:cs="Times New Roman" w:asciiTheme="minorHAnsi" w:hAnsiTheme="minorHAnsi"/>
                <w:sz w:val="28"/>
                <w:szCs w:val="28"/>
                <w:lang w:val="uk-UA" w:eastAsia="en-US" w:bidi="ar-SA"/>
              </w:rPr>
            </w:r>
            <w:r>
              <w:rPr>
                <w:rFonts w:eastAsia="Times New Roman" w:cs="Times New Roman" w:asciiTheme="minorHAnsi" w:hAnsiTheme="minorHAnsi"/>
                <w:sz w:val="28"/>
                <w:szCs w:val="28"/>
                <w:lang w:val="uk-UA" w:eastAsia="en-US" w:bidi="ar-SA"/>
              </w:rPr>
            </w:r>
            <w:r>
              <w:rPr>
                <w:rFonts w:eastAsia="Times New Roman" w:cs="Times New Roman" w:asciiTheme="minorHAnsi" w:hAnsiTheme="minorHAnsi"/>
                <w:sz w:val="28"/>
                <w:szCs w:val="28"/>
                <w:lang w:val="uk-UA" w:eastAsia="en-US" w:bidi="ar-SA"/>
              </w:rPr>
            </w:r>
          </w:p>
        </w:tc>
        <w:tc>
          <w:tcPr>
            <w:tcBorders/>
            <w:tcW w:w="7505" w:type="dxa"/>
            <w:textDirection w:val="lrTb"/>
            <w:noWrap w:val="false"/>
          </w:tcPr>
          <w:p>
            <w:pPr>
              <w:widowControl w:val="true"/>
              <w:pBdr/>
              <w:spacing/>
              <w:ind/>
              <w:rPr>
                <w:rFonts w:eastAsia="Times New Roman" w:cs="Times New Roman" w:asciiTheme="minorHAnsi" w:hAnsiTheme="minorHAnsi"/>
                <w:sz w:val="28"/>
                <w:szCs w:val="28"/>
                <w:lang w:val="uk-UA" w:eastAsia="en-US" w:bidi="ar-SA"/>
              </w:rPr>
            </w:pPr>
            <w:r>
              <w:rPr>
                <w:rFonts w:eastAsia="Times New Roman" w:cs="Times New Roman" w:asciiTheme="minorHAnsi" w:hAnsiTheme="minorHAnsi"/>
                <w:sz w:val="28"/>
                <w:szCs w:val="28"/>
                <w:lang w:val="uk-UA" w:eastAsia="en-US" w:bidi="ar-SA"/>
              </w:rPr>
            </w:r>
            <w:r>
              <w:rPr>
                <w:rFonts w:eastAsia="Times New Roman" w:cs="Times New Roman" w:asciiTheme="minorHAnsi" w:hAnsiTheme="minorHAnsi"/>
                <w:sz w:val="28"/>
                <w:szCs w:val="28"/>
                <w:lang w:val="uk-UA" w:eastAsia="en-US" w:bidi="ar-SA"/>
              </w:rPr>
            </w:r>
            <w:r>
              <w:rPr>
                <w:rFonts w:eastAsia="Times New Roman" w:cs="Times New Roman" w:asciiTheme="minorHAnsi" w:hAnsiTheme="minorHAnsi"/>
                <w:sz w:val="28"/>
                <w:szCs w:val="28"/>
                <w:lang w:val="uk-UA" w:eastAsia="en-US" w:bidi="ar-SA"/>
              </w:rPr>
            </w:r>
          </w:p>
        </w:tc>
      </w:tr>
      <w:tr>
        <w:trPr/>
        <w:tc>
          <w:tcPr>
            <w:tcBorders/>
            <w:tcW w:w="2405" w:type="dxa"/>
            <w:textDirection w:val="lrTb"/>
            <w:noWrap w:val="false"/>
          </w:tcPr>
          <w:p>
            <w:pPr>
              <w:widowControl w:val="true"/>
              <w:pBdr/>
              <w:spacing/>
              <w:ind/>
              <w:rPr>
                <w:rFonts w:ascii="Times New Roman" w:hAnsi="Times New Roman" w:eastAsia="Times New Roman" w:cs="Times New Roman"/>
                <w:sz w:val="28"/>
                <w:szCs w:val="28"/>
                <w:lang w:val="uk-UA" w:eastAsia="en-US" w:bidi="ar-SA"/>
              </w:rPr>
            </w:pPr>
            <w:r>
              <w:rPr>
                <w:rFonts w:ascii="Times New Roman" w:hAnsi="Times New Roman" w:eastAsia="Times New Roman" w:cs="Times New Roman"/>
                <w:sz w:val="28"/>
                <w:szCs w:val="28"/>
                <w:lang w:val="uk-UA" w:eastAsia="en-US" w:bidi="ar-SA"/>
              </w:rPr>
              <w:t xml:space="preserve">Керівник</w:t>
            </w:r>
            <w:r>
              <w:rPr>
                <w:rFonts w:ascii="Times New Roman" w:hAnsi="Times New Roman" w:eastAsia="Times New Roman" w:cs="Times New Roman"/>
                <w:sz w:val="28"/>
                <w:szCs w:val="28"/>
                <w:lang w:val="uk-UA" w:eastAsia="en-US" w:bidi="ar-SA"/>
              </w:rPr>
            </w:r>
            <w:r>
              <w:rPr>
                <w:rFonts w:ascii="Times New Roman" w:hAnsi="Times New Roman" w:eastAsia="Times New Roman" w:cs="Times New Roman"/>
                <w:sz w:val="28"/>
                <w:szCs w:val="28"/>
                <w:lang w:val="uk-UA" w:eastAsia="en-US" w:bidi="ar-SA"/>
              </w:rPr>
            </w:r>
          </w:p>
        </w:tc>
        <w:tc>
          <w:tcPr>
            <w:tcBorders/>
            <w:tcW w:w="7505" w:type="dxa"/>
            <w:textDirection w:val="lrTb"/>
            <w:noWrap w:val="false"/>
          </w:tcPr>
          <w:p>
            <w:pPr>
              <w:widowControl w:val="true"/>
              <w:pBdr/>
              <w:spacing/>
              <w:ind/>
              <w:rPr>
                <w:rFonts w:ascii="Times New Roman" w:hAnsi="Times New Roman" w:eastAsia="Times New Roman" w:cs="Times New Roman"/>
                <w:sz w:val="28"/>
                <w:szCs w:val="28"/>
                <w:lang w:val="uk-UA" w:eastAsia="en-US" w:bidi="ar-SA"/>
              </w:rPr>
            </w:pPr>
            <w:r>
              <w:rPr>
                <w:rFonts w:ascii="Times New Roman" w:hAnsi="Times New Roman" w:eastAsia="Times New Roman" w:cs="Times New Roman"/>
                <w:sz w:val="28"/>
                <w:szCs w:val="28"/>
                <w:lang w:val="uk-UA" w:eastAsia="en-US" w:bidi="ar-SA"/>
              </w:rPr>
              <w:t xml:space="preserve">Калініна Т.О., </w:t>
            </w:r>
            <w:r>
              <w:rPr>
                <w:rFonts w:ascii="Times New Roman" w:hAnsi="Times New Roman" w:eastAsia="Times New Roman" w:cs="Times New Roman"/>
                <w:color w:val="ff0000"/>
                <w:sz w:val="28"/>
                <w:szCs w:val="28"/>
                <w:lang w:val="uk-UA" w:eastAsia="en-US" w:bidi="ar-SA"/>
              </w:rPr>
              <w:t xml:space="preserve">посада керівника </w:t>
            </w:r>
            <w:r>
              <w:rPr>
                <w:rFonts w:ascii="Times New Roman" w:hAnsi="Times New Roman" w:eastAsia="Times New Roman" w:cs="Times New Roman"/>
                <w:sz w:val="28"/>
                <w:szCs w:val="28"/>
                <w:lang w:val="uk-UA" w:eastAsia="en-US" w:bidi="ar-SA"/>
              </w:rPr>
            </w:r>
            <w:r>
              <w:rPr>
                <w:rFonts w:ascii="Times New Roman" w:hAnsi="Times New Roman" w:eastAsia="Times New Roman" w:cs="Times New Roman"/>
                <w:sz w:val="28"/>
                <w:szCs w:val="28"/>
                <w:lang w:val="uk-UA" w:eastAsia="en-US" w:bidi="ar-SA"/>
              </w:rPr>
            </w:r>
          </w:p>
        </w:tc>
      </w:tr>
    </w:tbl>
    <w:p>
      <w:pPr>
        <w:pBdr/>
        <w:spacing/>
        <w:ind/>
        <w:rPr>
          <w:rFonts w:eastAsia="Times New Roman" w:cs="Times New Roman"/>
          <w:color w:val="000000" w:themeColor="text1"/>
          <w:sz w:val="28"/>
          <w:szCs w:val="28"/>
        </w:rPr>
      </w:pPr>
      <w:r>
        <w:rPr>
          <w:rFonts w:eastAsia="Times New Roman" w:cs="Times New Roman"/>
          <w:color w:val="000000" w:themeColor="text1"/>
          <w:sz w:val="28"/>
          <w:szCs w:val="28"/>
          <w:lang w:val="uk-UA"/>
        </w:rPr>
      </w:r>
      <w:r>
        <w:rPr>
          <w:rFonts w:eastAsia="Times New Roman" w:cs="Times New Roman"/>
          <w:color w:val="000000" w:themeColor="text1"/>
          <w:sz w:val="28"/>
          <w:szCs w:val="28"/>
        </w:rPr>
      </w:r>
      <w:r>
        <w:rPr>
          <w:rFonts w:eastAsia="Times New Roman" w:cs="Times New Roman"/>
          <w:color w:val="000000" w:themeColor="text1"/>
          <w:sz w:val="28"/>
          <w:szCs w:val="28"/>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Bdr/>
        <w:spacing/>
        <w:ind/>
        <w:rPr>
          <w:rFonts w:eastAsia="Times New Roman" w:cs="Times New Roman"/>
          <w:sz w:val="28"/>
          <w:szCs w:val="28"/>
          <w:lang w:val="uk-UA"/>
        </w:rPr>
      </w:pPr>
      <w:r>
        <w:rPr>
          <w:rFonts w:eastAsia="Times New Roman" w:cs="Times New Roman"/>
          <w:sz w:val="28"/>
          <w:szCs w:val="28"/>
          <w:lang w:val="uk-UA"/>
        </w:rPr>
      </w:r>
      <w:r>
        <w:rPr>
          <w:rFonts w:eastAsia="Times New Roman" w:cs="Times New Roman"/>
          <w:sz w:val="28"/>
          <w:szCs w:val="28"/>
          <w:lang w:val="uk-UA"/>
        </w:rPr>
      </w:r>
      <w:r>
        <w:rPr>
          <w:rFonts w:eastAsia="Times New Roman" w:cs="Times New Roman"/>
          <w:sz w:val="28"/>
          <w:szCs w:val="28"/>
          <w:lang w:val="uk-UA"/>
        </w:rPr>
      </w:r>
    </w:p>
    <w:p>
      <w:pPr>
        <w:pStyle w:val="979"/>
        <w:pBdr/>
        <w:spacing w:line="300" w:lineRule="auto"/>
        <w:ind/>
        <w:jc w:val="center"/>
        <w:rPr>
          <w:rFonts w:eastAsia="Times New Roman" w:cs="Times New Roman"/>
          <w:sz w:val="28"/>
          <w:szCs w:val="28"/>
          <w:lang w:val="uk-UA"/>
        </w:rPr>
        <w:sectPr>
          <w:headerReference w:type="default" r:id="rId9"/>
          <w:footnotePr/>
          <w:endnotePr/>
          <w:type w:val="nextPage"/>
          <w:pgSz w:h="16837" w:orient="portrait" w:w="11905"/>
          <w:pgMar w:top="1134" w:right="567" w:bottom="1134" w:left="1418" w:header="720" w:footer="720" w:gutter="0"/>
          <w:cols w:num="1" w:sep="0" w:space="720" w:equalWidth="1"/>
        </w:sectPr>
      </w:pPr>
      <w:r>
        <w:rPr>
          <w:rFonts w:eastAsia="Times New Roman" w:cs="Times New Roman"/>
          <w:sz w:val="28"/>
          <w:szCs w:val="28"/>
          <w:lang w:val="uk-UA"/>
        </w:rPr>
        <w:t xml:space="preserve">ОДЕСА – 2025 </w:t>
      </w:r>
      <w:r>
        <w:rPr>
          <w:rFonts w:eastAsia="Times New Roman" w:cs="Times New Roman"/>
          <w:sz w:val="28"/>
          <w:szCs w:val="28"/>
          <w:lang w:val="uk-UA"/>
        </w:rPr>
      </w:r>
      <w:r>
        <w:rPr>
          <w:rFonts w:eastAsia="Times New Roman" w:cs="Times New Roman"/>
          <w:sz w:val="28"/>
          <w:szCs w:val="28"/>
          <w:lang w:val="uk-UA"/>
        </w:rPr>
      </w:r>
    </w:p>
    <w:sdt>
      <w:sdtPr>
        <w15:appearance w15:val="boundingBox"/>
        <w:id w:val="-2017610245"/>
        <w:docPartObj>
          <w:docPartGallery w:val="Table of Contents"/>
          <w:docPartUnique w:val="true"/>
        </w:docPartObj>
        <w:rPr>
          <w:rFonts w:ascii="Times New Roman" w:hAnsi="Times New Roman" w:eastAsia="Andale Sans UI" w:cs="Tahoma"/>
          <w:color w:val="auto"/>
          <w:sz w:val="28"/>
          <w:szCs w:val="28"/>
          <w:lang w:bidi="fa-IR"/>
        </w:rPr>
      </w:sdtPr>
      <w:sdtContent>
        <w:p>
          <w:pPr>
            <w:pStyle w:val="995"/>
            <w:pBdr/>
            <w:spacing w:before="0" w:line="300" w:lineRule="auto"/>
            <w:ind/>
            <w:jc w:val="center"/>
            <w:rPr>
              <w:rFonts w:ascii="Times New Roman" w:hAnsi="Times New Roman" w:cs="Times New Roman"/>
              <w:b/>
              <w:bCs/>
              <w:color w:val="auto"/>
              <w:sz w:val="28"/>
              <w:szCs w:val="28"/>
              <w:lang w:val="uk-UA"/>
            </w:rPr>
          </w:pPr>
          <w:r>
            <w:rPr>
              <w:rFonts w:ascii="Times New Roman" w:hAnsi="Times New Roman" w:cs="Times New Roman"/>
              <w:b/>
              <w:bCs/>
              <w:color w:val="auto"/>
              <w:sz w:val="28"/>
              <w:szCs w:val="28"/>
              <w:lang w:val="uk-UA"/>
            </w:rPr>
            <w:t xml:space="preserve">ЗМІСТ</w:t>
          </w:r>
          <w:r>
            <w:rPr>
              <w:rFonts w:ascii="Times New Roman" w:hAnsi="Times New Roman" w:cs="Times New Roman"/>
              <w:b/>
              <w:bCs/>
              <w:color w:val="auto"/>
              <w:sz w:val="28"/>
              <w:szCs w:val="28"/>
              <w:lang w:val="uk-UA"/>
            </w:rPr>
          </w:r>
          <w:r>
            <w:rPr>
              <w:rFonts w:ascii="Times New Roman" w:hAnsi="Times New Roman" w:cs="Times New Roman"/>
              <w:b/>
              <w:bCs/>
              <w:color w:val="auto"/>
              <w:sz w:val="28"/>
              <w:szCs w:val="28"/>
              <w:lang w:val="uk-UA"/>
            </w:rPr>
          </w:r>
        </w:p>
        <w:p>
          <w:pPr>
            <w:pBdr/>
            <w:spacing/>
            <w:ind/>
            <w:rPr>
              <w:sz w:val="28"/>
              <w:szCs w:val="28"/>
              <w:lang w:val="uk-UA" w:bidi="ar-SA"/>
            </w:rPr>
          </w:pPr>
          <w:r>
            <w:rPr>
              <w:sz w:val="28"/>
              <w:szCs w:val="28"/>
              <w:lang w:val="uk-UA" w:bidi="ar-SA"/>
            </w:rPr>
          </w:r>
          <w:r>
            <w:rPr>
              <w:sz w:val="28"/>
              <w:szCs w:val="28"/>
              <w:lang w:val="uk-UA" w:bidi="ar-SA"/>
            </w:rPr>
          </w:r>
          <w:r>
            <w:rPr>
              <w:sz w:val="28"/>
              <w:szCs w:val="28"/>
              <w:lang w:val="uk-UA" w:bidi="ar-SA"/>
            </w:rPr>
          </w:r>
        </w:p>
        <w:p>
          <w:pPr>
            <w:pBdr/>
            <w:spacing w:line="300" w:lineRule="auto"/>
            <w:ind/>
            <w:jc w:val="both"/>
            <w:rPr>
              <w:sz w:val="28"/>
              <w:szCs w:val="28"/>
            </w:rPr>
          </w:pPr>
          <w:r>
            <w:rPr>
              <w:sz w:val="28"/>
              <w:szCs w:val="28"/>
            </w:rPr>
          </w:r>
          <w:r>
            <w:rPr>
              <w:sz w:val="28"/>
              <w:szCs w:val="28"/>
            </w:rPr>
          </w:r>
          <w:r>
            <w:rPr>
              <w:sz w:val="28"/>
              <w:szCs w:val="28"/>
            </w:rPr>
          </w:r>
        </w:p>
      </w:sdtContent>
    </w:sdt>
    <w:p>
      <w:pPr>
        <w:pStyle w:val="979"/>
        <w:pBdr/>
        <w:spacing w:line="300" w:lineRule="auto"/>
        <w:ind/>
        <w:rPr>
          <w:rFonts w:cs="Times New Roman"/>
          <w:b/>
          <w:bCs/>
          <w:sz w:val="28"/>
          <w:szCs w:val="28"/>
          <w:lang w:val="uk-UA"/>
        </w:rPr>
      </w:pPr>
      <w:r>
        <w:rPr>
          <w:rFonts w:cs="Times New Roman"/>
          <w:b/>
          <w:bCs/>
          <w:sz w:val="28"/>
          <w:szCs w:val="28"/>
          <w:lang w:val="uk-UA"/>
        </w:rPr>
      </w:r>
      <w:r>
        <w:rPr>
          <w:rFonts w:cs="Times New Roman"/>
          <w:b/>
          <w:bCs/>
          <w:sz w:val="28"/>
          <w:szCs w:val="28"/>
          <w:lang w:val="uk-UA"/>
        </w:rPr>
      </w:r>
      <w:r>
        <w:rPr>
          <w:rFonts w:cs="Times New Roman"/>
          <w:b/>
          <w:bCs/>
          <w:sz w:val="28"/>
          <w:szCs w:val="28"/>
          <w:lang w:val="uk-UA"/>
        </w:rPr>
      </w:r>
    </w:p>
    <w:p>
      <w:pPr>
        <w:pStyle w:val="979"/>
        <w:pBdr/>
        <w:spacing w:line="300" w:lineRule="auto"/>
        <w:ind/>
        <w:rPr>
          <w:rFonts w:cs="Times New Roman"/>
          <w:b/>
          <w:bCs/>
          <w:sz w:val="28"/>
          <w:szCs w:val="28"/>
          <w:lang w:val="uk-UA"/>
        </w:rPr>
      </w:pPr>
      <w:r>
        <w:rPr>
          <w:rFonts w:cs="Times New Roman"/>
          <w:b/>
          <w:bCs/>
          <w:sz w:val="28"/>
          <w:szCs w:val="28"/>
          <w:lang w:val="uk-UA"/>
        </w:rPr>
      </w:r>
      <w:r>
        <w:rPr>
          <w:rFonts w:cs="Times New Roman"/>
          <w:b/>
          <w:bCs/>
          <w:sz w:val="28"/>
          <w:szCs w:val="28"/>
          <w:lang w:val="uk-UA"/>
        </w:rPr>
      </w:r>
      <w:r>
        <w:rPr>
          <w:rFonts w:cs="Times New Roman"/>
          <w:b/>
          <w:bCs/>
          <w:sz w:val="28"/>
          <w:szCs w:val="28"/>
          <w:lang w:val="uk-UA"/>
        </w:rPr>
      </w:r>
    </w:p>
    <w:p>
      <w:pPr>
        <w:pStyle w:val="979"/>
        <w:pBdr/>
        <w:spacing w:line="300" w:lineRule="auto"/>
        <w:ind/>
        <w:jc w:val="center"/>
        <w:rPr>
          <w:rFonts w:cs="Times New Roman"/>
          <w:b/>
          <w:bCs/>
          <w:sz w:val="28"/>
          <w:szCs w:val="28"/>
          <w:lang w:val="uk-UA"/>
        </w:rPr>
        <w:sectPr>
          <w:footnotePr/>
          <w:endnotePr/>
          <w:type w:val="nextPage"/>
          <w:pgSz w:h="16837" w:orient="portrait" w:w="11905"/>
          <w:pgMar w:top="1134" w:right="567" w:bottom="1134" w:left="1418" w:header="720" w:footer="720" w:gutter="0"/>
          <w:cols w:num="1" w:sep="0" w:space="720" w:equalWidth="1"/>
        </w:sectPr>
      </w:pPr>
      <w:r>
        <w:rPr>
          <w:rFonts w:cs="Times New Roman"/>
          <w:b/>
          <w:bCs/>
          <w:sz w:val="28"/>
          <w:szCs w:val="28"/>
          <w:lang w:val="uk-UA"/>
        </w:rPr>
      </w:r>
      <w:r>
        <w:rPr>
          <w:rFonts w:cs="Times New Roman"/>
          <w:b/>
          <w:bCs/>
          <w:sz w:val="28"/>
          <w:szCs w:val="28"/>
          <w:lang w:val="uk-UA"/>
        </w:rPr>
      </w:r>
      <w:r>
        <w:rPr>
          <w:rFonts w:cs="Times New Roman"/>
          <w:b/>
          <w:bCs/>
          <w:sz w:val="28"/>
          <w:szCs w:val="28"/>
          <w:lang w:val="uk-UA"/>
        </w:rPr>
      </w:r>
    </w:p>
    <w:p>
      <w:pPr>
        <w:pStyle w:val="979"/>
        <w:pBdr/>
        <w:spacing/>
        <w:ind/>
        <w:jc w:val="center"/>
        <w:rPr>
          <w:rFonts w:cs="Times New Roman"/>
          <w:lang w:val="uk-UA"/>
        </w:rPr>
      </w:pPr>
      <w:r>
        <w:rPr>
          <w:rFonts w:cs="Times New Roman"/>
          <w:lang w:val="uk-UA"/>
        </w:rPr>
        <w:t xml:space="preserve">Міністерство освіти і науки України</w:t>
      </w:r>
      <w:r>
        <w:rPr>
          <w:rFonts w:cs="Times New Roman"/>
          <w:lang w:val="uk-UA"/>
        </w:rPr>
      </w:r>
      <w:r>
        <w:rPr>
          <w:rFonts w:cs="Times New Roman"/>
          <w:lang w:val="uk-UA"/>
        </w:rPr>
      </w:r>
    </w:p>
    <w:p>
      <w:pPr>
        <w:pStyle w:val="979"/>
        <w:pBdr/>
        <w:spacing/>
        <w:ind/>
        <w:jc w:val="center"/>
        <w:rPr>
          <w:rFonts w:cs="Times New Roman"/>
          <w:lang w:val="uk-UA"/>
        </w:rPr>
      </w:pPr>
      <w:r>
        <w:rPr>
          <w:rFonts w:cs="Times New Roman"/>
          <w:lang w:val="uk-UA"/>
        </w:rPr>
        <w:t xml:space="preserve">Державний університет інтелектуальних технологій і зв’язку</w:t>
      </w:r>
      <w:r>
        <w:rPr>
          <w:rFonts w:cs="Times New Roman"/>
          <w:lang w:val="uk-UA"/>
        </w:rPr>
      </w:r>
      <w:r>
        <w:rPr>
          <w:rFonts w:cs="Times New Roman"/>
          <w:lang w:val="uk-UA"/>
        </w:rPr>
      </w:r>
    </w:p>
    <w:p>
      <w:pPr>
        <w:pStyle w:val="979"/>
        <w:pBdr/>
        <w:spacing/>
        <w:ind/>
        <w:jc w:val="center"/>
        <w:rPr>
          <w:rFonts w:cs="Times New Roman"/>
          <w:lang w:val="uk-UA"/>
        </w:rPr>
      </w:pPr>
      <w:r>
        <w:rPr>
          <w:rFonts w:cs="Times New Roman"/>
          <w:lang w:val="uk-UA"/>
        </w:rPr>
      </w:r>
      <w:r>
        <w:rPr>
          <w:rFonts w:cs="Times New Roman"/>
          <w:lang w:val="uk-UA"/>
        </w:rPr>
      </w:r>
      <w:r>
        <w:rPr>
          <w:rFonts w:cs="Times New Roman"/>
          <w:lang w:val="uk-UA"/>
        </w:rPr>
      </w:r>
    </w:p>
    <w:tbl>
      <w:tblPr>
        <w:tblStyle w:val="989"/>
        <w:tblW w:w="0" w:type="auto"/>
        <w:tblInd w:w="-1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top w:w="0" w:type="dxa"/>
          <w:right w:w="108" w:type="dxa"/>
          <w:bottom w:w="0" w:type="dxa"/>
        </w:tblCellMar>
        <w:tblLook w:val="04A0" w:firstRow="1" w:lastRow="0" w:firstColumn="1" w:lastColumn="0" w:noHBand="0" w:noVBand="1"/>
      </w:tblPr>
      <w:tblGrid>
        <w:gridCol w:w="7655"/>
      </w:tblGrid>
      <w:tr>
        <w:trPr/>
        <w:tc>
          <w:tcPr>
            <w:tcBorders/>
            <w:tcW w:w="7655"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Факультет інформаційних технологій та кібербезпеки</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tc>
          <w:tcPr>
            <w:tcBorders/>
            <w:tcW w:w="7655" w:type="dxa"/>
            <w:textDirection w:val="lrTb"/>
            <w:noWrap w:val="false"/>
          </w:tcPr>
          <w:p>
            <w:pPr>
              <w:widowControl w:val="true"/>
              <w:pBdr/>
              <w:spacing/>
              <w:ind w:hanging="3" w:left="1"/>
              <w:rPr>
                <w:rFonts w:eastAsia="Times New Roman" w:cs="Times New Roman" w:asciiTheme="minorHAnsi" w:hAnsiTheme="minorHAnsi"/>
                <w:color w:val="000000"/>
                <w:position w:val="-1"/>
                <w:sz w:val="28"/>
                <w:szCs w:val="28"/>
                <w:lang w:val="uk-UA" w:eastAsia="en-US" w:bidi="ar-SA"/>
              </w:rPr>
            </w:pPr>
            <w:r>
              <w:rPr>
                <w:rFonts w:ascii="Times New Roman" w:hAnsi="Times New Roman" w:cs="Times New Roman" w:eastAsiaTheme="minorHAnsi"/>
                <w:sz w:val="24"/>
                <w:szCs w:val="24"/>
                <w:lang w:val="uk-UA" w:eastAsia="en-US" w:bidi="ar-SA"/>
              </w:rPr>
              <w:t xml:space="preserve">Кафедра і</w:t>
            </w:r>
            <w:r>
              <w:rPr>
                <w:rFonts w:ascii="Times New Roman" w:hAnsi="Times New Roman" w:eastAsia="Times New Roman" w:cs="Times New Roman"/>
                <w:color w:val="000000"/>
                <w:position w:val="-1"/>
                <w:sz w:val="24"/>
                <w:szCs w:val="24"/>
                <w:lang w:val="uk-UA" w:eastAsia="en-US" w:bidi="ar-SA"/>
              </w:rPr>
              <w:t xml:space="preserve">нженерії програмного забезпечення</w:t>
            </w:r>
            <w:r>
              <w:rPr>
                <w:rFonts w:eastAsia="Times New Roman" w:cs="Times New Roman" w:asciiTheme="minorHAnsi" w:hAnsiTheme="minorHAnsi"/>
                <w:color w:val="000000"/>
                <w:position w:val="-1"/>
                <w:sz w:val="28"/>
                <w:szCs w:val="28"/>
                <w:lang w:val="uk-UA" w:eastAsia="en-US" w:bidi="ar-SA"/>
              </w:rPr>
            </w:r>
            <w:r>
              <w:rPr>
                <w:rFonts w:eastAsia="Times New Roman" w:cs="Times New Roman" w:asciiTheme="minorHAnsi" w:hAnsiTheme="minorHAnsi"/>
                <w:color w:val="000000"/>
                <w:position w:val="-1"/>
                <w:sz w:val="28"/>
                <w:szCs w:val="28"/>
                <w:lang w:val="uk-UA" w:eastAsia="en-US" w:bidi="ar-SA"/>
              </w:rPr>
            </w:r>
          </w:p>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bl>
    <w:p>
      <w:pPr>
        <w:pStyle w:val="979"/>
        <w:pBdr/>
        <w:spacing/>
        <w:ind/>
        <w:jc w:val="both"/>
        <w:rPr>
          <w:rFonts w:cs="Times New Roman"/>
          <w:lang w:val="uk-UA"/>
        </w:rPr>
      </w:pPr>
      <w:r>
        <w:rPr>
          <w:rFonts w:cs="Times New Roman"/>
          <w:lang w:val="uk-UA"/>
        </w:rPr>
      </w:r>
      <w:r>
        <w:rPr>
          <w:rFonts w:cs="Times New Roman"/>
          <w:lang w:val="uk-UA"/>
        </w:rPr>
      </w:r>
      <w:r>
        <w:rPr>
          <w:rFonts w:cs="Times New Roman"/>
          <w:lang w:val="uk-UA"/>
        </w:rPr>
      </w:r>
    </w:p>
    <w:tbl>
      <w:tblPr>
        <w:tblStyle w:val="989"/>
        <w:tblW w:w="0" w:type="auto"/>
        <w:tblInd w:w="-1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top w:w="0" w:type="dxa"/>
          <w:right w:w="108" w:type="dxa"/>
          <w:bottom w:w="0" w:type="dxa"/>
        </w:tblCellMar>
        <w:tblLook w:val="04A0" w:firstRow="1" w:lastRow="0" w:firstColumn="1" w:lastColumn="0" w:noHBand="0" w:noVBand="1"/>
      </w:tblPr>
      <w:tblGrid>
        <w:gridCol w:w="2269"/>
        <w:gridCol w:w="7783"/>
      </w:tblGrid>
      <w:tr>
        <w:trPr/>
        <w:tc>
          <w:tcPr>
            <w:tcBorders/>
            <w:tcW w:w="2269"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Рівень вищої освіти</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cW w:w="7783"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перший (бакалаврський)</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tc>
          <w:tcPr>
            <w:tcBorders/>
            <w:tcW w:w="2269"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Спеціальність</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cW w:w="7783"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hint="default" w:cs="Times New Roman" w:eastAsiaTheme="minorHAnsi"/>
                <w:sz w:val="24"/>
                <w:szCs w:val="24"/>
                <w:lang w:val="en-US" w:eastAsia="en-US" w:bidi="ar-SA"/>
              </w:rPr>
              <w:t xml:space="preserve">F</w:t>
            </w:r>
            <w:r>
              <w:rPr>
                <w:rFonts w:ascii="Times New Roman" w:hAnsi="Times New Roman" w:cs="Times New Roman" w:eastAsiaTheme="minorHAnsi"/>
                <w:sz w:val="24"/>
                <w:szCs w:val="24"/>
                <w:lang w:eastAsia="en-US" w:bidi="ar-SA"/>
              </w:rPr>
              <w:t xml:space="preserve">2</w:t>
            </w:r>
            <w:r>
              <w:rPr>
                <w:rFonts w:ascii="Times New Roman" w:hAnsi="Times New Roman" w:eastAsia="Calibri" w:cs="Times New Roman"/>
                <w:sz w:val="24"/>
                <w:szCs w:val="24"/>
                <w:lang w:eastAsia="en-US" w:bidi="ar-SA"/>
              </w:rPr>
              <w:t xml:space="preserve"> </w:t>
            </w:r>
            <w:bookmarkStart w:id="0" w:name="_Hlk197079667"/>
            <w:r>
              <w:rPr>
                <w:rFonts w:ascii="Times New Roman" w:hAnsi="Times New Roman" w:cs="Times New Roman" w:eastAsiaTheme="minorHAnsi"/>
                <w:bCs/>
                <w:sz w:val="24"/>
                <w:szCs w:val="24"/>
                <w:lang w:eastAsia="en-US" w:bidi="ar-SA"/>
              </w:rPr>
              <w:t xml:space="preserve">Інженерія програмного забезпечення</w:t>
            </w:r>
            <w:bookmarkEnd w:id="0"/>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tc>
          <w:tcPr>
            <w:tcBorders/>
            <w:tcW w:w="2269"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Освітня програма</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cW w:w="7783"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bCs/>
                <w:sz w:val="24"/>
                <w:szCs w:val="24"/>
                <w:lang w:eastAsia="en-US" w:bidi="ar-SA"/>
              </w:rPr>
              <w:t xml:space="preserve">Інженерія програмного забезпечення</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bl>
    <w:p>
      <w:pPr>
        <w:pStyle w:val="979"/>
        <w:pBdr/>
        <w:spacing/>
        <w:ind/>
        <w:jc w:val="both"/>
        <w:rPr>
          <w:rFonts w:cs="Times New Roman"/>
          <w:lang w:val="uk-UA"/>
        </w:rPr>
      </w:pPr>
      <w:r>
        <w:rPr>
          <w:rFonts w:cs="Times New Roman"/>
          <w:lang w:val="uk-UA"/>
        </w:rPr>
      </w:r>
      <w:r>
        <w:rPr>
          <w:rFonts w:cs="Times New Roman"/>
          <w:lang w:val="uk-UA"/>
        </w:rPr>
      </w:r>
      <w:r>
        <w:rPr>
          <w:rFonts w:cs="Times New Roman"/>
          <w:lang w:val="uk-UA"/>
        </w:rPr>
      </w:r>
    </w:p>
    <w:p>
      <w:pPr>
        <w:pStyle w:val="979"/>
        <w:pBdr/>
        <w:spacing/>
        <w:ind/>
        <w:jc w:val="both"/>
        <w:rPr>
          <w:rFonts w:cs="Times New Roman"/>
          <w:lang w:val="uk-UA"/>
        </w:rPr>
      </w:pPr>
      <w:r>
        <w:rPr>
          <w:rFonts w:cs="Times New Roman"/>
          <w:lang w:val="uk-UA"/>
        </w:rPr>
      </w:r>
      <w:r>
        <w:rPr>
          <w:rFonts w:cs="Times New Roman"/>
          <w:lang w:val="uk-UA"/>
        </w:rPr>
      </w:r>
      <w:r>
        <w:rPr>
          <w:rFonts w:cs="Times New Roman"/>
          <w:lang w:val="uk-UA"/>
        </w:rPr>
      </w:r>
    </w:p>
    <w:tbl>
      <w:tblPr>
        <w:tblStyle w:val="989"/>
        <w:tblW w:w="100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5111"/>
        <w:gridCol w:w="143"/>
        <w:gridCol w:w="563"/>
        <w:gridCol w:w="236"/>
        <w:gridCol w:w="459"/>
        <w:gridCol w:w="236"/>
        <w:gridCol w:w="168"/>
        <w:gridCol w:w="236"/>
        <w:gridCol w:w="436"/>
        <w:gridCol w:w="294"/>
        <w:gridCol w:w="381"/>
        <w:gridCol w:w="1663"/>
        <w:gridCol w:w="139"/>
      </w:tblGrid>
      <w:tr>
        <w:trPr>
          <w:gridAfter w:val="1"/>
        </w:trPr>
        <w:tc>
          <w:tcPr>
            <w:tcBorders>
              <w:top w:val="none" w:color="000000" w:sz="4" w:space="0"/>
              <w:left w:val="none" w:color="000000" w:sz="4" w:space="0"/>
              <w:bottom w:val="none" w:color="000000" w:sz="4" w:space="0"/>
              <w:right w:val="none" w:color="000000" w:sz="4" w:space="0"/>
            </w:tcBorders>
            <w:tcW w:w="5240"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1"/>
            <w:tcBorders>
              <w:top w:val="none" w:color="000000" w:sz="4" w:space="0"/>
              <w:left w:val="none" w:color="000000" w:sz="4" w:space="0"/>
              <w:bottom w:val="none" w:color="000000" w:sz="4" w:space="0"/>
              <w:right w:val="none" w:color="000000" w:sz="4" w:space="0"/>
            </w:tcBorders>
            <w:tcW w:w="4683"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ЗАТВЕРДЖУЮ</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1"/>
        </w:trPr>
        <w:tc>
          <w:tcPr>
            <w:tcBorders>
              <w:top w:val="none" w:color="000000" w:sz="4" w:space="0"/>
              <w:left w:val="none" w:color="000000" w:sz="4" w:space="0"/>
              <w:bottom w:val="none" w:color="000000" w:sz="4" w:space="0"/>
              <w:right w:val="none" w:color="000000" w:sz="4" w:space="0"/>
            </w:tcBorders>
            <w:tcW w:w="5240"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1"/>
            <w:tcBorders>
              <w:top w:val="none" w:color="000000" w:sz="4" w:space="0"/>
              <w:left w:val="none" w:color="000000" w:sz="4" w:space="0"/>
              <w:bottom w:val="none" w:color="000000" w:sz="4" w:space="0"/>
              <w:right w:val="none" w:color="000000" w:sz="4" w:space="0"/>
            </w:tcBorders>
            <w:tcW w:w="4683"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Завідувач кафедри</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1"/>
        </w:trPr>
        <w:tc>
          <w:tcPr>
            <w:gridSpan w:val="2"/>
            <w:tcBorders>
              <w:top w:val="none" w:color="000000" w:sz="4" w:space="0"/>
              <w:left w:val="none" w:color="000000" w:sz="4" w:space="0"/>
              <w:bottom w:val="none" w:color="000000" w:sz="4" w:space="0"/>
              <w:right w:val="none" w:color="000000" w:sz="4" w:space="0"/>
            </w:tcBorders>
            <w:tcW w:w="5387"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3"/>
            <w:tcBorders>
              <w:top w:val="none" w:color="000000" w:sz="4" w:space="0"/>
              <w:left w:val="none" w:color="000000" w:sz="4" w:space="0"/>
              <w:bottom w:val="none" w:color="000000" w:sz="4" w:space="0"/>
              <w:right w:val="none" w:color="000000" w:sz="4" w:space="0"/>
            </w:tcBorders>
            <w:tcW w:w="1271"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7"/>
            <w:tcBorders>
              <w:top w:val="none" w:color="000000" w:sz="4" w:space="0"/>
              <w:left w:val="none" w:color="000000" w:sz="4" w:space="0"/>
              <w:bottom w:val="none" w:color="000000" w:sz="4" w:space="0"/>
              <w:right w:val="none" w:color="000000" w:sz="4" w:space="0"/>
            </w:tcBorders>
            <w:tcW w:w="3265"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Матін ГАДЖИЕВ</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1"/>
        </w:trPr>
        <w:tc>
          <w:tcPr>
            <w:gridSpan w:val="2"/>
            <w:tcBorders>
              <w:top w:val="none" w:color="000000" w:sz="4" w:space="0"/>
              <w:left w:val="none" w:color="000000" w:sz="4" w:space="0"/>
              <w:bottom w:val="none" w:color="000000" w:sz="4" w:space="0"/>
              <w:right w:val="none" w:color="000000" w:sz="4" w:space="0"/>
            </w:tcBorders>
            <w:tcW w:w="5387" w:type="dxa"/>
            <w:textDirection w:val="lrTb"/>
            <w:noWrap w:val="false"/>
          </w:tcPr>
          <w:p>
            <w:pPr>
              <w:pStyle w:val="979"/>
              <w:widowControl w:val="true"/>
              <w:pBdr/>
              <w:spacing/>
              <w:ind/>
              <w:jc w:val="both"/>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3"/>
            <w:tcBorders>
              <w:top w:val="single" w:color="auto" w:sz="4" w:space="0"/>
              <w:left w:val="none" w:color="000000" w:sz="4" w:space="0"/>
              <w:bottom w:val="none" w:color="000000" w:sz="4" w:space="0"/>
              <w:right w:val="none" w:color="000000" w:sz="4" w:space="0"/>
            </w:tcBorders>
            <w:tcW w:w="1271" w:type="dxa"/>
            <w:textDirection w:val="lrTb"/>
            <w:noWrap w:val="false"/>
          </w:tcPr>
          <w:p>
            <w:pPr>
              <w:pStyle w:val="979"/>
              <w:widowControl w:val="true"/>
              <w:pBdr/>
              <w:spacing/>
              <w:ind/>
              <w:jc w:val="center"/>
              <w:rPr>
                <w:rFonts w:ascii="Times New Roman" w:hAnsi="Times New Roman" w:cs="Times New Roman" w:eastAsiaTheme="minorHAnsi"/>
                <w:sz w:val="16"/>
                <w:szCs w:val="16"/>
                <w:lang w:val="uk-UA" w:eastAsia="en-US" w:bidi="ar-SA"/>
              </w:rPr>
            </w:pPr>
            <w:r>
              <w:rPr>
                <w:rFonts w:ascii="Times New Roman" w:hAnsi="Times New Roman" w:cs="Times New Roman" w:eastAsiaTheme="minorHAnsi"/>
                <w:sz w:val="16"/>
                <w:szCs w:val="16"/>
                <w:lang w:val="uk-UA" w:eastAsia="en-US" w:bidi="ar-SA"/>
              </w:rPr>
              <w:t xml:space="preserve">(підпис)</w:t>
            </w: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p>
        </w:tc>
        <w:tc>
          <w:tcPr>
            <w:tcBorders>
              <w:top w:val="none" w:color="000000" w:sz="4" w:space="0"/>
              <w:left w:val="none" w:color="000000" w:sz="4" w:space="0"/>
              <w:bottom w:val="none" w:color="000000" w:sz="4" w:space="0"/>
              <w:right w:val="none" w:color="000000" w:sz="4" w:space="0"/>
            </w:tcBorders>
            <w:tcW w:w="236" w:type="dxa"/>
            <w:textDirection w:val="lrTb"/>
            <w:noWrap w:val="false"/>
          </w:tcPr>
          <w:p>
            <w:pPr>
              <w:pStyle w:val="979"/>
              <w:widowControl w:val="true"/>
              <w:pBdr/>
              <w:spacing/>
              <w:ind/>
              <w:jc w:val="both"/>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6"/>
            <w:tcBorders>
              <w:top w:val="none" w:color="000000" w:sz="4" w:space="0"/>
              <w:left w:val="none" w:color="000000" w:sz="4" w:space="0"/>
              <w:bottom w:val="none" w:color="000000" w:sz="4" w:space="0"/>
              <w:right w:val="none" w:color="000000" w:sz="4" w:space="0"/>
            </w:tcBorders>
            <w:tcW w:w="3029" w:type="dxa"/>
            <w:textDirection w:val="lrTb"/>
            <w:noWrap w:val="false"/>
          </w:tcPr>
          <w:p>
            <w:pPr>
              <w:pStyle w:val="979"/>
              <w:widowControl w:val="true"/>
              <w:pBdr/>
              <w:spacing/>
              <w:ind/>
              <w:jc w:val="both"/>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r>
      <w:tr>
        <w:trPr/>
        <w:tc>
          <w:tcPr>
            <w:gridSpan w:val="2"/>
            <w:tcBorders>
              <w:top w:val="none" w:color="000000" w:sz="4" w:space="0"/>
              <w:left w:val="none" w:color="000000" w:sz="4" w:space="0"/>
              <w:bottom w:val="none" w:color="000000" w:sz="4" w:space="0"/>
              <w:right w:val="none" w:color="000000" w:sz="4" w:space="0"/>
            </w:tcBorders>
            <w:tcW w:w="5387" w:type="dxa"/>
            <w:textDirection w:val="lrTb"/>
            <w:noWrap w:val="false"/>
          </w:tcPr>
          <w:p>
            <w:pPr>
              <w:pStyle w:val="979"/>
              <w:widowControl w:val="true"/>
              <w:pBdr/>
              <w:spacing/>
              <w:ind/>
              <w:jc w:val="both"/>
              <w:rPr>
                <w:rFonts w:ascii="Times New Roman" w:hAnsi="Times New Roman" w:cs="Times New Roman" w:eastAsiaTheme="minorHAnsi"/>
                <w:sz w:val="22"/>
                <w:szCs w:val="22"/>
                <w:lang w:val="uk-UA" w:eastAsia="en-US" w:bidi="ar-SA"/>
              </w:rPr>
            </w:pP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p>
        </w:tc>
        <w:tc>
          <w:tcPr>
            <w:tcBorders>
              <w:top w:val="none" w:color="000000" w:sz="4" w:space="0"/>
              <w:left w:val="none" w:color="000000" w:sz="4" w:space="0"/>
              <w:bottom w:val="single" w:color="auto" w:sz="4" w:space="0"/>
              <w:right w:val="none" w:color="000000" w:sz="4" w:space="0"/>
            </w:tcBorders>
            <w:tcW w:w="567" w:type="dxa"/>
            <w:textDirection w:val="lrTb"/>
            <w:noWrap w:val="false"/>
          </w:tcPr>
          <w:p>
            <w:pPr>
              <w:pStyle w:val="979"/>
              <w:widowControl w:val="true"/>
              <w:pBdr/>
              <w:spacing/>
              <w:ind/>
              <w:jc w:val="center"/>
              <w:rPr>
                <w:rFonts w:ascii="Times New Roman" w:hAnsi="Times New Roman" w:cs="Times New Roman" w:eastAsiaTheme="minorHAnsi"/>
                <w:sz w:val="22"/>
                <w:szCs w:val="22"/>
                <w:lang w:val="uk-UA" w:eastAsia="en-US" w:bidi="ar-SA"/>
              </w:rPr>
            </w:pP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p>
        </w:tc>
        <w:tc>
          <w:tcPr>
            <w:tcBorders>
              <w:top w:val="none" w:color="000000" w:sz="4" w:space="0"/>
              <w:left w:val="none" w:color="000000" w:sz="4" w:space="0"/>
              <w:bottom w:val="none" w:color="000000" w:sz="4" w:space="0"/>
              <w:right w:val="none" w:color="000000" w:sz="4" w:space="0"/>
            </w:tcBorders>
            <w:tcW w:w="236" w:type="dxa"/>
            <w:textDirection w:val="lrTb"/>
            <w:noWrap w:val="false"/>
          </w:tcPr>
          <w:p>
            <w:pPr>
              <w:pStyle w:val="979"/>
              <w:widowControl w:val="true"/>
              <w:pBdr/>
              <w:spacing/>
              <w:ind/>
              <w:jc w:val="center"/>
              <w:rPr>
                <w:rFonts w:ascii="Times New Roman" w:hAnsi="Times New Roman" w:cs="Times New Roman" w:eastAsiaTheme="minorHAnsi"/>
                <w:sz w:val="22"/>
                <w:szCs w:val="22"/>
                <w:lang w:val="uk-UA" w:eastAsia="en-US" w:bidi="ar-SA"/>
              </w:rPr>
            </w:pP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p>
        </w:tc>
        <w:tc>
          <w:tcPr>
            <w:gridSpan w:val="3"/>
            <w:tcBorders>
              <w:top w:val="none" w:color="000000" w:sz="4" w:space="0"/>
              <w:left w:val="none" w:color="000000" w:sz="4" w:space="0"/>
              <w:bottom w:val="single" w:color="auto" w:sz="4" w:space="0"/>
              <w:right w:val="none" w:color="000000" w:sz="4" w:space="0"/>
            </w:tcBorders>
            <w:tcW w:w="876" w:type="dxa"/>
            <w:textDirection w:val="lrTb"/>
            <w:noWrap w:val="false"/>
          </w:tcPr>
          <w:p>
            <w:pPr>
              <w:pStyle w:val="979"/>
              <w:widowControl w:val="true"/>
              <w:pBdr/>
              <w:spacing/>
              <w:ind/>
              <w:jc w:val="center"/>
              <w:rPr>
                <w:rFonts w:ascii="Times New Roman" w:hAnsi="Times New Roman" w:cs="Times New Roman" w:eastAsiaTheme="minorHAnsi"/>
                <w:sz w:val="22"/>
                <w:szCs w:val="22"/>
                <w:lang w:val="uk-UA" w:eastAsia="en-US" w:bidi="ar-SA"/>
              </w:rPr>
            </w:pP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p>
        </w:tc>
        <w:tc>
          <w:tcPr>
            <w:tcBorders>
              <w:top w:val="none" w:color="000000" w:sz="4" w:space="0"/>
              <w:left w:val="none" w:color="000000" w:sz="4" w:space="0"/>
              <w:bottom w:val="none" w:color="000000" w:sz="4" w:space="0"/>
              <w:right w:val="none" w:color="000000" w:sz="4" w:space="0"/>
            </w:tcBorders>
            <w:tcW w:w="236" w:type="dxa"/>
            <w:textDirection w:val="lrTb"/>
            <w:noWrap w:val="false"/>
          </w:tcPr>
          <w:p>
            <w:pPr>
              <w:pStyle w:val="979"/>
              <w:widowControl w:val="true"/>
              <w:pBdr/>
              <w:spacing/>
              <w:ind/>
              <w:jc w:val="center"/>
              <w:rPr>
                <w:rFonts w:ascii="Times New Roman" w:hAnsi="Times New Roman" w:cs="Times New Roman" w:eastAsiaTheme="minorHAnsi"/>
                <w:sz w:val="22"/>
                <w:szCs w:val="22"/>
                <w:lang w:val="uk-UA" w:eastAsia="en-US" w:bidi="ar-SA"/>
              </w:rPr>
            </w:pP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p>
        </w:tc>
        <w:tc>
          <w:tcPr>
            <w:tcBorders>
              <w:top w:val="none" w:color="000000" w:sz="4" w:space="0"/>
              <w:left w:val="none" w:color="000000" w:sz="4" w:space="0"/>
              <w:bottom w:val="none" w:color="000000" w:sz="4" w:space="0"/>
              <w:right w:val="none" w:color="000000" w:sz="4" w:space="0"/>
            </w:tcBorders>
            <w:tcW w:w="344" w:type="dxa"/>
            <w:textDirection w:val="lrTb"/>
            <w:noWrap w:val="false"/>
          </w:tcPr>
          <w:p>
            <w:pPr>
              <w:pStyle w:val="979"/>
              <w:widowControl w:val="true"/>
              <w:pBdr/>
              <w:spacing/>
              <w:ind/>
              <w:jc w:val="center"/>
              <w:rPr>
                <w:rFonts w:ascii="Times New Roman" w:hAnsi="Times New Roman" w:cs="Times New Roman" w:eastAsiaTheme="minorHAnsi"/>
                <w:sz w:val="22"/>
                <w:szCs w:val="22"/>
                <w:lang w:val="uk-UA" w:eastAsia="en-US" w:bidi="ar-SA"/>
              </w:rPr>
            </w:pPr>
            <w:r>
              <w:rPr>
                <w:rFonts w:ascii="Times New Roman" w:hAnsi="Times New Roman" w:cs="Times New Roman" w:eastAsiaTheme="minorHAnsi"/>
                <w:sz w:val="22"/>
                <w:szCs w:val="22"/>
                <w:lang w:val="uk-UA" w:eastAsia="en-US" w:bidi="ar-SA"/>
              </w:rPr>
              <w:t xml:space="preserve">20</w:t>
            </w: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p>
        </w:tc>
        <w:tc>
          <w:tcPr>
            <w:tcBorders>
              <w:top w:val="none" w:color="000000" w:sz="4" w:space="0"/>
              <w:left w:val="none" w:color="000000" w:sz="4" w:space="0"/>
              <w:bottom w:val="single" w:color="auto" w:sz="4" w:space="0"/>
              <w:right w:val="none" w:color="000000" w:sz="4" w:space="0"/>
            </w:tcBorders>
            <w:tcW w:w="296" w:type="dxa"/>
            <w:textDirection w:val="lrTb"/>
            <w:noWrap w:val="false"/>
          </w:tcPr>
          <w:p>
            <w:pPr>
              <w:pStyle w:val="979"/>
              <w:widowControl w:val="true"/>
              <w:pBdr/>
              <w:spacing/>
              <w:ind/>
              <w:jc w:val="center"/>
              <w:rPr>
                <w:rFonts w:ascii="Times New Roman" w:hAnsi="Times New Roman" w:cs="Times New Roman" w:eastAsiaTheme="minorHAnsi"/>
                <w:sz w:val="22"/>
                <w:szCs w:val="22"/>
                <w:lang w:val="uk-UA" w:eastAsia="en-US" w:bidi="ar-SA"/>
              </w:rPr>
            </w:pP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p>
        </w:tc>
        <w:tc>
          <w:tcPr>
            <w:tcBorders>
              <w:top w:val="none" w:color="000000" w:sz="4" w:space="0"/>
              <w:left w:val="none" w:color="000000" w:sz="4" w:space="0"/>
              <w:bottom w:val="none" w:color="000000" w:sz="4" w:space="0"/>
              <w:right w:val="none" w:color="000000" w:sz="4" w:space="0"/>
            </w:tcBorders>
            <w:tcW w:w="280" w:type="dxa"/>
            <w:textDirection w:val="lrTb"/>
            <w:noWrap w:val="false"/>
          </w:tcPr>
          <w:p>
            <w:pPr>
              <w:pStyle w:val="979"/>
              <w:widowControl w:val="true"/>
              <w:pBdr/>
              <w:spacing/>
              <w:ind/>
              <w:jc w:val="both"/>
              <w:rPr>
                <w:rFonts w:ascii="Times New Roman" w:hAnsi="Times New Roman" w:cs="Times New Roman" w:eastAsiaTheme="minorHAnsi"/>
                <w:sz w:val="22"/>
                <w:szCs w:val="22"/>
                <w:lang w:val="uk-UA" w:eastAsia="en-US" w:bidi="ar-SA"/>
              </w:rPr>
            </w:pPr>
            <w:r>
              <w:rPr>
                <w:rFonts w:ascii="Times New Roman" w:hAnsi="Times New Roman" w:cs="Times New Roman" w:eastAsiaTheme="minorHAnsi"/>
                <w:sz w:val="22"/>
                <w:szCs w:val="22"/>
                <w:lang w:val="uk-UA" w:eastAsia="en-US" w:bidi="ar-SA"/>
              </w:rPr>
              <w:t xml:space="preserve">р.</w:t>
            </w: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p>
        </w:tc>
        <w:tc>
          <w:tcPr>
            <w:gridSpan w:val="2"/>
            <w:tcBorders>
              <w:top w:val="none" w:color="000000" w:sz="4" w:space="0"/>
              <w:left w:val="none" w:color="000000" w:sz="4" w:space="0"/>
              <w:bottom w:val="none" w:color="000000" w:sz="4" w:space="0"/>
              <w:right w:val="none" w:color="000000" w:sz="4" w:space="0"/>
            </w:tcBorders>
            <w:tcW w:w="1843" w:type="dxa"/>
            <w:textDirection w:val="lrTb"/>
            <w:noWrap w:val="false"/>
          </w:tcPr>
          <w:p>
            <w:pPr>
              <w:pStyle w:val="979"/>
              <w:widowControl w:val="true"/>
              <w:pBdr/>
              <w:spacing/>
              <w:ind/>
              <w:jc w:val="both"/>
              <w:rPr>
                <w:rFonts w:ascii="Times New Roman" w:hAnsi="Times New Roman" w:cs="Times New Roman" w:eastAsiaTheme="minorHAnsi"/>
                <w:sz w:val="22"/>
                <w:szCs w:val="22"/>
                <w:lang w:val="uk-UA" w:eastAsia="en-US" w:bidi="ar-SA"/>
              </w:rPr>
            </w:pP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r>
              <w:rPr>
                <w:rFonts w:ascii="Times New Roman" w:hAnsi="Times New Roman" w:cs="Times New Roman" w:eastAsiaTheme="minorHAnsi"/>
                <w:sz w:val="22"/>
                <w:szCs w:val="22"/>
                <w:lang w:val="uk-UA" w:eastAsia="en-US" w:bidi="ar-SA"/>
              </w:rPr>
            </w:r>
          </w:p>
        </w:tc>
      </w:tr>
    </w:tbl>
    <w:p>
      <w:pPr>
        <w:pStyle w:val="979"/>
        <w:pBdr/>
        <w:spacing/>
        <w:ind/>
        <w:jc w:val="both"/>
        <w:rPr>
          <w:rFonts w:cs="Times New Roman"/>
          <w:lang w:val="ru-RU"/>
        </w:rPr>
      </w:pPr>
      <w:r>
        <w:rPr>
          <w:rFonts w:cs="Times New Roman"/>
          <w:lang w:val="ru-RU"/>
        </w:rPr>
      </w:r>
      <w:r>
        <w:rPr>
          <w:rFonts w:cs="Times New Roman"/>
          <w:lang w:val="ru-RU"/>
        </w:rPr>
      </w:r>
      <w:r>
        <w:rPr>
          <w:rFonts w:cs="Times New Roman"/>
          <w:lang w:val="ru-RU"/>
        </w:rPr>
      </w:r>
    </w:p>
    <w:p>
      <w:pPr>
        <w:pStyle w:val="979"/>
        <w:pBdr/>
        <w:spacing/>
        <w:ind/>
        <w:jc w:val="center"/>
        <w:rPr>
          <w:rFonts w:cs="Times New Roman"/>
          <w:b/>
          <w:bCs/>
          <w:lang w:val="ru-RU"/>
        </w:rPr>
      </w:pPr>
      <w:r>
        <w:rPr>
          <w:rFonts w:cs="Times New Roman"/>
          <w:b/>
          <w:bCs/>
          <w:lang w:val="ru-RU"/>
        </w:rPr>
        <w:t xml:space="preserve">ЗАВДАННЯ</w:t>
      </w:r>
      <w:r>
        <w:rPr>
          <w:rFonts w:cs="Times New Roman"/>
          <w:b/>
          <w:bCs/>
          <w:lang w:val="ru-RU"/>
        </w:rPr>
      </w:r>
      <w:r>
        <w:rPr>
          <w:rFonts w:cs="Times New Roman"/>
          <w:b/>
          <w:bCs/>
          <w:lang w:val="ru-RU"/>
        </w:rPr>
      </w:r>
    </w:p>
    <w:p>
      <w:pPr>
        <w:pStyle w:val="979"/>
        <w:pBdr/>
        <w:spacing/>
        <w:ind/>
        <w:jc w:val="center"/>
        <w:rPr>
          <w:rFonts w:cs="Times New Roman"/>
          <w:b/>
          <w:bCs/>
          <w:lang w:val="uk-UA"/>
        </w:rPr>
      </w:pPr>
      <w:r>
        <w:rPr>
          <w:rFonts w:cs="Times New Roman"/>
          <w:b/>
          <w:bCs/>
          <w:lang w:val="ru-RU"/>
        </w:rPr>
        <w:t xml:space="preserve">НА КВА</w:t>
      </w:r>
      <w:r>
        <w:rPr>
          <w:rFonts w:cs="Times New Roman"/>
          <w:b/>
          <w:bCs/>
          <w:lang w:val="uk-UA"/>
        </w:rPr>
        <w:t xml:space="preserve">ЛІФІКАЦІЙНУ РОБОТУ</w:t>
      </w:r>
      <w:r>
        <w:rPr>
          <w:rFonts w:cs="Times New Roman"/>
          <w:b/>
          <w:bCs/>
          <w:lang w:val="uk-UA"/>
        </w:rPr>
      </w:r>
      <w:r>
        <w:rPr>
          <w:rFonts w:cs="Times New Roman"/>
          <w:b/>
          <w:bCs/>
          <w:lang w:val="uk-UA"/>
        </w:rPr>
      </w:r>
    </w:p>
    <w:p>
      <w:pPr>
        <w:pStyle w:val="979"/>
        <w:pBdr/>
        <w:spacing/>
        <w:ind/>
        <w:jc w:val="center"/>
        <w:rPr>
          <w:rFonts w:cs="Times New Roman"/>
          <w:b/>
          <w:bCs/>
          <w:lang w:val="uk-UA"/>
        </w:rPr>
      </w:pPr>
      <w:r>
        <w:rPr>
          <w:rFonts w:cs="Times New Roman"/>
          <w:b/>
          <w:bCs/>
          <w:lang w:val="uk-UA"/>
        </w:rPr>
      </w:r>
      <w:r>
        <w:rPr>
          <w:rFonts w:cs="Times New Roman"/>
          <w:b/>
          <w:bCs/>
          <w:lang w:val="uk-UA"/>
        </w:rPr>
      </w:r>
      <w:r>
        <w:rPr>
          <w:rFonts w:cs="Times New Roman"/>
          <w:b/>
          <w:bCs/>
          <w:lang w:val="uk-UA"/>
        </w:rPr>
      </w:r>
    </w:p>
    <w:tbl>
      <w:tblPr>
        <w:tblStyle w:val="9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9910"/>
      </w:tblGrid>
      <w:tr>
        <w:trPr/>
        <w:tc>
          <w:tcPr>
            <w:tcBorders>
              <w:top w:val="none" w:color="000000" w:sz="4" w:space="0"/>
              <w:left w:val="none" w:color="000000" w:sz="4" w:space="0"/>
              <w:bottom w:val="single" w:color="auto" w:sz="4" w:space="0"/>
              <w:right w:val="none" w:color="000000" w:sz="4" w:space="0"/>
            </w:tcBorders>
            <w:tcW w:w="9910" w:type="dxa"/>
            <w:textDirection w:val="lrTb"/>
            <w:noWrap w:val="false"/>
          </w:tcPr>
          <w:p>
            <w:pPr>
              <w:pStyle w:val="979"/>
              <w:widowControl w:val="true"/>
              <w:pBdr/>
              <w:spacing/>
              <w:ind/>
              <w:jc w:val="center"/>
              <w:rPr>
                <w:rFonts w:ascii="Times New Roman" w:hAnsi="Times New Roman" w:cs="Times New Roman" w:eastAsiaTheme="minorHAnsi"/>
                <w:sz w:val="24"/>
                <w:szCs w:val="24"/>
                <w:lang w:val="ru-RU" w:eastAsia="en-US" w:bidi="ar-SA"/>
              </w:rPr>
            </w:pPr>
            <w:r>
              <w:rPr>
                <w:rFonts w:ascii="Times New Roman" w:hAnsi="Times New Roman" w:cs="Times New Roman" w:eastAsiaTheme="minorHAnsi"/>
                <w:sz w:val="24"/>
                <w:szCs w:val="24"/>
                <w:lang w:val="ru-RU" w:eastAsia="en-US" w:bidi="ar-SA"/>
              </w:rPr>
              <w:t xml:space="preserve">ПІБ (родовий)</w:t>
            </w:r>
            <w:r>
              <w:rPr>
                <w:rFonts w:ascii="Times New Roman" w:hAnsi="Times New Roman" w:cs="Times New Roman" w:eastAsiaTheme="minorHAnsi"/>
                <w:sz w:val="24"/>
                <w:szCs w:val="24"/>
                <w:lang w:val="ru-RU" w:eastAsia="en-US" w:bidi="ar-SA"/>
              </w:rPr>
            </w:r>
            <w:r>
              <w:rPr>
                <w:rFonts w:ascii="Times New Roman" w:hAnsi="Times New Roman" w:cs="Times New Roman" w:eastAsiaTheme="minorHAnsi"/>
                <w:sz w:val="24"/>
                <w:szCs w:val="24"/>
                <w:lang w:val="ru-RU" w:eastAsia="en-US" w:bidi="ar-SA"/>
              </w:rPr>
            </w:r>
          </w:p>
        </w:tc>
      </w:tr>
    </w:tbl>
    <w:p>
      <w:pPr>
        <w:pStyle w:val="979"/>
        <w:pBdr/>
        <w:spacing/>
        <w:ind/>
        <w:jc w:val="center"/>
        <w:rPr>
          <w:rFonts w:cs="Times New Roman"/>
          <w:lang w:val="ru-RU"/>
        </w:rPr>
      </w:pPr>
      <w:r>
        <w:rPr>
          <w:rFonts w:cs="Times New Roman"/>
          <w:lang w:val="ru-RU"/>
        </w:rPr>
      </w:r>
      <w:r>
        <w:rPr>
          <w:rFonts w:cs="Times New Roman"/>
          <w:lang w:val="ru-RU"/>
        </w:rPr>
      </w:r>
      <w:r>
        <w:rPr>
          <w:rFonts w:cs="Times New Roman"/>
          <w:lang w:val="ru-RU"/>
        </w:rPr>
      </w:r>
    </w:p>
    <w:tbl>
      <w:tblPr>
        <w:tblStyle w:val="989"/>
        <w:tblW w:w="10157"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818"/>
        <w:gridCol w:w="20"/>
        <w:gridCol w:w="255"/>
        <w:gridCol w:w="1445"/>
        <w:gridCol w:w="148"/>
        <w:gridCol w:w="420"/>
        <w:gridCol w:w="236"/>
        <w:gridCol w:w="906"/>
        <w:gridCol w:w="139"/>
        <w:gridCol w:w="97"/>
        <w:gridCol w:w="612"/>
        <w:gridCol w:w="97"/>
        <w:gridCol w:w="328"/>
        <w:gridCol w:w="97"/>
        <w:gridCol w:w="328"/>
        <w:gridCol w:w="97"/>
        <w:gridCol w:w="1179"/>
        <w:gridCol w:w="97"/>
        <w:gridCol w:w="1733"/>
        <w:gridCol w:w="8"/>
        <w:gridCol w:w="97"/>
      </w:tblGrid>
      <w:tr>
        <w:trPr>
          <w:gridAfter w:val="2"/>
        </w:trPr>
        <w:tc>
          <w:tcPr>
            <w:tcBorders>
              <w:top w:val="none" w:color="000000" w:sz="4" w:space="0"/>
              <w:left w:val="none" w:color="000000" w:sz="4" w:space="0"/>
              <w:bottom w:val="none" w:color="000000" w:sz="4" w:space="0"/>
              <w:right w:val="none" w:color="000000" w:sz="4" w:space="0"/>
            </w:tcBorders>
            <w:tcW w:w="181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1. Тема роботи: </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8"/>
            <w:tcBorders>
              <w:top w:val="none" w:color="000000" w:sz="4" w:space="0"/>
              <w:left w:val="none" w:color="000000" w:sz="4" w:space="0"/>
              <w:bottom w:val="single" w:color="auto" w:sz="4" w:space="0"/>
              <w:right w:val="none" w:color="000000" w:sz="4" w:space="0"/>
            </w:tcBorders>
            <w:tcW w:w="823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tcBorders>
              <w:top w:val="none" w:color="000000" w:sz="4" w:space="0"/>
              <w:left w:val="none" w:color="000000" w:sz="4" w:space="0"/>
              <w:bottom w:val="none" w:color="000000" w:sz="4" w:space="0"/>
              <w:right w:val="none" w:color="000000" w:sz="4" w:space="0"/>
            </w:tcBorders>
            <w:tcW w:w="181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8"/>
            <w:tcBorders>
              <w:top w:val="single" w:color="auto" w:sz="4" w:space="0"/>
              <w:left w:val="none" w:color="000000" w:sz="4" w:space="0"/>
              <w:bottom w:val="none" w:color="000000" w:sz="4" w:space="0"/>
              <w:right w:val="none" w:color="000000" w:sz="4" w:space="0"/>
            </w:tcBorders>
            <w:tcW w:w="823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3"/>
            <w:tcBorders>
              <w:top w:val="none" w:color="000000" w:sz="4" w:space="0"/>
              <w:left w:val="none" w:color="000000" w:sz="4" w:space="0"/>
              <w:bottom w:val="none" w:color="000000" w:sz="4" w:space="0"/>
              <w:right w:val="none" w:color="000000" w:sz="4" w:space="0"/>
            </w:tcBorders>
            <w:tcW w:w="2093"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Керівник роботи:</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6"/>
            <w:tcBorders>
              <w:top w:val="none" w:color="000000" w:sz="4" w:space="0"/>
              <w:left w:val="none" w:color="000000" w:sz="4" w:space="0"/>
              <w:bottom w:val="single" w:color="auto" w:sz="4" w:space="0"/>
              <w:right w:val="none" w:color="000000" w:sz="4" w:space="0"/>
            </w:tcBorders>
            <w:tcW w:w="7959"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tc>
          <w:tcPr>
            <w:gridSpan w:val="4"/>
            <w:tcBorders>
              <w:top w:val="none" w:color="000000" w:sz="4" w:space="0"/>
              <w:left w:val="none" w:color="000000" w:sz="4" w:space="0"/>
              <w:bottom w:val="none" w:color="000000" w:sz="4" w:space="0"/>
              <w:right w:val="none" w:color="000000" w:sz="4" w:space="0"/>
            </w:tcBorders>
            <w:tcW w:w="35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затверджені наказом ректора від</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2"/>
            <w:tcBorders>
              <w:top w:val="single" w:color="auto" w:sz="4" w:space="0"/>
              <w:left w:val="none" w:color="000000" w:sz="4" w:space="0"/>
              <w:bottom w:val="single" w:color="auto" w:sz="4" w:space="0"/>
              <w:right w:val="none" w:color="000000" w:sz="4" w:space="0"/>
            </w:tcBorders>
            <w:tcW w:w="568"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none" w:color="000000" w:sz="4" w:space="0"/>
              <w:right w:val="none" w:color="000000" w:sz="4" w:space="0"/>
            </w:tcBorders>
            <w:tcW w:w="236"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single" w:color="auto" w:sz="4" w:space="0"/>
              <w:left w:val="none" w:color="000000" w:sz="4" w:space="0"/>
              <w:bottom w:val="single" w:color="auto" w:sz="4" w:space="0"/>
              <w:right w:val="none" w:color="000000" w:sz="4" w:space="0"/>
            </w:tcBorders>
            <w:tcW w:w="906"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2"/>
            <w:tcBorders>
              <w:top w:val="none" w:color="000000" w:sz="4" w:space="0"/>
              <w:left w:val="none" w:color="000000" w:sz="4" w:space="0"/>
              <w:bottom w:val="none" w:color="000000" w:sz="4" w:space="0"/>
              <w:right w:val="none" w:color="000000" w:sz="4" w:space="0"/>
            </w:tcBorders>
            <w:tcW w:w="236"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2"/>
            <w:tcBorders>
              <w:top w:val="none" w:color="000000" w:sz="4" w:space="0"/>
              <w:left w:val="none" w:color="000000" w:sz="4" w:space="0"/>
              <w:bottom w:val="single" w:color="auto" w:sz="4" w:space="0"/>
              <w:right w:val="none" w:color="000000" w:sz="4" w:space="0"/>
            </w:tcBorders>
            <w:tcW w:w="709"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2"/>
            <w:tcBorders>
              <w:top w:val="none" w:color="000000" w:sz="4" w:space="0"/>
              <w:left w:val="none" w:color="000000" w:sz="4" w:space="0"/>
              <w:bottom w:val="none" w:color="000000" w:sz="4" w:space="0"/>
              <w:right w:val="none" w:color="000000" w:sz="4" w:space="0"/>
            </w:tcBorders>
            <w:tcW w:w="425"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р.</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2"/>
            <w:tcBorders>
              <w:top w:val="none" w:color="000000" w:sz="4" w:space="0"/>
              <w:left w:val="none" w:color="000000" w:sz="4" w:space="0"/>
              <w:bottom w:val="none" w:color="000000" w:sz="4" w:space="0"/>
              <w:right w:val="none" w:color="000000" w:sz="4" w:space="0"/>
            </w:tcBorders>
            <w:tcW w:w="425"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2"/>
            <w:tcBorders>
              <w:top w:val="single" w:color="auto" w:sz="4" w:space="0"/>
              <w:left w:val="none" w:color="000000" w:sz="4" w:space="0"/>
              <w:bottom w:val="single" w:color="auto" w:sz="4" w:space="0"/>
              <w:right w:val="none" w:color="000000" w:sz="4" w:space="0"/>
            </w:tcBorders>
            <w:tcW w:w="1276"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3"/>
            <w:tcBorders>
              <w:top w:val="none" w:color="000000" w:sz="4" w:space="0"/>
              <w:left w:val="none" w:color="000000" w:sz="4" w:space="0"/>
              <w:bottom w:val="none" w:color="000000" w:sz="4" w:space="0"/>
              <w:right w:val="none" w:color="000000" w:sz="4" w:space="0"/>
            </w:tcBorders>
            <w:tcW w:w="1838"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1"/>
        </w:trPr>
        <w:tc>
          <w:tcPr>
            <w:gridSpan w:val="4"/>
            <w:tcBorders>
              <w:top w:val="none" w:color="000000" w:sz="4" w:space="0"/>
              <w:left w:val="none" w:color="000000" w:sz="4" w:space="0"/>
              <w:bottom w:val="none" w:color="000000" w:sz="4" w:space="0"/>
              <w:right w:val="none" w:color="000000" w:sz="4" w:space="0"/>
            </w:tcBorders>
            <w:tcW w:w="3538" w:type="dxa"/>
            <w:textDirection w:val="lrTb"/>
            <w:noWrap w:val="false"/>
          </w:tcPr>
          <w:p>
            <w:pPr>
              <w:pStyle w:val="979"/>
              <w:widowControl w:val="true"/>
              <w:pBdr/>
              <w:spacing/>
              <w:ind/>
              <w:jc w:val="both"/>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2"/>
            <w:tcBorders>
              <w:top w:val="none" w:color="000000" w:sz="4" w:space="0"/>
              <w:left w:val="none" w:color="000000" w:sz="4" w:space="0"/>
              <w:bottom w:val="none" w:color="000000" w:sz="4" w:space="0"/>
              <w:right w:val="none" w:color="000000" w:sz="4" w:space="0"/>
            </w:tcBorders>
            <w:tcW w:w="568"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3"/>
            <w:tcBorders>
              <w:top w:val="none" w:color="000000" w:sz="4" w:space="0"/>
              <w:left w:val="none" w:color="000000" w:sz="4" w:space="0"/>
              <w:bottom w:val="none" w:color="000000" w:sz="4" w:space="0"/>
              <w:right w:val="none" w:color="000000" w:sz="4" w:space="0"/>
            </w:tcBorders>
            <w:tcW w:w="1281"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2"/>
            <w:tcBorders>
              <w:top w:val="none" w:color="000000" w:sz="4" w:space="0"/>
              <w:left w:val="none" w:color="000000" w:sz="4" w:space="0"/>
              <w:bottom w:val="none" w:color="000000" w:sz="4" w:space="0"/>
              <w:right w:val="none" w:color="000000" w:sz="4" w:space="0"/>
            </w:tcBorders>
            <w:tcW w:w="709"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2"/>
            <w:tcBorders>
              <w:top w:val="none" w:color="000000" w:sz="4" w:space="0"/>
              <w:left w:val="none" w:color="000000" w:sz="4" w:space="0"/>
              <w:bottom w:val="none" w:color="000000" w:sz="4" w:space="0"/>
              <w:right w:val="none" w:color="000000" w:sz="4" w:space="0"/>
            </w:tcBorders>
            <w:tcW w:w="425"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2"/>
            <w:tcBorders>
              <w:top w:val="none" w:color="000000" w:sz="4" w:space="0"/>
              <w:left w:val="none" w:color="000000" w:sz="4" w:space="0"/>
              <w:bottom w:val="none" w:color="000000" w:sz="4" w:space="0"/>
              <w:right w:val="none" w:color="000000" w:sz="4" w:space="0"/>
            </w:tcBorders>
            <w:tcW w:w="425"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2"/>
            <w:tcBorders>
              <w:top w:val="none" w:color="000000" w:sz="4" w:space="0"/>
              <w:left w:val="none" w:color="000000" w:sz="4" w:space="0"/>
              <w:bottom w:val="none" w:color="000000" w:sz="4" w:space="0"/>
              <w:right w:val="none" w:color="000000" w:sz="4" w:space="0"/>
            </w:tcBorders>
            <w:tcW w:w="1276"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3"/>
            <w:tcBorders>
              <w:top w:val="none" w:color="000000" w:sz="4" w:space="0"/>
              <w:left w:val="none" w:color="000000" w:sz="4" w:space="0"/>
              <w:bottom w:val="none" w:color="000000" w:sz="4" w:space="0"/>
              <w:right w:val="none" w:color="000000" w:sz="4" w:space="0"/>
            </w:tcBorders>
            <w:tcW w:w="1838"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r>
      <w:tr>
        <w:trPr>
          <w:gridAfter w:val="1"/>
        </w:trPr>
        <w:tc>
          <w:tcPr>
            <w:gridSpan w:val="4"/>
            <w:tcBorders>
              <w:top w:val="none" w:color="000000" w:sz="4" w:space="0"/>
              <w:left w:val="none" w:color="000000" w:sz="4" w:space="0"/>
              <w:bottom w:val="none" w:color="000000" w:sz="4" w:space="0"/>
              <w:right w:val="none" w:color="000000" w:sz="4" w:space="0"/>
            </w:tcBorders>
            <w:tcW w:w="3538" w:type="dxa"/>
            <w:textDirection w:val="lrTb"/>
            <w:noWrap w:val="false"/>
          </w:tcPr>
          <w:p>
            <w:pPr>
              <w:pStyle w:val="979"/>
              <w:widowControl w:val="true"/>
              <w:pBdr/>
              <w:spacing/>
              <w:ind/>
              <w:jc w:val="both"/>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2"/>
            <w:tcBorders>
              <w:top w:val="none" w:color="000000" w:sz="4" w:space="0"/>
              <w:left w:val="none" w:color="000000" w:sz="4" w:space="0"/>
              <w:bottom w:val="none" w:color="000000" w:sz="4" w:space="0"/>
              <w:right w:val="none" w:color="000000" w:sz="4" w:space="0"/>
            </w:tcBorders>
            <w:tcW w:w="568"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3"/>
            <w:tcBorders>
              <w:top w:val="none" w:color="000000" w:sz="4" w:space="0"/>
              <w:left w:val="none" w:color="000000" w:sz="4" w:space="0"/>
              <w:bottom w:val="none" w:color="000000" w:sz="4" w:space="0"/>
              <w:right w:val="none" w:color="000000" w:sz="4" w:space="0"/>
            </w:tcBorders>
            <w:tcW w:w="1281"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2"/>
            <w:tcBorders>
              <w:top w:val="none" w:color="000000" w:sz="4" w:space="0"/>
              <w:left w:val="none" w:color="000000" w:sz="4" w:space="0"/>
              <w:bottom w:val="none" w:color="000000" w:sz="4" w:space="0"/>
              <w:right w:val="none" w:color="000000" w:sz="4" w:space="0"/>
            </w:tcBorders>
            <w:tcW w:w="709"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2"/>
            <w:tcBorders>
              <w:top w:val="none" w:color="000000" w:sz="4" w:space="0"/>
              <w:left w:val="none" w:color="000000" w:sz="4" w:space="0"/>
              <w:bottom w:val="none" w:color="000000" w:sz="4" w:space="0"/>
              <w:right w:val="none" w:color="000000" w:sz="4" w:space="0"/>
            </w:tcBorders>
            <w:tcW w:w="425"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2"/>
            <w:tcBorders>
              <w:top w:val="none" w:color="000000" w:sz="4" w:space="0"/>
              <w:left w:val="none" w:color="000000" w:sz="4" w:space="0"/>
              <w:bottom w:val="none" w:color="000000" w:sz="4" w:space="0"/>
              <w:right w:val="none" w:color="000000" w:sz="4" w:space="0"/>
            </w:tcBorders>
            <w:tcW w:w="425"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2"/>
            <w:tcBorders>
              <w:top w:val="none" w:color="000000" w:sz="4" w:space="0"/>
              <w:left w:val="none" w:color="000000" w:sz="4" w:space="0"/>
              <w:bottom w:val="none" w:color="000000" w:sz="4" w:space="0"/>
              <w:right w:val="none" w:color="000000" w:sz="4" w:space="0"/>
            </w:tcBorders>
            <w:tcW w:w="1276"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gridSpan w:val="3"/>
            <w:tcBorders>
              <w:top w:val="none" w:color="000000" w:sz="4" w:space="0"/>
              <w:left w:val="none" w:color="000000" w:sz="4" w:space="0"/>
              <w:bottom w:val="none" w:color="000000" w:sz="4" w:space="0"/>
              <w:right w:val="none" w:color="000000" w:sz="4" w:space="0"/>
            </w:tcBorders>
            <w:tcW w:w="1838"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r>
      <w:tr>
        <w:trPr>
          <w:gridAfter w:val="2"/>
        </w:trPr>
        <w:tc>
          <w:tcPr>
            <w:gridSpan w:val="2"/>
            <w:tcBorders>
              <w:top w:val="none" w:color="000000" w:sz="4" w:space="0"/>
              <w:left w:val="none" w:color="000000" w:sz="4" w:space="0"/>
              <w:bottom w:val="none" w:color="000000"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2. Зміст роботи: </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none" w:color="000000"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ru-RU" w:eastAsia="en-US" w:bidi="ar-SA"/>
              </w:rPr>
            </w:pPr>
            <w:r>
              <w:rPr>
                <w:rFonts w:ascii="Times New Roman" w:hAnsi="Times New Roman" w:cs="Times New Roman" w:eastAsiaTheme="minorHAnsi"/>
                <w:sz w:val="24"/>
                <w:szCs w:val="24"/>
                <w:lang w:val="ru-RU" w:eastAsia="en-US" w:bidi="ar-SA"/>
              </w:rPr>
            </w:r>
            <w:r>
              <w:rPr>
                <w:rFonts w:ascii="Times New Roman" w:hAnsi="Times New Roman" w:cs="Times New Roman" w:eastAsiaTheme="minorHAnsi"/>
                <w:sz w:val="24"/>
                <w:szCs w:val="24"/>
                <w:lang w:val="ru-RU" w:eastAsia="en-US" w:bidi="ar-SA"/>
              </w:rPr>
            </w:r>
            <w:r>
              <w:rPr>
                <w:rFonts w:ascii="Times New Roman" w:hAnsi="Times New Roman" w:cs="Times New Roman" w:eastAsiaTheme="minorHAnsi"/>
                <w:sz w:val="24"/>
                <w:szCs w:val="24"/>
                <w:lang w:val="ru-RU" w:eastAsia="en-US" w:bidi="ar-SA"/>
              </w:rPr>
            </w:r>
          </w:p>
        </w:tc>
      </w:tr>
      <w:tr>
        <w:trPr>
          <w:gridAfter w:val="2"/>
        </w:trPr>
        <w:tc>
          <w:tcPr>
            <w:gridSpan w:val="2"/>
            <w:tcBorders>
              <w:top w:val="none" w:color="000000"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Height w:val="38"/>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single" w:color="auto"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single" w:color="auto"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2"/>
            <w:tcBorders>
              <w:top w:val="single" w:color="auto" w:sz="4" w:space="0"/>
              <w:left w:val="none" w:color="000000" w:sz="4" w:space="0"/>
              <w:bottom w:val="none" w:color="000000" w:sz="4" w:space="0"/>
              <w:right w:val="none" w:color="000000" w:sz="4" w:space="0"/>
            </w:tcBorders>
            <w:tcW w:w="183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7"/>
            <w:tcBorders>
              <w:top w:val="single" w:color="auto" w:sz="4" w:space="0"/>
              <w:left w:val="none" w:color="000000" w:sz="4" w:space="0"/>
              <w:bottom w:val="none" w:color="000000" w:sz="4" w:space="0"/>
              <w:right w:val="none" w:color="000000" w:sz="4" w:space="0"/>
            </w:tcBorders>
            <w:tcW w:w="8214"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r>
        <w:trPr>
          <w:gridAfter w:val="2"/>
        </w:trPr>
        <w:tc>
          <w:tcPr>
            <w:gridSpan w:val="5"/>
            <w:tcBorders>
              <w:top w:val="none" w:color="000000" w:sz="4" w:space="0"/>
              <w:left w:val="none" w:color="000000" w:sz="4" w:space="0"/>
              <w:bottom w:val="none" w:color="000000" w:sz="4" w:space="0"/>
              <w:right w:val="none" w:color="000000" w:sz="4" w:space="0"/>
            </w:tcBorders>
            <w:tcW w:w="3686"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3. Консультанти розділів роботи </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14"/>
            <w:tcBorders>
              <w:top w:val="none" w:color="000000" w:sz="4" w:space="0"/>
              <w:left w:val="none" w:color="000000" w:sz="4" w:space="0"/>
              <w:bottom w:val="none" w:color="000000" w:sz="4" w:space="0"/>
              <w:right w:val="none" w:color="000000" w:sz="4" w:space="0"/>
            </w:tcBorders>
            <w:tcW w:w="6366" w:type="dxa"/>
            <w:textDirection w:val="lrTb"/>
            <w:noWrap w:val="false"/>
          </w:tcPr>
          <w:p>
            <w:pPr>
              <w:pStyle w:val="979"/>
              <w:widowControl w:val="true"/>
              <w:pBdr/>
              <w:spacing/>
              <w:ind/>
              <w:jc w:val="both"/>
              <w:rPr>
                <w:rFonts w:ascii="Times New Roman" w:hAnsi="Times New Roman" w:cs="Times New Roman" w:eastAsiaTheme="minorHAnsi"/>
                <w:sz w:val="24"/>
                <w:szCs w:val="24"/>
                <w:lang w:val="ru-RU" w:eastAsia="en-US" w:bidi="ar-SA"/>
              </w:rPr>
            </w:pPr>
            <w:r>
              <w:rPr>
                <w:rFonts w:ascii="Times New Roman" w:hAnsi="Times New Roman" w:cs="Times New Roman" w:eastAsiaTheme="minorHAnsi"/>
                <w:sz w:val="24"/>
                <w:szCs w:val="24"/>
                <w:lang w:val="ru-RU" w:eastAsia="en-US" w:bidi="ar-SA"/>
              </w:rPr>
            </w:r>
            <w:r>
              <w:rPr>
                <w:rFonts w:ascii="Times New Roman" w:hAnsi="Times New Roman" w:cs="Times New Roman" w:eastAsiaTheme="minorHAnsi"/>
                <w:sz w:val="24"/>
                <w:szCs w:val="24"/>
                <w:lang w:val="ru-RU" w:eastAsia="en-US" w:bidi="ar-SA"/>
              </w:rPr>
            </w:r>
            <w:r>
              <w:rPr>
                <w:rFonts w:ascii="Times New Roman" w:hAnsi="Times New Roman" w:cs="Times New Roman" w:eastAsiaTheme="minorHAnsi"/>
                <w:sz w:val="24"/>
                <w:szCs w:val="24"/>
                <w:lang w:val="ru-RU" w:eastAsia="en-US" w:bidi="ar-SA"/>
              </w:rPr>
            </w:r>
          </w:p>
        </w:tc>
      </w:tr>
    </w:tbl>
    <w:tbl>
      <w:tblPr>
        <w:tblStyle w:val="974"/>
        <w:tblW w:w="978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1560"/>
        <w:gridCol w:w="4677"/>
        <w:gridCol w:w="1843"/>
        <w:gridCol w:w="1701"/>
      </w:tblGrid>
      <w:tr>
        <w:trPr>
          <w:cantSplit/>
        </w:trPr>
        <w:tc>
          <w:tcPr>
            <w:tcBorders/>
            <w:tcW w:w="1560" w:type="dxa"/>
            <w:vAlign w:val="center"/>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t xml:space="preserve">Розділ</w:t>
            </w:r>
            <w:r>
              <w:rPr>
                <w:rFonts w:eastAsia="Times New Roman" w:cs="Times New Roman"/>
                <w:color w:val="000000"/>
                <w:lang w:val="uk-UA"/>
              </w:rPr>
            </w:r>
            <w:r>
              <w:rPr>
                <w:rFonts w:eastAsia="Times New Roman" w:cs="Times New Roman"/>
                <w:color w:val="000000"/>
                <w:lang w:val="uk-UA"/>
              </w:rPr>
            </w:r>
          </w:p>
        </w:tc>
        <w:tc>
          <w:tcPr>
            <w:tcBorders/>
            <w:tcW w:w="4677" w:type="dxa"/>
            <w:vAlign w:val="center"/>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t xml:space="preserve">Прізвище, ініціали та посада</w:t>
            </w:r>
            <w:r>
              <w:rPr>
                <w:rFonts w:eastAsia="Times New Roman" w:cs="Times New Roman"/>
                <w:color w:val="000000"/>
                <w:lang w:val="uk-UA"/>
              </w:rPr>
            </w:r>
            <w:r>
              <w:rPr>
                <w:rFonts w:eastAsia="Times New Roman" w:cs="Times New Roman"/>
                <w:color w:val="000000"/>
                <w:lang w:val="uk-UA"/>
              </w:rPr>
            </w:r>
          </w:p>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t xml:space="preserve">консультанта</w:t>
            </w:r>
            <w:r>
              <w:rPr>
                <w:rFonts w:eastAsia="Times New Roman" w:cs="Times New Roman"/>
                <w:color w:val="000000"/>
                <w:lang w:val="uk-UA"/>
              </w:rPr>
            </w:r>
            <w:r>
              <w:rPr>
                <w:rFonts w:eastAsia="Times New Roman" w:cs="Times New Roman"/>
                <w:color w:val="000000"/>
                <w:lang w:val="uk-UA"/>
              </w:rPr>
            </w:r>
          </w:p>
        </w:tc>
        <w:tc>
          <w:tcPr>
            <w:gridSpan w:val="2"/>
            <w:tcBorders/>
            <w:tcW w:w="3544"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t xml:space="preserve">Підпис, дата</w:t>
            </w:r>
            <w:r>
              <w:rPr>
                <w:rFonts w:eastAsia="Times New Roman" w:cs="Times New Roman"/>
                <w:color w:val="000000"/>
                <w:lang w:val="uk-UA"/>
              </w:rPr>
            </w:r>
            <w:r>
              <w:rPr>
                <w:rFonts w:eastAsia="Times New Roman" w:cs="Times New Roman"/>
                <w:color w:val="000000"/>
                <w:lang w:val="uk-UA"/>
              </w:rPr>
            </w:r>
          </w:p>
        </w:tc>
      </w:tr>
      <w:tr>
        <w:trPr>
          <w:cantSplit/>
        </w:trPr>
        <w:tc>
          <w:tcPr>
            <w:tcBorders/>
            <w:tcW w:w="1560" w:type="dxa"/>
            <w:vAlign w:val="center"/>
            <w:vMerge w:val="continue"/>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4677" w:type="dxa"/>
            <w:vAlign w:val="center"/>
            <w:vMerge w:val="continue"/>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843" w:type="dxa"/>
            <w:vAlign w:val="center"/>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t xml:space="preserve">завдання видав</w:t>
            </w:r>
            <w:r>
              <w:rPr>
                <w:rFonts w:eastAsia="Times New Roman" w:cs="Times New Roman"/>
                <w:color w:val="000000"/>
                <w:lang w:val="uk-UA"/>
              </w:rPr>
            </w:r>
            <w:r>
              <w:rPr>
                <w:rFonts w:eastAsia="Times New Roman" w:cs="Times New Roman"/>
                <w:color w:val="000000"/>
                <w:lang w:val="uk-UA"/>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t xml:space="preserve">завдання</w:t>
            </w:r>
            <w:r>
              <w:rPr>
                <w:rFonts w:eastAsia="Times New Roman" w:cs="Times New Roman"/>
                <w:color w:val="000000"/>
                <w:lang w:val="uk-UA"/>
              </w:rPr>
            </w:r>
            <w:r>
              <w:rPr>
                <w:rFonts w:eastAsia="Times New Roman" w:cs="Times New Roman"/>
                <w:color w:val="000000"/>
                <w:lang w:val="uk-UA"/>
              </w:rPr>
            </w:r>
          </w:p>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t xml:space="preserve">прийняв</w:t>
            </w:r>
            <w:r>
              <w:rPr>
                <w:rFonts w:eastAsia="Times New Roman" w:cs="Times New Roman"/>
                <w:color w:val="000000"/>
                <w:lang w:val="uk-UA"/>
              </w:rPr>
            </w:r>
            <w:r>
              <w:rPr>
                <w:rFonts w:eastAsia="Times New Roman" w:cs="Times New Roman"/>
                <w:color w:val="000000"/>
                <w:lang w:val="uk-UA"/>
              </w:rPr>
            </w:r>
          </w:p>
        </w:tc>
      </w:tr>
      <w:tr>
        <w:trPr/>
        <w:tc>
          <w:tcPr>
            <w:tcBorders/>
            <w:tcW w:w="1560"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467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8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1560"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467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8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1560"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467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8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1560"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467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8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1560"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467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8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1560"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467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8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1560"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467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8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bl>
    <w:p>
      <w:pPr>
        <w:pStyle w:val="979"/>
        <w:pBdr/>
        <w:spacing/>
        <w:ind/>
        <w:rPr>
          <w:rFonts w:cs="Times New Roman"/>
          <w:lang w:val="uk-UA"/>
        </w:rPr>
      </w:pPr>
      <w:r>
        <w:rPr>
          <w:rFonts w:cs="Times New Roman"/>
          <w:lang w:val="uk-UA"/>
        </w:rPr>
      </w:r>
      <w:r>
        <w:rPr>
          <w:rFonts w:cs="Times New Roman"/>
          <w:lang w:val="uk-UA"/>
        </w:rPr>
      </w:r>
      <w:r>
        <w:rPr>
          <w:rFonts w:cs="Times New Roman"/>
          <w:lang w:val="uk-UA"/>
        </w:rPr>
      </w:r>
    </w:p>
    <w:tbl>
      <w:tblPr>
        <w:tblStyle w:val="989"/>
        <w:tblW w:w="10162"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2692"/>
        <w:gridCol w:w="569"/>
        <w:gridCol w:w="283"/>
        <w:gridCol w:w="1134"/>
        <w:gridCol w:w="284"/>
        <w:gridCol w:w="709"/>
        <w:gridCol w:w="425"/>
        <w:gridCol w:w="948"/>
        <w:gridCol w:w="1277"/>
        <w:gridCol w:w="1841"/>
      </w:tblGrid>
      <w:tr>
        <w:trPr/>
        <w:tc>
          <w:tcPr>
            <w:tcBorders>
              <w:top w:val="none" w:color="000000" w:sz="4" w:space="0"/>
              <w:left w:val="none" w:color="000000" w:sz="4" w:space="0"/>
              <w:bottom w:val="none" w:color="000000" w:sz="4" w:space="0"/>
              <w:right w:val="none" w:color="000000" w:sz="4" w:space="0"/>
            </w:tcBorders>
            <w:tcW w:w="2692"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4. Дата видачі завдання</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single" w:color="auto" w:sz="4" w:space="0"/>
              <w:right w:val="none" w:color="000000" w:sz="4" w:space="0"/>
            </w:tcBorders>
            <w:tcW w:w="569" w:type="dxa"/>
            <w:textDirection w:val="lrTb"/>
            <w:noWrap w:val="false"/>
          </w:tcPr>
          <w:p>
            <w:pPr>
              <w:pStyle w:val="979"/>
              <w:widowControl w:val="true"/>
              <w:pBdr/>
              <w:spacing/>
              <w:ind/>
              <w:jc w:val="center"/>
              <w:rPr>
                <w:rFonts w:ascii="Times New Roman" w:hAnsi="Times New Roman" w:cs="Times New Roman" w:eastAsiaTheme="minorHAnsi"/>
                <w:sz w:val="24"/>
                <w:szCs w:val="24"/>
                <w:lang w:val="en-US" w:eastAsia="en-US" w:bidi="ar-SA"/>
              </w:rPr>
            </w:pPr>
            <w:r>
              <w:rPr>
                <w:rFonts w:ascii="Times New Roman" w:hAnsi="Times New Roman" w:cs="Times New Roman" w:eastAsiaTheme="minorHAnsi"/>
                <w:sz w:val="24"/>
                <w:szCs w:val="24"/>
                <w:lang w:val="en-US" w:eastAsia="en-US" w:bidi="ar-SA"/>
              </w:rPr>
            </w:r>
            <w:r>
              <w:rPr>
                <w:rFonts w:ascii="Times New Roman" w:hAnsi="Times New Roman" w:cs="Times New Roman" w:eastAsiaTheme="minorHAnsi"/>
                <w:sz w:val="24"/>
                <w:szCs w:val="24"/>
                <w:lang w:val="en-US" w:eastAsia="en-US" w:bidi="ar-SA"/>
              </w:rPr>
            </w:r>
            <w:r>
              <w:rPr>
                <w:rFonts w:ascii="Times New Roman" w:hAnsi="Times New Roman" w:cs="Times New Roman" w:eastAsiaTheme="minorHAnsi"/>
                <w:sz w:val="24"/>
                <w:szCs w:val="24"/>
                <w:lang w:val="en-US" w:eastAsia="en-US" w:bidi="ar-SA"/>
              </w:rPr>
            </w:r>
          </w:p>
        </w:tc>
        <w:tc>
          <w:tcPr>
            <w:tcBorders>
              <w:top w:val="none" w:color="000000" w:sz="4" w:space="0"/>
              <w:left w:val="none" w:color="000000" w:sz="4" w:space="0"/>
              <w:bottom w:val="none" w:color="000000" w:sz="4" w:space="0"/>
              <w:right w:val="none" w:color="000000" w:sz="4" w:space="0"/>
            </w:tcBorders>
            <w:tcW w:w="283"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single" w:color="auto" w:sz="4" w:space="0"/>
              <w:right w:val="none" w:color="000000" w:sz="4" w:space="0"/>
            </w:tcBorders>
            <w:tcW w:w="1134" w:type="dxa"/>
            <w:textDirection w:val="lrTb"/>
            <w:noWrap w:val="false"/>
          </w:tcPr>
          <w:p>
            <w:pPr>
              <w:pStyle w:val="979"/>
              <w:widowControl w:val="true"/>
              <w:pBdr/>
              <w:spacing/>
              <w:ind/>
              <w:jc w:val="center"/>
              <w:rPr>
                <w:rFonts w:ascii="Times New Roman" w:hAnsi="Times New Roman" w:cs="Times New Roman" w:eastAsiaTheme="minorHAnsi"/>
                <w:sz w:val="24"/>
                <w:szCs w:val="24"/>
                <w:lang w:val="en-US" w:eastAsia="en-US" w:bidi="ar-SA"/>
              </w:rPr>
            </w:pPr>
            <w:r>
              <w:rPr>
                <w:rFonts w:ascii="Times New Roman" w:hAnsi="Times New Roman" w:cs="Times New Roman" w:eastAsiaTheme="minorHAnsi"/>
                <w:sz w:val="24"/>
                <w:szCs w:val="24"/>
                <w:lang w:val="en-US" w:eastAsia="en-US" w:bidi="ar-SA"/>
              </w:rPr>
            </w:r>
            <w:r>
              <w:rPr>
                <w:rFonts w:ascii="Times New Roman" w:hAnsi="Times New Roman" w:cs="Times New Roman" w:eastAsiaTheme="minorHAnsi"/>
                <w:sz w:val="24"/>
                <w:szCs w:val="24"/>
                <w:lang w:val="en-US" w:eastAsia="en-US" w:bidi="ar-SA"/>
              </w:rPr>
            </w:r>
            <w:r>
              <w:rPr>
                <w:rFonts w:ascii="Times New Roman" w:hAnsi="Times New Roman" w:cs="Times New Roman" w:eastAsiaTheme="minorHAnsi"/>
                <w:sz w:val="24"/>
                <w:szCs w:val="24"/>
                <w:lang w:val="en-US" w:eastAsia="en-US" w:bidi="ar-SA"/>
              </w:rPr>
            </w:r>
          </w:p>
        </w:tc>
        <w:tc>
          <w:tcPr>
            <w:tcBorders>
              <w:top w:val="none" w:color="000000" w:sz="4" w:space="0"/>
              <w:left w:val="none" w:color="000000" w:sz="4" w:space="0"/>
              <w:bottom w:val="none" w:color="000000" w:sz="4" w:space="0"/>
              <w:right w:val="none" w:color="000000" w:sz="4" w:space="0"/>
            </w:tcBorders>
            <w:tcW w:w="284"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c>
          <w:tcPr>
            <w:tcBorders>
              <w:top w:val="none" w:color="000000" w:sz="4" w:space="0"/>
              <w:left w:val="none" w:color="000000" w:sz="4" w:space="0"/>
              <w:bottom w:val="single" w:color="auto" w:sz="4" w:space="0"/>
              <w:right w:val="none" w:color="000000" w:sz="4" w:space="0"/>
            </w:tcBorders>
            <w:tcW w:w="709"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t xml:space="preserve">р.</w:t>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none" w:color="000000" w:sz="4" w:space="0"/>
              <w:right w:val="none" w:color="000000" w:sz="4" w:space="0"/>
            </w:tcBorders>
            <w:tcW w:w="948"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none" w:color="000000" w:sz="4" w:space="0"/>
              <w:right w:val="none" w:color="000000" w:sz="4" w:space="0"/>
            </w:tcBorders>
            <w:tcW w:w="1277"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none" w:color="000000" w:sz="4" w:space="0"/>
              <w:right w:val="none" w:color="000000" w:sz="4" w:space="0"/>
            </w:tcBorders>
            <w:tcW w:w="1841"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r>
    </w:tbl>
    <w:p>
      <w:pPr>
        <w:pStyle w:val="979"/>
        <w:pBdr/>
        <w:spacing/>
        <w:ind/>
        <w:rPr>
          <w:rFonts w:cs="Times New Roman"/>
          <w:lang w:val="uk-UA"/>
        </w:rPr>
      </w:pPr>
      <w:r>
        <w:rPr>
          <w:rFonts w:cs="Times New Roman"/>
          <w:lang w:val="uk-UA"/>
        </w:rPr>
      </w:r>
      <w:r>
        <w:rPr>
          <w:rFonts w:cs="Times New Roman"/>
          <w:lang w:val="uk-UA"/>
        </w:rPr>
      </w:r>
      <w:r>
        <w:rPr>
          <w:rFonts w:cs="Times New Roman"/>
          <w:lang w:val="uk-UA"/>
        </w:rPr>
      </w:r>
    </w:p>
    <w:p>
      <w:pPr>
        <w:pStyle w:val="979"/>
        <w:pBdr/>
        <w:spacing/>
        <w:ind/>
        <w:jc w:val="center"/>
        <w:rPr>
          <w:rFonts w:cs="Times New Roman"/>
          <w:b/>
          <w:bCs/>
          <w:lang w:val="uk-UA"/>
        </w:rPr>
      </w:pPr>
      <w:r>
        <w:rPr>
          <w:rFonts w:cs="Times New Roman"/>
          <w:b/>
          <w:bCs/>
          <w:lang w:val="uk-UA"/>
        </w:rPr>
        <w:t xml:space="preserve">КАЛЕНДАРНИЙ ПЛАН</w:t>
      </w:r>
      <w:r>
        <w:rPr>
          <w:rFonts w:cs="Times New Roman"/>
          <w:b/>
          <w:bCs/>
          <w:lang w:val="uk-UA"/>
        </w:rPr>
      </w:r>
      <w:r>
        <w:rPr>
          <w:rFonts w:cs="Times New Roman"/>
          <w:b/>
          <w:bCs/>
          <w:lang w:val="uk-UA"/>
        </w:rPr>
      </w:r>
    </w:p>
    <w:p>
      <w:pPr>
        <w:pStyle w:val="979"/>
        <w:pBdr/>
        <w:spacing/>
        <w:ind/>
        <w:jc w:val="center"/>
        <w:rPr>
          <w:rFonts w:cs="Times New Roman"/>
          <w:lang w:val="uk-UA"/>
        </w:rPr>
      </w:pPr>
      <w:r>
        <w:rPr>
          <w:rFonts w:cs="Times New Roman"/>
          <w:lang w:val="uk-UA"/>
        </w:rPr>
      </w:r>
      <w:r>
        <w:rPr>
          <w:rFonts w:cs="Times New Roman"/>
          <w:lang w:val="uk-UA"/>
        </w:rPr>
      </w:r>
      <w:r>
        <w:rPr>
          <w:rFonts w:cs="Times New Roman"/>
          <w:lang w:val="uk-UA"/>
        </w:rPr>
      </w:r>
    </w:p>
    <w:tbl>
      <w:tblPr>
        <w:tblStyle w:val="974"/>
        <w:tblW w:w="978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567"/>
        <w:gridCol w:w="6237"/>
        <w:gridCol w:w="1696"/>
        <w:gridCol w:w="1281"/>
      </w:tblGrid>
      <w:tr>
        <w:trPr>
          <w:cantSplit/>
          <w:trHeight w:val="717"/>
        </w:trPr>
        <w:tc>
          <w:tcPr>
            <w:tcBorders/>
            <w:tcW w:w="567" w:type="dxa"/>
            <w:vAlign w:val="center"/>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t xml:space="preserve">№№ п/п</w:t>
            </w:r>
            <w:r>
              <w:rPr>
                <w:rFonts w:eastAsia="Times New Roman" w:cs="Times New Roman"/>
                <w:color w:val="000000"/>
                <w:lang w:val="uk-UA"/>
              </w:rPr>
            </w:r>
            <w:r>
              <w:rPr>
                <w:rFonts w:eastAsia="Times New Roman" w:cs="Times New Roman"/>
                <w:color w:val="000000"/>
                <w:lang w:val="uk-UA"/>
              </w:rPr>
            </w:r>
          </w:p>
        </w:tc>
        <w:tc>
          <w:tcPr>
            <w:tcBorders/>
            <w:tcW w:w="6237" w:type="dxa"/>
            <w:vAlign w:val="center"/>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t xml:space="preserve">Назва етапів кваліфікаційної роботи </w:t>
            </w:r>
            <w:r>
              <w:rPr>
                <w:rFonts w:eastAsia="Times New Roman" w:cs="Times New Roman"/>
                <w:color w:val="000000"/>
                <w:lang w:val="uk-UA"/>
              </w:rPr>
            </w:r>
            <w:r>
              <w:rPr>
                <w:rFonts w:eastAsia="Times New Roman" w:cs="Times New Roman"/>
                <w:color w:val="000000"/>
                <w:lang w:val="uk-UA"/>
              </w:rPr>
            </w:r>
          </w:p>
        </w:tc>
        <w:tc>
          <w:tcPr>
            <w:tcBorders/>
            <w:tcW w:w="1696" w:type="dxa"/>
            <w:vAlign w:val="center"/>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rPr>
                <w:rFonts w:eastAsia="Times New Roman" w:cs="Times New Roman"/>
                <w:color w:val="000000"/>
                <w:lang w:val="uk-UA"/>
              </w:rPr>
            </w:pPr>
            <w:r>
              <w:rPr>
                <w:rFonts w:eastAsia="Times New Roman" w:cs="Times New Roman"/>
                <w:color w:val="000000"/>
                <w:lang w:val="uk-UA"/>
              </w:rPr>
              <w:t xml:space="preserve">Строк  виконання </w:t>
            </w:r>
            <w:r>
              <w:rPr>
                <w:rFonts w:eastAsia="Times New Roman" w:cs="Times New Roman"/>
                <w:color w:val="000000"/>
                <w:lang w:val="uk-UA"/>
              </w:rPr>
            </w:r>
            <w:r>
              <w:rPr>
                <w:rFonts w:eastAsia="Times New Roman" w:cs="Times New Roman"/>
                <w:color w:val="000000"/>
                <w:lang w:val="uk-UA"/>
              </w:rPr>
            </w:r>
          </w:p>
        </w:tc>
        <w:tc>
          <w:tcPr>
            <w:tcBorders>
              <w:bottom w:val="single" w:color="000000" w:sz="4" w:space="0"/>
            </w:tcBorders>
            <w:tcW w:w="1281" w:type="dxa"/>
            <w:vAlign w:val="center"/>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rPr>
                <w:rFonts w:eastAsia="Times New Roman" w:cs="Times New Roman"/>
                <w:color w:val="000000"/>
                <w:lang w:val="uk-UA"/>
              </w:rPr>
            </w:pPr>
            <w:r>
              <w:rPr>
                <w:rFonts w:eastAsia="Times New Roman" w:cs="Times New Roman"/>
                <w:color w:val="000000"/>
                <w:lang w:val="uk-UA"/>
              </w:rPr>
              <w:t xml:space="preserve">Примітка</w:t>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en-US"/>
              </w:rPr>
            </w:pPr>
            <w:r>
              <w:rPr>
                <w:rFonts w:eastAsia="Times New Roman" w:cs="Times New Roman"/>
                <w:color w:val="000000"/>
                <w:lang w:val="en-US"/>
              </w:rPr>
            </w:r>
            <w:r>
              <w:rPr>
                <w:rFonts w:eastAsia="Times New Roman" w:cs="Times New Roman"/>
                <w:color w:val="000000"/>
                <w:lang w:val="en-US"/>
              </w:rPr>
            </w:r>
            <w:r>
              <w:rPr>
                <w:rFonts w:eastAsia="Times New Roman" w:cs="Times New Roman"/>
                <w:color w:val="000000"/>
                <w:lang w:val="en-US"/>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en-US"/>
              </w:rPr>
            </w:pPr>
            <w:r>
              <w:rPr>
                <w:rFonts w:eastAsia="Times New Roman" w:cs="Times New Roman"/>
                <w:color w:val="000000"/>
                <w:lang w:val="en-US"/>
              </w:rPr>
            </w:r>
            <w:r>
              <w:rPr>
                <w:rFonts w:eastAsia="Times New Roman" w:cs="Times New Roman"/>
                <w:color w:val="000000"/>
                <w:lang w:val="en-US"/>
              </w:rPr>
            </w:r>
            <w:r>
              <w:rPr>
                <w:rFonts w:eastAsia="Times New Roman" w:cs="Times New Roman"/>
                <w:color w:val="000000"/>
                <w:lang w:val="en-US"/>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en-US"/>
              </w:rPr>
            </w:pPr>
            <w:r>
              <w:rPr>
                <w:rFonts w:eastAsia="Times New Roman" w:cs="Times New Roman"/>
                <w:color w:val="000000"/>
                <w:lang w:val="en-US"/>
              </w:rPr>
            </w:r>
            <w:r>
              <w:rPr>
                <w:rFonts w:eastAsia="Times New Roman" w:cs="Times New Roman"/>
                <w:color w:val="000000"/>
                <w:lang w:val="en-US"/>
              </w:rPr>
            </w:r>
            <w:r>
              <w:rPr>
                <w:rFonts w:eastAsia="Times New Roman" w:cs="Times New Roman"/>
                <w:color w:val="000000"/>
                <w:lang w:val="en-US"/>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en-US"/>
              </w:rPr>
            </w:pPr>
            <w:r>
              <w:rPr>
                <w:rFonts w:eastAsia="Times New Roman" w:cs="Times New Roman"/>
                <w:color w:val="000000"/>
                <w:lang w:val="en-US"/>
              </w:rPr>
            </w:r>
            <w:r>
              <w:rPr>
                <w:rFonts w:eastAsia="Times New Roman" w:cs="Times New Roman"/>
                <w:color w:val="000000"/>
                <w:lang w:val="en-US"/>
              </w:rPr>
            </w:r>
            <w:r>
              <w:rPr>
                <w:rFonts w:eastAsia="Times New Roman" w:cs="Times New Roman"/>
                <w:color w:val="000000"/>
                <w:lang w:val="en-US"/>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en-US"/>
              </w:rPr>
            </w:pPr>
            <w:r>
              <w:rPr>
                <w:rFonts w:eastAsia="Times New Roman" w:cs="Times New Roman"/>
                <w:color w:val="000000"/>
                <w:lang w:val="en-US"/>
              </w:rPr>
            </w:r>
            <w:r>
              <w:rPr>
                <w:rFonts w:eastAsia="Times New Roman" w:cs="Times New Roman"/>
                <w:color w:val="000000"/>
                <w:lang w:val="en-US"/>
              </w:rPr>
            </w:r>
            <w:r>
              <w:rPr>
                <w:rFonts w:eastAsia="Times New Roman" w:cs="Times New Roman"/>
                <w:color w:val="000000"/>
                <w:lang w:val="en-US"/>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en-US"/>
              </w:rPr>
            </w:pPr>
            <w:r>
              <w:rPr>
                <w:rFonts w:eastAsia="Times New Roman" w:cs="Times New Roman"/>
                <w:color w:val="000000"/>
                <w:lang w:val="en-US"/>
              </w:rPr>
            </w:r>
            <w:r>
              <w:rPr>
                <w:rFonts w:eastAsia="Times New Roman" w:cs="Times New Roman"/>
                <w:color w:val="000000"/>
                <w:lang w:val="en-US"/>
              </w:rPr>
            </w:r>
            <w:r>
              <w:rPr>
                <w:rFonts w:eastAsia="Times New Roman" w:cs="Times New Roman"/>
                <w:color w:val="000000"/>
                <w:lang w:val="en-US"/>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ru-RU"/>
              </w:rPr>
            </w:pPr>
            <w:r>
              <w:rPr>
                <w:rFonts w:eastAsia="Times New Roman" w:cs="Times New Roman"/>
                <w:color w:val="000000"/>
                <w:lang w:val="ru-RU"/>
              </w:rPr>
            </w:r>
            <w:r>
              <w:rPr>
                <w:rFonts w:eastAsia="Times New Roman" w:cs="Times New Roman"/>
                <w:color w:val="000000"/>
                <w:lang w:val="ru-RU"/>
              </w:rPr>
            </w:r>
            <w:r>
              <w:rPr>
                <w:rFonts w:eastAsia="Times New Roman" w:cs="Times New Roman"/>
                <w:color w:val="000000"/>
                <w:lang w:val="ru-RU"/>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en-US"/>
              </w:rPr>
            </w:pPr>
            <w:r>
              <w:rPr>
                <w:rFonts w:eastAsia="Times New Roman" w:cs="Times New Roman"/>
                <w:color w:val="000000"/>
                <w:lang w:val="en-US"/>
              </w:rPr>
            </w:r>
            <w:r>
              <w:rPr>
                <w:rFonts w:eastAsia="Times New Roman" w:cs="Times New Roman"/>
                <w:color w:val="000000"/>
                <w:lang w:val="en-US"/>
              </w:rPr>
            </w:r>
            <w:r>
              <w:rPr>
                <w:rFonts w:eastAsia="Times New Roman" w:cs="Times New Roman"/>
                <w:color w:val="000000"/>
                <w:lang w:val="en-US"/>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en-US"/>
              </w:rPr>
            </w:pPr>
            <w:r>
              <w:rPr>
                <w:rFonts w:eastAsia="Times New Roman" w:cs="Times New Roman"/>
                <w:color w:val="000000"/>
                <w:lang w:val="en-US"/>
              </w:rPr>
            </w:r>
            <w:r>
              <w:rPr>
                <w:rFonts w:eastAsia="Times New Roman" w:cs="Times New Roman"/>
                <w:color w:val="000000"/>
                <w:lang w:val="en-US"/>
              </w:rPr>
            </w:r>
            <w:r>
              <w:rPr>
                <w:rFonts w:eastAsia="Times New Roman" w:cs="Times New Roman"/>
                <w:color w:val="000000"/>
                <w:lang w:val="en-US"/>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en-US"/>
              </w:rPr>
            </w:pPr>
            <w:r>
              <w:rPr>
                <w:rFonts w:eastAsia="Times New Roman" w:cs="Times New Roman"/>
                <w:color w:val="000000"/>
                <w:lang w:val="en-US"/>
              </w:rPr>
            </w:r>
            <w:r>
              <w:rPr>
                <w:rFonts w:eastAsia="Times New Roman" w:cs="Times New Roman"/>
                <w:color w:val="000000"/>
                <w:lang w:val="en-US"/>
              </w:rPr>
            </w:r>
            <w:r>
              <w:rPr>
                <w:rFonts w:eastAsia="Times New Roman" w:cs="Times New Roman"/>
                <w:color w:val="000000"/>
                <w:lang w:val="en-US"/>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r>
        <w:trPr/>
        <w:tc>
          <w:tcPr>
            <w:tcBorders/>
            <w:tcW w:w="56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623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both"/>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69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c>
          <w:tcPr>
            <w:tcBorders/>
            <w:tcW w:w="128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ind/>
              <w:jc w:val="center"/>
              <w:rPr>
                <w:rFonts w:eastAsia="Times New Roman" w:cs="Times New Roman"/>
                <w:color w:val="000000"/>
                <w:lang w:val="uk-UA"/>
              </w:rPr>
            </w:pPr>
            <w:r>
              <w:rPr>
                <w:rFonts w:eastAsia="Times New Roman" w:cs="Times New Roman"/>
                <w:color w:val="000000"/>
                <w:lang w:val="uk-UA"/>
              </w:rPr>
            </w:r>
            <w:r>
              <w:rPr>
                <w:rFonts w:eastAsia="Times New Roman" w:cs="Times New Roman"/>
                <w:color w:val="000000"/>
                <w:lang w:val="uk-UA"/>
              </w:rPr>
            </w:r>
            <w:r>
              <w:rPr>
                <w:rFonts w:eastAsia="Times New Roman" w:cs="Times New Roman"/>
                <w:color w:val="000000"/>
                <w:lang w:val="uk-UA"/>
              </w:rPr>
            </w:r>
          </w:p>
        </w:tc>
      </w:tr>
    </w:tbl>
    <w:p>
      <w:pPr>
        <w:pStyle w:val="979"/>
        <w:pBdr/>
        <w:spacing/>
        <w:ind/>
        <w:jc w:val="center"/>
        <w:rPr>
          <w:rFonts w:cs="Times New Roman"/>
          <w:lang w:val="uk-UA"/>
        </w:rPr>
      </w:pPr>
      <w:r>
        <w:rPr>
          <w:rFonts w:cs="Times New Roman"/>
          <w:lang w:val="uk-UA"/>
        </w:rPr>
      </w:r>
      <w:r>
        <w:rPr>
          <w:rFonts w:cs="Times New Roman"/>
          <w:lang w:val="uk-UA"/>
        </w:rPr>
      </w:r>
      <w:r>
        <w:rPr>
          <w:rFonts w:cs="Times New Roman"/>
          <w:lang w:val="uk-UA"/>
        </w:rPr>
      </w:r>
    </w:p>
    <w:tbl>
      <w:tblPr>
        <w:tblStyle w:val="989"/>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3119"/>
        <w:gridCol w:w="425"/>
        <w:gridCol w:w="1985"/>
        <w:gridCol w:w="908"/>
        <w:gridCol w:w="2732"/>
        <w:gridCol w:w="741"/>
        <w:gridCol w:w="8"/>
      </w:tblGrid>
      <w:tr>
        <w:trPr>
          <w:gridAfter w:val="1"/>
        </w:trPr>
        <w:tc>
          <w:tcPr>
            <w:tcBorders>
              <w:top w:val="none" w:color="000000" w:sz="4" w:space="0"/>
              <w:left w:val="none" w:color="000000" w:sz="4" w:space="0"/>
              <w:bottom w:val="none" w:color="000000" w:sz="4" w:space="0"/>
              <w:right w:val="none" w:color="000000" w:sz="4" w:space="0"/>
            </w:tcBorders>
            <w:tcW w:w="3119" w:type="dxa"/>
            <w:textDirection w:val="lrTb"/>
            <w:noWrap w:val="false"/>
          </w:tcPr>
          <w:p>
            <w:pPr>
              <w:pStyle w:val="979"/>
              <w:widowControl w:val="true"/>
              <w:pBdr/>
              <w:spacing/>
              <w:ind/>
              <w:jc w:val="both"/>
              <w:rPr>
                <w:rFonts w:ascii="Times New Roman" w:hAnsi="Times New Roman" w:cs="Times New Roman" w:eastAsiaTheme="minorHAnsi"/>
                <w:b/>
                <w:bCs/>
                <w:sz w:val="24"/>
                <w:szCs w:val="24"/>
                <w:lang w:val="uk-UA" w:eastAsia="en-US" w:bidi="ar-SA"/>
              </w:rPr>
            </w:pPr>
            <w:r>
              <w:rPr>
                <w:rFonts w:ascii="Times New Roman" w:hAnsi="Times New Roman" w:cs="Times New Roman" w:eastAsiaTheme="minorHAnsi"/>
                <w:b/>
                <w:bCs/>
                <w:sz w:val="24"/>
                <w:szCs w:val="24"/>
                <w:lang w:val="uk-UA" w:eastAsia="en-US" w:bidi="ar-SA"/>
              </w:rPr>
              <w:t xml:space="preserve">Здобувач вищої освіти</w:t>
            </w:r>
            <w:r>
              <w:rPr>
                <w:rFonts w:ascii="Times New Roman" w:hAnsi="Times New Roman" w:cs="Times New Roman" w:eastAsiaTheme="minorHAnsi"/>
                <w:b/>
                <w:bCs/>
                <w:sz w:val="24"/>
                <w:szCs w:val="24"/>
                <w:lang w:val="uk-UA" w:eastAsia="en-US" w:bidi="ar-SA"/>
              </w:rPr>
            </w:r>
            <w:r>
              <w:rPr>
                <w:rFonts w:ascii="Times New Roman" w:hAnsi="Times New Roman" w:cs="Times New Roman" w:eastAsiaTheme="minorHAnsi"/>
                <w:b/>
                <w:bCs/>
                <w:sz w:val="24"/>
                <w:szCs w:val="24"/>
                <w:lang w:val="uk-UA" w:eastAsia="en-US" w:bidi="ar-SA"/>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single" w:color="auto" w:sz="4" w:space="0"/>
              <w:right w:val="none" w:color="000000" w:sz="4" w:space="0"/>
            </w:tcBorders>
            <w:tcW w:w="1985"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none" w:color="000000" w:sz="4" w:space="0"/>
              <w:right w:val="none" w:color="000000" w:sz="4" w:space="0"/>
            </w:tcBorders>
            <w:tcW w:w="90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single" w:color="auto" w:sz="4" w:space="0"/>
              <w:right w:val="none" w:color="000000" w:sz="4" w:space="0"/>
            </w:tcBorders>
            <w:tcW w:w="2732"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none" w:color="000000" w:sz="4" w:space="0"/>
              <w:right w:val="none" w:color="000000" w:sz="4" w:space="0"/>
            </w:tcBorders>
            <w:tcW w:w="741"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r>
      <w:tr>
        <w:trPr/>
        <w:tc>
          <w:tcPr>
            <w:tcBorders>
              <w:top w:val="none" w:color="000000" w:sz="4" w:space="0"/>
              <w:left w:val="none" w:color="000000" w:sz="4" w:space="0"/>
              <w:bottom w:val="none" w:color="000000" w:sz="4" w:space="0"/>
              <w:right w:val="none" w:color="000000" w:sz="4" w:space="0"/>
            </w:tcBorders>
            <w:tcW w:w="3119" w:type="dxa"/>
            <w:textDirection w:val="lrTb"/>
            <w:noWrap w:val="false"/>
          </w:tcPr>
          <w:p>
            <w:pPr>
              <w:pStyle w:val="979"/>
              <w:widowControl w:val="true"/>
              <w:pBdr/>
              <w:spacing/>
              <w:ind/>
              <w:jc w:val="both"/>
              <w:rPr>
                <w:rFonts w:ascii="Times New Roman" w:hAnsi="Times New Roman" w:cs="Times New Roman" w:eastAsiaTheme="minorHAnsi"/>
                <w:sz w:val="16"/>
                <w:szCs w:val="16"/>
                <w:lang w:val="uk-UA" w:eastAsia="en-US" w:bidi="ar-SA"/>
              </w:rPr>
            </w:pP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Style w:val="979"/>
              <w:widowControl w:val="true"/>
              <w:pBdr/>
              <w:spacing/>
              <w:ind/>
              <w:jc w:val="both"/>
              <w:rPr>
                <w:rFonts w:ascii="Times New Roman" w:hAnsi="Times New Roman" w:cs="Times New Roman" w:eastAsiaTheme="minorHAnsi"/>
                <w:sz w:val="16"/>
                <w:szCs w:val="16"/>
                <w:lang w:val="uk-UA" w:eastAsia="en-US" w:bidi="ar-SA"/>
              </w:rPr>
            </w:pP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p>
        </w:tc>
        <w:tc>
          <w:tcPr>
            <w:tcBorders>
              <w:left w:val="none" w:color="000000" w:sz="4" w:space="0"/>
              <w:bottom w:val="none" w:color="000000" w:sz="4" w:space="0"/>
              <w:right w:val="none" w:color="000000" w:sz="4" w:space="0"/>
            </w:tcBorders>
            <w:tcW w:w="1985" w:type="dxa"/>
            <w:textDirection w:val="lrTb"/>
            <w:noWrap w:val="false"/>
          </w:tcPr>
          <w:p>
            <w:pPr>
              <w:pStyle w:val="979"/>
              <w:widowControl w:val="true"/>
              <w:pBdr/>
              <w:spacing/>
              <w:ind/>
              <w:jc w:val="center"/>
              <w:rPr>
                <w:rFonts w:ascii="Times New Roman" w:hAnsi="Times New Roman" w:cs="Times New Roman" w:eastAsiaTheme="minorHAnsi"/>
                <w:sz w:val="16"/>
                <w:szCs w:val="16"/>
                <w:lang w:val="uk-UA" w:eastAsia="en-US" w:bidi="ar-SA"/>
              </w:rPr>
            </w:pPr>
            <w:r>
              <w:rPr>
                <w:rFonts w:ascii="Times New Roman" w:hAnsi="Times New Roman" w:cs="Times New Roman" w:eastAsiaTheme="minorHAnsi"/>
                <w:sz w:val="16"/>
                <w:szCs w:val="16"/>
                <w:lang w:val="uk-UA" w:eastAsia="en-US" w:bidi="ar-SA"/>
              </w:rPr>
              <w:t xml:space="preserve">(підпис)</w:t>
            </w: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p>
        </w:tc>
        <w:tc>
          <w:tcPr>
            <w:tcBorders>
              <w:top w:val="none" w:color="000000" w:sz="4" w:space="0"/>
              <w:left w:val="none" w:color="000000" w:sz="4" w:space="0"/>
              <w:bottom w:val="none" w:color="000000" w:sz="4" w:space="0"/>
              <w:right w:val="none" w:color="000000" w:sz="4" w:space="0"/>
            </w:tcBorders>
            <w:tcW w:w="908" w:type="dxa"/>
            <w:textDirection w:val="lrTb"/>
            <w:noWrap w:val="false"/>
          </w:tcPr>
          <w:p>
            <w:pPr>
              <w:pStyle w:val="979"/>
              <w:widowControl w:val="true"/>
              <w:pBdr/>
              <w:spacing/>
              <w:ind/>
              <w:jc w:val="both"/>
              <w:rPr>
                <w:rFonts w:ascii="Times New Roman" w:hAnsi="Times New Roman" w:cs="Times New Roman" w:eastAsiaTheme="minorHAnsi"/>
                <w:sz w:val="16"/>
                <w:szCs w:val="16"/>
                <w:lang w:val="uk-UA" w:eastAsia="en-US" w:bidi="ar-SA"/>
              </w:rPr>
            </w:pP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p>
        </w:tc>
        <w:tc>
          <w:tcPr>
            <w:tcBorders>
              <w:top w:val="single" w:color="auto" w:sz="4" w:space="0"/>
              <w:left w:val="none" w:color="000000" w:sz="4" w:space="0"/>
              <w:bottom w:val="none" w:color="000000" w:sz="4" w:space="0"/>
              <w:right w:val="none" w:color="000000" w:sz="4" w:space="0"/>
            </w:tcBorders>
            <w:tcW w:w="2732" w:type="dxa"/>
            <w:textDirection w:val="lrTb"/>
            <w:noWrap w:val="false"/>
          </w:tcPr>
          <w:p>
            <w:pPr>
              <w:pStyle w:val="979"/>
              <w:widowControl w:val="true"/>
              <w:pBdr/>
              <w:spacing/>
              <w:ind/>
              <w:jc w:val="center"/>
              <w:rPr>
                <w:rFonts w:ascii="Times New Roman" w:hAnsi="Times New Roman" w:cs="Times New Roman" w:eastAsiaTheme="minorHAnsi"/>
                <w:sz w:val="16"/>
                <w:szCs w:val="16"/>
                <w:lang w:val="uk-UA" w:eastAsia="en-US" w:bidi="ar-SA"/>
              </w:rPr>
            </w:pPr>
            <w:r>
              <w:rPr>
                <w:rFonts w:ascii="Times New Roman" w:hAnsi="Times New Roman" w:cs="Times New Roman" w:eastAsiaTheme="minorHAnsi"/>
                <w:sz w:val="16"/>
                <w:szCs w:val="16"/>
                <w:lang w:val="uk-UA" w:eastAsia="en-US" w:bidi="ar-SA"/>
              </w:rPr>
              <w:t xml:space="preserve">(прізвище та ініціали)</w:t>
            </w: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p>
        </w:tc>
        <w:tc>
          <w:tcPr>
            <w:gridSpan w:val="2"/>
            <w:tcBorders>
              <w:top w:val="none" w:color="000000" w:sz="4" w:space="0"/>
              <w:left w:val="none" w:color="000000" w:sz="4" w:space="0"/>
              <w:bottom w:val="none" w:color="000000" w:sz="4" w:space="0"/>
              <w:right w:val="none" w:color="000000" w:sz="4" w:space="0"/>
            </w:tcBorders>
            <w:tcW w:w="749" w:type="dxa"/>
            <w:textDirection w:val="lrTb"/>
            <w:noWrap w:val="false"/>
          </w:tcPr>
          <w:p>
            <w:pPr>
              <w:pStyle w:val="979"/>
              <w:widowControl w:val="true"/>
              <w:pBdr/>
              <w:spacing/>
              <w:ind/>
              <w:jc w:val="center"/>
              <w:rPr>
                <w:rFonts w:cs="Times New Roman" w:asciiTheme="minorHAnsi" w:hAnsiTheme="minorHAnsi" w:eastAsiaTheme="minorHAnsi"/>
                <w:sz w:val="16"/>
                <w:szCs w:val="16"/>
                <w:lang w:val="uk-UA" w:eastAsia="en-US" w:bidi="ar-SA"/>
              </w:rPr>
            </w:pPr>
            <w:r>
              <w:rPr>
                <w:rFonts w:cs="Times New Roman" w:asciiTheme="minorHAnsi" w:hAnsiTheme="minorHAnsi" w:eastAsiaTheme="minorHAnsi"/>
                <w:sz w:val="16"/>
                <w:szCs w:val="16"/>
                <w:lang w:val="uk-UA" w:eastAsia="en-US" w:bidi="ar-SA"/>
              </w:rPr>
            </w:r>
            <w:r>
              <w:rPr>
                <w:rFonts w:cs="Times New Roman" w:asciiTheme="minorHAnsi" w:hAnsiTheme="minorHAnsi" w:eastAsiaTheme="minorHAnsi"/>
                <w:sz w:val="16"/>
                <w:szCs w:val="16"/>
                <w:lang w:val="uk-UA" w:eastAsia="en-US" w:bidi="ar-SA"/>
              </w:rPr>
            </w:r>
            <w:r>
              <w:rPr>
                <w:rFonts w:cs="Times New Roman" w:asciiTheme="minorHAnsi" w:hAnsiTheme="minorHAnsi" w:eastAsiaTheme="minorHAnsi"/>
                <w:sz w:val="16"/>
                <w:szCs w:val="16"/>
                <w:lang w:val="uk-UA" w:eastAsia="en-US" w:bidi="ar-SA"/>
              </w:rPr>
            </w:r>
          </w:p>
        </w:tc>
      </w:tr>
      <w:tr>
        <w:trPr/>
        <w:tc>
          <w:tcPr>
            <w:tcBorders>
              <w:top w:val="none" w:color="000000" w:sz="4" w:space="0"/>
              <w:left w:val="none" w:color="000000" w:sz="4" w:space="0"/>
              <w:bottom w:val="none" w:color="000000" w:sz="4" w:space="0"/>
              <w:right w:val="none" w:color="000000" w:sz="4" w:space="0"/>
            </w:tcBorders>
            <w:tcW w:w="3119" w:type="dxa"/>
            <w:textDirection w:val="lrTb"/>
            <w:noWrap w:val="false"/>
          </w:tcPr>
          <w:p>
            <w:pPr>
              <w:pStyle w:val="979"/>
              <w:widowControl w:val="true"/>
              <w:pBdr/>
              <w:spacing/>
              <w:ind/>
              <w:jc w:val="both"/>
              <w:rPr>
                <w:rFonts w:ascii="Times New Roman" w:hAnsi="Times New Roman" w:cs="Times New Roman" w:eastAsiaTheme="minorHAnsi"/>
                <w:b/>
                <w:bCs/>
                <w:sz w:val="24"/>
                <w:szCs w:val="24"/>
                <w:lang w:val="uk-UA" w:eastAsia="en-US" w:bidi="ar-SA"/>
              </w:rPr>
            </w:pPr>
            <w:r>
              <w:rPr>
                <w:rFonts w:ascii="Times New Roman" w:hAnsi="Times New Roman" w:cs="Times New Roman" w:eastAsiaTheme="minorHAnsi"/>
                <w:b/>
                <w:bCs/>
                <w:sz w:val="24"/>
                <w:szCs w:val="24"/>
                <w:lang w:val="uk-UA" w:eastAsia="en-US" w:bidi="ar-SA"/>
              </w:rPr>
              <w:t xml:space="preserve">Керівник роботи</w:t>
            </w:r>
            <w:r>
              <w:rPr>
                <w:rFonts w:ascii="Times New Roman" w:hAnsi="Times New Roman" w:cs="Times New Roman" w:eastAsiaTheme="minorHAnsi"/>
                <w:b/>
                <w:bCs/>
                <w:sz w:val="24"/>
                <w:szCs w:val="24"/>
                <w:lang w:val="uk-UA" w:eastAsia="en-US" w:bidi="ar-SA"/>
              </w:rPr>
            </w:r>
            <w:r>
              <w:rPr>
                <w:rFonts w:ascii="Times New Roman" w:hAnsi="Times New Roman" w:cs="Times New Roman" w:eastAsiaTheme="minorHAnsi"/>
                <w:b/>
                <w:bCs/>
                <w:sz w:val="24"/>
                <w:szCs w:val="24"/>
                <w:lang w:val="uk-UA" w:eastAsia="en-US" w:bidi="ar-SA"/>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single" w:color="auto" w:sz="4" w:space="0"/>
              <w:right w:val="none" w:color="000000" w:sz="4" w:space="0"/>
            </w:tcBorders>
            <w:tcW w:w="1985"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none" w:color="000000" w:sz="4" w:space="0"/>
              <w:right w:val="none" w:color="000000" w:sz="4" w:space="0"/>
            </w:tcBorders>
            <w:tcW w:w="908" w:type="dxa"/>
            <w:textDirection w:val="lrTb"/>
            <w:noWrap w:val="false"/>
          </w:tcPr>
          <w:p>
            <w:pPr>
              <w:pStyle w:val="979"/>
              <w:widowControl w:val="true"/>
              <w:pBdr/>
              <w:spacing/>
              <w:ind/>
              <w:jc w:val="both"/>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tcBorders>
              <w:top w:val="none" w:color="000000" w:sz="4" w:space="0"/>
              <w:left w:val="none" w:color="000000" w:sz="4" w:space="0"/>
              <w:bottom w:val="single" w:color="auto" w:sz="4" w:space="0"/>
              <w:right w:val="none" w:color="000000" w:sz="4" w:space="0"/>
            </w:tcBorders>
            <w:tcW w:w="2732" w:type="dxa"/>
            <w:textDirection w:val="lrTb"/>
            <w:noWrap w:val="false"/>
          </w:tcPr>
          <w:p>
            <w:pPr>
              <w:pStyle w:val="979"/>
              <w:widowControl w:val="true"/>
              <w:pBdr/>
              <w:spacing/>
              <w:ind/>
              <w:jc w:val="center"/>
              <w:rPr>
                <w:rFonts w:ascii="Times New Roman" w:hAnsi="Times New Roman" w:cs="Times New Roman" w:eastAsiaTheme="minorHAnsi"/>
                <w:sz w:val="24"/>
                <w:szCs w:val="24"/>
                <w:lang w:val="uk-UA" w:eastAsia="en-US" w:bidi="ar-SA"/>
              </w:rPr>
            </w:pP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r>
              <w:rPr>
                <w:rFonts w:ascii="Times New Roman" w:hAnsi="Times New Roman" w:cs="Times New Roman" w:eastAsiaTheme="minorHAnsi"/>
                <w:sz w:val="24"/>
                <w:szCs w:val="24"/>
                <w:lang w:val="uk-UA" w:eastAsia="en-US" w:bidi="ar-SA"/>
              </w:rPr>
            </w:r>
          </w:p>
        </w:tc>
        <w:tc>
          <w:tcPr>
            <w:gridSpan w:val="2"/>
            <w:tcBorders>
              <w:top w:val="none" w:color="000000" w:sz="4" w:space="0"/>
              <w:left w:val="none" w:color="000000" w:sz="4" w:space="0"/>
              <w:bottom w:val="none" w:color="000000" w:sz="4" w:space="0"/>
              <w:right w:val="none" w:color="000000" w:sz="4" w:space="0"/>
            </w:tcBorders>
            <w:tcW w:w="749" w:type="dxa"/>
            <w:textDirection w:val="lrTb"/>
            <w:noWrap w:val="false"/>
          </w:tcPr>
          <w:p>
            <w:pPr>
              <w:pStyle w:val="979"/>
              <w:widowControl w:val="true"/>
              <w:pBdr/>
              <w:spacing/>
              <w:ind/>
              <w:jc w:val="center"/>
              <w:rPr>
                <w:rFonts w:cs="Times New Roman" w:asciiTheme="minorHAnsi" w:hAnsiTheme="minorHAnsi" w:eastAsiaTheme="minorHAnsi"/>
                <w:sz w:val="22"/>
                <w:szCs w:val="22"/>
                <w:lang w:val="uk-UA" w:eastAsia="en-US" w:bidi="ar-SA"/>
              </w:rPr>
            </w:pP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r>
              <w:rPr>
                <w:rFonts w:cs="Times New Roman" w:asciiTheme="minorHAnsi" w:hAnsiTheme="minorHAnsi" w:eastAsiaTheme="minorHAnsi"/>
                <w:sz w:val="22"/>
                <w:szCs w:val="22"/>
                <w:lang w:val="uk-UA" w:eastAsia="en-US" w:bidi="ar-SA"/>
              </w:rPr>
            </w:r>
          </w:p>
        </w:tc>
      </w:tr>
      <w:tr>
        <w:trPr/>
        <w:tc>
          <w:tcPr>
            <w:tcBorders>
              <w:top w:val="none" w:color="000000" w:sz="4" w:space="0"/>
              <w:left w:val="none" w:color="000000" w:sz="4" w:space="0"/>
              <w:bottom w:val="none" w:color="000000" w:sz="4" w:space="0"/>
              <w:right w:val="none" w:color="000000" w:sz="4" w:space="0"/>
            </w:tcBorders>
            <w:tcW w:w="3119" w:type="dxa"/>
            <w:textDirection w:val="lrTb"/>
            <w:noWrap w:val="false"/>
          </w:tcPr>
          <w:p>
            <w:pPr>
              <w:pStyle w:val="979"/>
              <w:widowControl w:val="true"/>
              <w:pBdr/>
              <w:spacing/>
              <w:ind/>
              <w:jc w:val="both"/>
              <w:rPr>
                <w:rFonts w:ascii="Times New Roman" w:hAnsi="Times New Roman" w:cs="Times New Roman" w:eastAsiaTheme="minorHAnsi"/>
                <w:b/>
                <w:bCs/>
                <w:sz w:val="16"/>
                <w:szCs w:val="16"/>
                <w:lang w:val="uk-UA" w:eastAsia="en-US" w:bidi="ar-SA"/>
              </w:rPr>
            </w:pPr>
            <w:r>
              <w:rPr>
                <w:rFonts w:ascii="Times New Roman" w:hAnsi="Times New Roman" w:cs="Times New Roman" w:eastAsiaTheme="minorHAnsi"/>
                <w:b/>
                <w:bCs/>
                <w:sz w:val="16"/>
                <w:szCs w:val="16"/>
                <w:lang w:val="uk-UA" w:eastAsia="en-US" w:bidi="ar-SA"/>
              </w:rPr>
            </w:r>
            <w:r>
              <w:rPr>
                <w:rFonts w:ascii="Times New Roman" w:hAnsi="Times New Roman" w:cs="Times New Roman" w:eastAsiaTheme="minorHAnsi"/>
                <w:b/>
                <w:bCs/>
                <w:sz w:val="16"/>
                <w:szCs w:val="16"/>
                <w:lang w:val="uk-UA" w:eastAsia="en-US" w:bidi="ar-SA"/>
              </w:rPr>
            </w:r>
            <w:r>
              <w:rPr>
                <w:rFonts w:ascii="Times New Roman" w:hAnsi="Times New Roman" w:cs="Times New Roman" w:eastAsiaTheme="minorHAnsi"/>
                <w:b/>
                <w:bCs/>
                <w:sz w:val="16"/>
                <w:szCs w:val="16"/>
                <w:lang w:val="uk-UA" w:eastAsia="en-US" w:bidi="ar-SA"/>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Style w:val="979"/>
              <w:widowControl w:val="true"/>
              <w:pBdr/>
              <w:spacing/>
              <w:ind/>
              <w:jc w:val="both"/>
              <w:rPr>
                <w:rFonts w:ascii="Times New Roman" w:hAnsi="Times New Roman" w:cs="Times New Roman" w:eastAsiaTheme="minorHAnsi"/>
                <w:sz w:val="16"/>
                <w:szCs w:val="16"/>
                <w:lang w:val="uk-UA" w:eastAsia="en-US" w:bidi="ar-SA"/>
              </w:rPr>
            </w:pP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p>
        </w:tc>
        <w:tc>
          <w:tcPr>
            <w:tcBorders>
              <w:left w:val="none" w:color="000000" w:sz="4" w:space="0"/>
              <w:bottom w:val="none" w:color="000000" w:sz="4" w:space="0"/>
              <w:right w:val="none" w:color="000000" w:sz="4" w:space="0"/>
            </w:tcBorders>
            <w:tcW w:w="1985" w:type="dxa"/>
            <w:textDirection w:val="lrTb"/>
            <w:noWrap w:val="false"/>
          </w:tcPr>
          <w:p>
            <w:pPr>
              <w:pStyle w:val="979"/>
              <w:widowControl w:val="true"/>
              <w:pBdr/>
              <w:spacing/>
              <w:ind/>
              <w:jc w:val="center"/>
              <w:rPr>
                <w:rFonts w:ascii="Times New Roman" w:hAnsi="Times New Roman" w:cs="Times New Roman" w:eastAsiaTheme="minorHAnsi"/>
                <w:sz w:val="16"/>
                <w:szCs w:val="16"/>
                <w:lang w:val="uk-UA" w:eastAsia="en-US" w:bidi="ar-SA"/>
              </w:rPr>
            </w:pPr>
            <w:r>
              <w:rPr>
                <w:rFonts w:ascii="Times New Roman" w:hAnsi="Times New Roman" w:cs="Times New Roman" w:eastAsiaTheme="minorHAnsi"/>
                <w:sz w:val="16"/>
                <w:szCs w:val="16"/>
                <w:lang w:val="uk-UA" w:eastAsia="en-US" w:bidi="ar-SA"/>
              </w:rPr>
              <w:t xml:space="preserve">(підпис)</w:t>
            </w: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p>
        </w:tc>
        <w:tc>
          <w:tcPr>
            <w:tcBorders>
              <w:top w:val="none" w:color="000000" w:sz="4" w:space="0"/>
              <w:left w:val="none" w:color="000000" w:sz="4" w:space="0"/>
              <w:bottom w:val="none" w:color="000000" w:sz="4" w:space="0"/>
              <w:right w:val="none" w:color="000000" w:sz="4" w:space="0"/>
            </w:tcBorders>
            <w:tcW w:w="908" w:type="dxa"/>
            <w:textDirection w:val="lrTb"/>
            <w:noWrap w:val="false"/>
          </w:tcPr>
          <w:p>
            <w:pPr>
              <w:pStyle w:val="979"/>
              <w:widowControl w:val="true"/>
              <w:pBdr/>
              <w:spacing/>
              <w:ind/>
              <w:jc w:val="both"/>
              <w:rPr>
                <w:rFonts w:ascii="Times New Roman" w:hAnsi="Times New Roman" w:cs="Times New Roman" w:eastAsiaTheme="minorHAnsi"/>
                <w:sz w:val="16"/>
                <w:szCs w:val="16"/>
                <w:lang w:val="uk-UA" w:eastAsia="en-US" w:bidi="ar-SA"/>
              </w:rPr>
            </w:pP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p>
        </w:tc>
        <w:tc>
          <w:tcPr>
            <w:tcBorders>
              <w:left w:val="none" w:color="000000" w:sz="4" w:space="0"/>
              <w:bottom w:val="none" w:color="000000" w:sz="4" w:space="0"/>
              <w:right w:val="none" w:color="000000" w:sz="4" w:space="0"/>
            </w:tcBorders>
            <w:tcW w:w="2732" w:type="dxa"/>
            <w:textDirection w:val="lrTb"/>
            <w:noWrap w:val="false"/>
          </w:tcPr>
          <w:p>
            <w:pPr>
              <w:pStyle w:val="979"/>
              <w:widowControl w:val="true"/>
              <w:pBdr/>
              <w:spacing/>
              <w:ind/>
              <w:jc w:val="center"/>
              <w:rPr>
                <w:rFonts w:ascii="Times New Roman" w:hAnsi="Times New Roman" w:cs="Times New Roman" w:eastAsiaTheme="minorHAnsi"/>
                <w:sz w:val="16"/>
                <w:szCs w:val="16"/>
                <w:lang w:val="uk-UA" w:eastAsia="en-US" w:bidi="ar-SA"/>
              </w:rPr>
            </w:pPr>
            <w:r>
              <w:rPr>
                <w:rFonts w:ascii="Times New Roman" w:hAnsi="Times New Roman" w:cs="Times New Roman" w:eastAsiaTheme="minorHAnsi"/>
                <w:sz w:val="16"/>
                <w:szCs w:val="16"/>
                <w:lang w:val="uk-UA" w:eastAsia="en-US" w:bidi="ar-SA"/>
              </w:rPr>
              <w:t xml:space="preserve">(прізвище та ініціали)</w:t>
            </w:r>
            <w:r>
              <w:rPr>
                <w:rFonts w:ascii="Times New Roman" w:hAnsi="Times New Roman" w:cs="Times New Roman" w:eastAsiaTheme="minorHAnsi"/>
                <w:sz w:val="16"/>
                <w:szCs w:val="16"/>
                <w:lang w:val="uk-UA" w:eastAsia="en-US" w:bidi="ar-SA"/>
              </w:rPr>
            </w:r>
            <w:r>
              <w:rPr>
                <w:rFonts w:ascii="Times New Roman" w:hAnsi="Times New Roman" w:cs="Times New Roman" w:eastAsiaTheme="minorHAnsi"/>
                <w:sz w:val="16"/>
                <w:szCs w:val="16"/>
                <w:lang w:val="uk-UA" w:eastAsia="en-US" w:bidi="ar-SA"/>
              </w:rPr>
            </w:r>
          </w:p>
        </w:tc>
        <w:tc>
          <w:tcPr>
            <w:gridSpan w:val="2"/>
            <w:tcBorders>
              <w:top w:val="none" w:color="000000" w:sz="4" w:space="0"/>
              <w:left w:val="none" w:color="000000" w:sz="4" w:space="0"/>
              <w:bottom w:val="none" w:color="000000" w:sz="4" w:space="0"/>
              <w:right w:val="none" w:color="000000" w:sz="4" w:space="0"/>
            </w:tcBorders>
            <w:tcW w:w="749" w:type="dxa"/>
            <w:textDirection w:val="lrTb"/>
            <w:noWrap w:val="false"/>
          </w:tcPr>
          <w:p>
            <w:pPr>
              <w:pStyle w:val="979"/>
              <w:widowControl w:val="true"/>
              <w:pBdr/>
              <w:spacing/>
              <w:ind/>
              <w:jc w:val="center"/>
              <w:rPr>
                <w:rFonts w:cs="Times New Roman" w:asciiTheme="minorHAnsi" w:hAnsiTheme="minorHAnsi" w:eastAsiaTheme="minorHAnsi"/>
                <w:sz w:val="16"/>
                <w:szCs w:val="16"/>
                <w:lang w:val="uk-UA" w:eastAsia="en-US" w:bidi="ar-SA"/>
              </w:rPr>
            </w:pPr>
            <w:r>
              <w:rPr>
                <w:rFonts w:cs="Times New Roman" w:asciiTheme="minorHAnsi" w:hAnsiTheme="minorHAnsi" w:eastAsiaTheme="minorHAnsi"/>
                <w:sz w:val="16"/>
                <w:szCs w:val="16"/>
                <w:lang w:val="uk-UA" w:eastAsia="en-US" w:bidi="ar-SA"/>
              </w:rPr>
            </w:r>
            <w:r>
              <w:rPr>
                <w:rFonts w:cs="Times New Roman" w:asciiTheme="minorHAnsi" w:hAnsiTheme="minorHAnsi" w:eastAsiaTheme="minorHAnsi"/>
                <w:sz w:val="16"/>
                <w:szCs w:val="16"/>
                <w:lang w:val="uk-UA" w:eastAsia="en-US" w:bidi="ar-SA"/>
              </w:rPr>
            </w:r>
            <w:r>
              <w:rPr>
                <w:rFonts w:cs="Times New Roman" w:asciiTheme="minorHAnsi" w:hAnsiTheme="minorHAnsi" w:eastAsiaTheme="minorHAnsi"/>
                <w:sz w:val="16"/>
                <w:szCs w:val="16"/>
                <w:lang w:val="uk-UA" w:eastAsia="en-US" w:bidi="ar-SA"/>
              </w:rPr>
            </w:r>
          </w:p>
        </w:tc>
      </w:tr>
    </w:tbl>
    <w:p>
      <w:pPr>
        <w:pStyle w:val="979"/>
        <w:pBdr/>
        <w:spacing/>
        <w:ind/>
        <w:jc w:val="both"/>
        <w:rPr>
          <w:rFonts w:cs="Times New Roman"/>
          <w:lang w:val="uk-UA"/>
        </w:rPr>
      </w:pPr>
      <w:r>
        <w:rPr>
          <w:rFonts w:cs="Times New Roman"/>
          <w:lang w:val="uk-UA"/>
        </w:rPr>
      </w:r>
      <w:r>
        <w:rPr>
          <w:rFonts w:cs="Times New Roman"/>
          <w:lang w:val="uk-UA"/>
        </w:rPr>
      </w:r>
      <w:r>
        <w:rPr>
          <w:rFonts w:cs="Times New Roman"/>
          <w:lang w:val="uk-UA"/>
        </w:rPr>
      </w:r>
    </w:p>
    <w:p>
      <w:pPr>
        <w:pStyle w:val="979"/>
        <w:pBdr/>
        <w:spacing w:line="300" w:lineRule="auto"/>
        <w:ind/>
        <w:jc w:val="center"/>
        <w:rPr>
          <w:rFonts w:cs="Times New Roman"/>
          <w:b/>
          <w:bCs/>
          <w:sz w:val="28"/>
          <w:szCs w:val="28"/>
          <w:lang w:val="uk-UA"/>
        </w:rPr>
      </w:pPr>
      <w:r>
        <w:rPr>
          <w:rFonts w:cs="Times New Roman"/>
          <w:b/>
          <w:bCs/>
          <w:sz w:val="28"/>
          <w:szCs w:val="28"/>
          <w:lang w:val="uk-UA"/>
        </w:rPr>
      </w:r>
      <w:r>
        <w:rPr>
          <w:rFonts w:cs="Times New Roman"/>
          <w:b/>
          <w:bCs/>
          <w:sz w:val="28"/>
          <w:szCs w:val="28"/>
          <w:lang w:val="uk-UA"/>
        </w:rPr>
      </w:r>
      <w:r>
        <w:rPr>
          <w:rFonts w:cs="Times New Roman"/>
          <w:b/>
          <w:bCs/>
          <w:sz w:val="28"/>
          <w:szCs w:val="28"/>
          <w:lang w:val="uk-UA"/>
        </w:rPr>
      </w:r>
    </w:p>
    <w:p>
      <w:pPr>
        <w:pStyle w:val="979"/>
        <w:pBdr/>
        <w:spacing w:line="300" w:lineRule="auto"/>
        <w:ind/>
        <w:jc w:val="center"/>
        <w:rPr>
          <w:rFonts w:cs="Times New Roman"/>
          <w:b/>
          <w:bCs/>
          <w:sz w:val="28"/>
          <w:szCs w:val="28"/>
          <w:lang w:val="uk-UA"/>
        </w:rPr>
        <w:sectPr>
          <w:footnotePr/>
          <w:endnotePr/>
          <w:type w:val="nextPage"/>
          <w:pgSz w:h="16837" w:orient="portrait" w:w="11905"/>
          <w:pgMar w:top="1134" w:right="567" w:bottom="1134" w:left="1418" w:header="720" w:footer="720" w:gutter="0"/>
          <w:cols w:num="1" w:sep="0" w:space="720" w:equalWidth="1"/>
        </w:sectPr>
      </w:pPr>
      <w:r>
        <w:rPr>
          <w:rFonts w:cs="Times New Roman"/>
          <w:b/>
          <w:bCs/>
          <w:sz w:val="28"/>
          <w:szCs w:val="28"/>
          <w:lang w:val="uk-UA"/>
        </w:rPr>
      </w:r>
      <w:r>
        <w:rPr>
          <w:rFonts w:cs="Times New Roman"/>
          <w:b/>
          <w:bCs/>
          <w:sz w:val="28"/>
          <w:szCs w:val="28"/>
          <w:lang w:val="uk-UA"/>
        </w:rPr>
      </w:r>
      <w:r>
        <w:rPr>
          <w:rFonts w:cs="Times New Roman"/>
          <w:b/>
          <w:bCs/>
          <w:sz w:val="28"/>
          <w:szCs w:val="28"/>
          <w:lang w:val="uk-UA"/>
        </w:rPr>
      </w:r>
    </w:p>
    <w:p>
      <w:pPr>
        <w:pBdr/>
        <w:spacing/>
        <w:ind w:firstLine="709"/>
        <w:jc w:val="both"/>
        <w:rPr>
          <w:rFonts w:eastAsia="Times New Roman" w:cs="Times New Roman"/>
          <w:sz w:val="28"/>
          <w:szCs w:val="28"/>
          <w:lang w:val="uk-UA"/>
        </w:rPr>
      </w:pPr>
      <w:r>
        <w:rPr>
          <w:rFonts w:eastAsia="Times New Roman" w:cs="Times New Roman"/>
          <w:b/>
          <w:bCs/>
          <w:sz w:val="28"/>
          <w:szCs w:val="28"/>
          <w:highlight w:val="yellow"/>
          <w:lang w:val="uk-UA"/>
        </w:rPr>
        <w:t xml:space="preserve">Петров О.О.</w:t>
      </w:r>
      <w:r>
        <w:rPr>
          <w:rFonts w:eastAsia="Times New Roman" w:cs="Times New Roman"/>
          <w:sz w:val="28"/>
          <w:szCs w:val="28"/>
          <w:lang w:val="en-US"/>
        </w:rPr>
        <w:t xml:space="preserve"> </w:t>
      </w:r>
      <w:r>
        <w:rPr>
          <w:rFonts w:eastAsia="Times New Roman" w:cs="Times New Roman"/>
          <w:sz w:val="28"/>
          <w:szCs w:val="28"/>
          <w:lang w:val="uk-UA"/>
        </w:rPr>
        <w:t xml:space="preserve">Тема роботи</w:t>
      </w:r>
      <w:r>
        <w:rPr>
          <w:rFonts w:eastAsia="Times New Roman" w:cs="Times New Roman"/>
          <w:sz w:val="28"/>
          <w:szCs w:val="28"/>
          <w:lang w:val="en-US"/>
        </w:rPr>
        <w:t xml:space="preserve"> </w:t>
      </w:r>
      <w:r>
        <w:rPr>
          <w:rFonts w:eastAsia="Times New Roman" w:cs="Times New Roman"/>
          <w:sz w:val="28"/>
          <w:szCs w:val="28"/>
          <w:lang w:val="uk-UA"/>
        </w:rPr>
        <w:t xml:space="preserve">[кваліфікаційна (бакалаврська) робота зі спеціальності </w:t>
      </w:r>
      <w:r>
        <w:rPr>
          <w:rFonts w:hint="default" w:eastAsia="Times New Roman" w:cs="Times New Roman"/>
          <w:sz w:val="28"/>
          <w:szCs w:val="28"/>
          <w:lang w:val="en-US"/>
        </w:rPr>
        <w:t xml:space="preserve">F</w:t>
      </w:r>
      <w:r>
        <w:rPr>
          <w:rFonts w:eastAsia="Times New Roman" w:cs="Times New Roman"/>
          <w:sz w:val="28"/>
          <w:szCs w:val="28"/>
          <w:lang w:val="uk-UA"/>
        </w:rPr>
        <w:t xml:space="preserve">2 </w:t>
      </w:r>
      <w:r>
        <w:rPr>
          <w:rFonts w:cs="Times New Roman"/>
          <w:bCs/>
          <w:sz w:val="28"/>
          <w:szCs w:val="28"/>
        </w:rPr>
        <w:t xml:space="preserve">Інженерія програмного забезпечення</w:t>
      </w:r>
      <w:r>
        <w:rPr>
          <w:rFonts w:eastAsia="Times New Roman" w:cs="Times New Roman"/>
          <w:sz w:val="28"/>
          <w:szCs w:val="28"/>
          <w:lang w:val="uk-UA"/>
        </w:rPr>
        <w:t xml:space="preserve">; ОПП «</w:t>
      </w:r>
      <w:r>
        <w:rPr>
          <w:rFonts w:cs="Times New Roman"/>
          <w:bCs/>
          <w:sz w:val="28"/>
          <w:szCs w:val="28"/>
        </w:rPr>
        <w:t xml:space="preserve">Інженерія програмного забезпечення</w:t>
      </w:r>
      <w:r>
        <w:rPr>
          <w:rFonts w:eastAsia="Times New Roman" w:cs="Times New Roman"/>
          <w:sz w:val="28"/>
          <w:szCs w:val="28"/>
          <w:lang w:val="uk-UA"/>
        </w:rPr>
        <w:t xml:space="preserve">»] / наук. кер.: посада, звання Петров О.О.; Державний університет інтелектуальних технологій і зв’язку. Одеса: ДУІТЗ, 2025. 52 с. </w:t>
      </w:r>
      <w:r>
        <w:rPr>
          <w:rFonts w:eastAsia="Times New Roman" w:cs="Times New Roman"/>
          <w:sz w:val="28"/>
          <w:szCs w:val="28"/>
          <w:lang w:val="uk-UA"/>
        </w:rPr>
      </w:r>
      <w:r>
        <w:rPr>
          <w:rFonts w:eastAsia="Times New Roman" w:cs="Times New Roman"/>
          <w:sz w:val="28"/>
          <w:szCs w:val="28"/>
          <w:lang w:val="uk-UA"/>
        </w:rPr>
      </w:r>
    </w:p>
    <w:p>
      <w:pPr>
        <w:pStyle w:val="979"/>
        <w:pBdr/>
        <w:spacing/>
        <w:ind/>
        <w:jc w:val="both"/>
        <w:rPr>
          <w:rFonts w:cs="Times New Roman"/>
          <w:b/>
          <w:bCs/>
          <w:sz w:val="28"/>
          <w:szCs w:val="28"/>
          <w:lang w:val="uk-UA"/>
        </w:rPr>
      </w:pPr>
      <w:r>
        <w:rPr>
          <w:rFonts w:cs="Times New Roman"/>
          <w:b/>
          <w:bCs/>
          <w:sz w:val="28"/>
          <w:szCs w:val="28"/>
          <w:lang w:val="uk-UA"/>
        </w:rPr>
      </w:r>
      <w:r>
        <w:rPr>
          <w:rFonts w:cs="Times New Roman"/>
          <w:b/>
          <w:bCs/>
          <w:sz w:val="28"/>
          <w:szCs w:val="28"/>
          <w:lang w:val="uk-UA"/>
        </w:rPr>
      </w:r>
      <w:r>
        <w:rPr>
          <w:rFonts w:cs="Times New Roman"/>
          <w:b/>
          <w:bCs/>
          <w:sz w:val="28"/>
          <w:szCs w:val="28"/>
          <w:lang w:val="uk-UA"/>
        </w:rPr>
      </w:r>
    </w:p>
    <w:p>
      <w:pPr>
        <w:pStyle w:val="979"/>
        <w:pBdr/>
        <w:spacing/>
        <w:ind/>
        <w:jc w:val="center"/>
        <w:rPr>
          <w:rFonts w:cs="Times New Roman"/>
          <w:b/>
          <w:bCs/>
          <w:sz w:val="28"/>
          <w:szCs w:val="28"/>
          <w:lang w:val="uk-UA"/>
        </w:rPr>
      </w:pPr>
      <w:r>
        <w:rPr>
          <w:rFonts w:cs="Times New Roman"/>
          <w:b/>
          <w:bCs/>
          <w:sz w:val="28"/>
          <w:szCs w:val="28"/>
          <w:lang w:val="uk-UA"/>
        </w:rPr>
        <w:t xml:space="preserve">Анотація</w:t>
      </w:r>
      <w:r>
        <w:rPr>
          <w:rFonts w:cs="Times New Roman"/>
          <w:b/>
          <w:bCs/>
          <w:sz w:val="28"/>
          <w:szCs w:val="28"/>
          <w:lang w:val="uk-UA"/>
        </w:rPr>
      </w:r>
      <w:r>
        <w:rPr>
          <w:rFonts w:cs="Times New Roman"/>
          <w:b/>
          <w:bCs/>
          <w:sz w:val="28"/>
          <w:szCs w:val="28"/>
          <w:lang w:val="uk-UA"/>
        </w:rPr>
      </w:r>
    </w:p>
    <w:p>
      <w:pPr>
        <w:pStyle w:val="979"/>
        <w:pBdr/>
        <w:spacing/>
        <w:ind/>
        <w:jc w:val="center"/>
        <w:rPr>
          <w:rFonts w:cs="Times New Roman"/>
          <w:sz w:val="28"/>
          <w:szCs w:val="28"/>
          <w:lang w:val="uk-UA"/>
        </w:rPr>
      </w:pPr>
      <w:r>
        <w:rPr>
          <w:rFonts w:cs="Times New Roman"/>
          <w:sz w:val="28"/>
          <w:szCs w:val="28"/>
          <w:lang w:val="uk-UA"/>
        </w:rPr>
      </w:r>
      <w:r>
        <w:rPr>
          <w:rFonts w:cs="Times New Roman"/>
          <w:sz w:val="28"/>
          <w:szCs w:val="28"/>
          <w:lang w:val="uk-UA"/>
        </w:rPr>
      </w:r>
      <w:r>
        <w:rPr>
          <w:rFonts w:cs="Times New Roman"/>
          <w:sz w:val="28"/>
          <w:szCs w:val="28"/>
          <w:lang w:val="uk-UA"/>
        </w:rPr>
      </w:r>
    </w:p>
    <w:p>
      <w:pPr>
        <w:pStyle w:val="979"/>
        <w:pBdr/>
        <w:spacing/>
        <w:ind w:firstLine="709"/>
        <w:jc w:val="both"/>
        <w:rPr>
          <w:rFonts w:cs="Times New Roman"/>
          <w:sz w:val="28"/>
          <w:szCs w:val="28"/>
          <w:lang w:val="uk-UA"/>
        </w:rPr>
      </w:pPr>
      <w:r>
        <w:rPr>
          <w:rFonts w:cs="Times New Roman"/>
          <w:sz w:val="28"/>
          <w:szCs w:val="28"/>
          <w:lang w:val="uk-UA"/>
        </w:rPr>
        <w:t xml:space="preserve">Текст</w:t>
      </w:r>
      <w:r>
        <w:rPr>
          <w:rFonts w:cs="Times New Roman"/>
          <w:sz w:val="28"/>
          <w:szCs w:val="28"/>
          <w:lang w:val="uk-UA"/>
        </w:rPr>
      </w:r>
      <w:r>
        <w:rPr>
          <w:rFonts w:cs="Times New Roman"/>
          <w:sz w:val="28"/>
          <w:szCs w:val="28"/>
          <w:lang w:val="uk-UA"/>
        </w:rPr>
      </w:r>
    </w:p>
    <w:p>
      <w:pPr>
        <w:pStyle w:val="979"/>
        <w:pBdr/>
        <w:spacing/>
        <w:ind w:firstLine="709"/>
        <w:jc w:val="both"/>
        <w:rPr>
          <w:rFonts w:cs="Times New Roman"/>
          <w:sz w:val="28"/>
          <w:szCs w:val="28"/>
          <w:lang w:val="uk-UA"/>
        </w:rPr>
      </w:pPr>
      <w:r>
        <w:rPr>
          <w:rFonts w:cs="Times New Roman"/>
          <w:sz w:val="28"/>
          <w:szCs w:val="28"/>
          <w:lang w:val="uk-UA"/>
        </w:rPr>
      </w:r>
      <w:r>
        <w:rPr>
          <w:rFonts w:cs="Times New Roman"/>
          <w:sz w:val="28"/>
          <w:szCs w:val="28"/>
          <w:lang w:val="uk-UA"/>
        </w:rPr>
      </w:r>
      <w:r>
        <w:rPr>
          <w:rFonts w:cs="Times New Roman"/>
          <w:sz w:val="28"/>
          <w:szCs w:val="28"/>
          <w:lang w:val="uk-UA"/>
        </w:rPr>
      </w:r>
    </w:p>
    <w:p>
      <w:pPr>
        <w:pStyle w:val="979"/>
        <w:pBdr/>
        <w:spacing/>
        <w:ind w:firstLine="709"/>
        <w:jc w:val="both"/>
        <w:rPr>
          <w:rFonts w:cs="Times New Roman"/>
          <w:sz w:val="28"/>
          <w:szCs w:val="28"/>
          <w:lang w:val="uk-UA"/>
        </w:rPr>
      </w:pPr>
      <w:r>
        <w:rPr>
          <w:rFonts w:cs="Times New Roman"/>
          <w:sz w:val="28"/>
          <w:szCs w:val="28"/>
          <w:lang w:val="uk-UA"/>
        </w:rPr>
      </w:r>
      <w:r>
        <w:rPr>
          <w:rFonts w:cs="Times New Roman"/>
          <w:sz w:val="28"/>
          <w:szCs w:val="28"/>
          <w:lang w:val="uk-UA"/>
        </w:rPr>
      </w:r>
      <w:r>
        <w:rPr>
          <w:rFonts w:cs="Times New Roman"/>
          <w:sz w:val="28"/>
          <w:szCs w:val="28"/>
          <w:lang w:val="uk-UA"/>
        </w:rPr>
      </w:r>
    </w:p>
    <w:p>
      <w:pPr>
        <w:pBdr/>
        <w:spacing/>
        <w:ind w:firstLine="709"/>
        <w:jc w:val="both"/>
        <w:rPr>
          <w:rFonts w:eastAsia="Times New Roman" w:cs="Times New Roman"/>
          <w:sz w:val="28"/>
          <w:szCs w:val="28"/>
          <w:lang w:val="uk-UA"/>
        </w:rPr>
        <w:sectPr>
          <w:footnotePr/>
          <w:endnotePr/>
          <w:type w:val="nextPage"/>
          <w:pgSz w:h="16837" w:orient="portrait" w:w="11905"/>
          <w:pgMar w:top="1134" w:right="567" w:bottom="1134" w:left="1418" w:header="720" w:footer="720" w:gutter="0"/>
          <w:cols w:num="1" w:sep="0" w:space="720" w:equalWidth="1"/>
        </w:sectPr>
      </w:pPr>
      <w:r>
        <w:rPr>
          <w:rFonts w:eastAsia="Times New Roman" w:cs="Times New Roman"/>
          <w:b/>
          <w:sz w:val="28"/>
          <w:szCs w:val="28"/>
          <w:lang w:val="uk-UA"/>
        </w:rPr>
        <w:t xml:space="preserve">Ключові слова</w:t>
      </w:r>
      <w:r>
        <w:rPr>
          <w:rFonts w:eastAsia="Times New Roman" w:cs="Times New Roman"/>
          <w:sz w:val="28"/>
          <w:szCs w:val="28"/>
          <w:lang w:val="uk-UA"/>
        </w:rPr>
        <w:t xml:space="preserve">: хоча б 4-5</w:t>
      </w:r>
      <w:r>
        <w:rPr>
          <w:rFonts w:eastAsia="Times New Roman" w:cs="Times New Roman"/>
          <w:sz w:val="28"/>
          <w:szCs w:val="28"/>
          <w:lang w:val="uk-UA"/>
        </w:rPr>
        <w:t xml:space="preserve"> </w:t>
      </w:r>
      <w:r>
        <w:rPr>
          <w:rFonts w:eastAsia="Times New Roman" w:cs="Times New Roman"/>
          <w:sz w:val="28"/>
          <w:szCs w:val="28"/>
          <w:lang w:val="uk-UA"/>
        </w:rPr>
      </w:r>
      <w:r>
        <w:rPr>
          <w:rFonts w:eastAsia="Times New Roman" w:cs="Times New Roman"/>
          <w:sz w:val="28"/>
          <w:szCs w:val="28"/>
          <w:lang w:val="uk-UA"/>
        </w:rPr>
      </w:r>
    </w:p>
    <w:p>
      <w:pPr>
        <w:pBdr/>
        <w:spacing/>
        <w:ind w:firstLine="709"/>
        <w:jc w:val="both"/>
        <w:rPr>
          <w:rFonts w:eastAsia="Times New Roman" w:cs="Times New Roman"/>
          <w:sz w:val="28"/>
          <w:szCs w:val="28"/>
          <w:lang w:val="uk-UA"/>
        </w:rPr>
      </w:pPr>
      <w:r>
        <w:rPr>
          <w:rFonts w:eastAsia="Times New Roman" w:cs="Times New Roman"/>
          <w:b/>
          <w:sz w:val="28"/>
          <w:szCs w:val="28"/>
          <w:highlight w:val="yellow"/>
          <w:lang w:val="en-US"/>
        </w:rPr>
        <w:t xml:space="preserve">Petrov</w:t>
      </w:r>
      <w:r>
        <w:rPr>
          <w:rFonts w:eastAsia="Times New Roman" w:cs="Times New Roman"/>
          <w:b/>
          <w:sz w:val="28"/>
          <w:szCs w:val="28"/>
          <w:highlight w:val="yellow"/>
          <w:lang w:val="uk-UA"/>
        </w:rPr>
        <w:t xml:space="preserve"> </w:t>
      </w:r>
      <w:r>
        <w:rPr>
          <w:rFonts w:eastAsia="Times New Roman" w:cs="Times New Roman"/>
          <w:b/>
          <w:sz w:val="28"/>
          <w:szCs w:val="28"/>
          <w:highlight w:val="yellow"/>
          <w:lang w:val="en-US"/>
        </w:rPr>
        <w:t xml:space="preserve">O</w:t>
      </w:r>
      <w:r>
        <w:rPr>
          <w:rFonts w:eastAsia="Times New Roman" w:cs="Times New Roman"/>
          <w:b/>
          <w:sz w:val="28"/>
          <w:szCs w:val="28"/>
          <w:highlight w:val="yellow"/>
          <w:lang w:val="uk-UA"/>
        </w:rPr>
        <w:t xml:space="preserve">.</w:t>
      </w:r>
      <w:r>
        <w:rPr>
          <w:rFonts w:eastAsia="Times New Roman" w:cs="Times New Roman"/>
          <w:b/>
          <w:sz w:val="28"/>
          <w:szCs w:val="28"/>
          <w:highlight w:val="yellow"/>
          <w:lang w:val="en-US"/>
        </w:rPr>
        <w:t xml:space="preserve">O</w:t>
      </w:r>
      <w:r>
        <w:rPr>
          <w:rFonts w:eastAsia="Times New Roman" w:cs="Times New Roman"/>
          <w:b/>
          <w:sz w:val="28"/>
          <w:szCs w:val="28"/>
          <w:highlight w:val="yellow"/>
          <w:lang w:val="uk-UA"/>
        </w:rPr>
        <w:t xml:space="preserve">.</w:t>
      </w:r>
      <w:r>
        <w:rPr>
          <w:rFonts w:eastAsia="Times New Roman" w:cs="Times New Roman"/>
          <w:sz w:val="28"/>
          <w:szCs w:val="28"/>
          <w:lang w:val="uk-UA"/>
        </w:rPr>
        <w:t xml:space="preserve"> Тема англійською [</w:t>
      </w:r>
      <w:r>
        <w:rPr>
          <w:rFonts w:eastAsia="Times New Roman" w:cs="Times New Roman"/>
          <w:sz w:val="28"/>
          <w:szCs w:val="28"/>
          <w:lang w:val="en-US"/>
        </w:rPr>
        <w:t xml:space="preserve">q</w:t>
      </w:r>
      <w:r>
        <w:rPr>
          <w:rFonts w:eastAsia="Times New Roman" w:cs="Times New Roman"/>
          <w:sz w:val="28"/>
          <w:szCs w:val="28"/>
          <w:lang w:val="uk-UA"/>
        </w:rPr>
        <w:t xml:space="preserve">ualification (bachelor's) thesis in the speciality </w:t>
      </w:r>
      <w:r>
        <w:rPr>
          <w:rFonts w:hint="default" w:eastAsia="Times New Roman" w:cs="Times New Roman"/>
          <w:sz w:val="28"/>
          <w:szCs w:val="28"/>
          <w:lang w:val="en-US"/>
        </w:rPr>
        <w:t xml:space="preserve">F</w:t>
      </w:r>
      <w:bookmarkStart w:id="1" w:name="_GoBack"/>
      <w:r/>
      <w:bookmarkEnd w:id="1"/>
      <w:r>
        <w:rPr>
          <w:rFonts w:eastAsia="Times New Roman" w:cs="Times New Roman"/>
          <w:sz w:val="28"/>
          <w:szCs w:val="28"/>
          <w:lang w:val="uk-UA"/>
        </w:rPr>
        <w:t xml:space="preserve">2 Software engineering; </w:t>
      </w:r>
      <w:r>
        <w:rPr>
          <w:rFonts w:eastAsia="Times New Roman" w:cs="Times New Roman"/>
          <w:sz w:val="28"/>
          <w:szCs w:val="28"/>
          <w:lang w:val="en-US"/>
        </w:rPr>
        <w:t xml:space="preserve">EPP</w:t>
      </w:r>
      <w:r>
        <w:rPr>
          <w:rFonts w:eastAsia="Times New Roman" w:cs="Times New Roman"/>
          <w:sz w:val="28"/>
          <w:szCs w:val="28"/>
          <w:lang w:val="uk-UA"/>
        </w:rPr>
        <w:t xml:space="preserve"> «</w:t>
      </w:r>
      <w:r>
        <w:rPr>
          <w:rFonts w:eastAsia="Times New Roman" w:cs="Times New Roman"/>
          <w:sz w:val="28"/>
          <w:szCs w:val="28"/>
          <w:lang w:val="en-US"/>
        </w:rPr>
        <w:t xml:space="preserve">Software engineering</w:t>
      </w:r>
      <w:r>
        <w:rPr>
          <w:rFonts w:eastAsia="Times New Roman" w:cs="Times New Roman"/>
          <w:sz w:val="28"/>
          <w:szCs w:val="28"/>
          <w:lang w:val="uk-UA"/>
        </w:rPr>
        <w:t xml:space="preserve">»] / </w:t>
      </w:r>
      <w:r>
        <w:rPr>
          <w:rFonts w:eastAsia="Times New Roman" w:cs="Times New Roman"/>
          <w:sz w:val="28"/>
          <w:szCs w:val="28"/>
          <w:lang w:val="en-US"/>
        </w:rPr>
        <w:t xml:space="preserve">research supervisor</w:t>
      </w:r>
      <w:r>
        <w:rPr>
          <w:rFonts w:eastAsia="Times New Roman" w:cs="Times New Roman"/>
          <w:sz w:val="28"/>
          <w:szCs w:val="28"/>
          <w:lang w:val="uk-UA"/>
        </w:rPr>
        <w:t xml:space="preserve">: посада та звання англ</w:t>
      </w:r>
      <w:r>
        <w:rPr>
          <w:rFonts w:eastAsia="Times New Roman" w:cs="Times New Roman"/>
          <w:sz w:val="28"/>
          <w:szCs w:val="28"/>
          <w:lang w:val="en-US"/>
        </w:rPr>
        <w:t xml:space="preserve"> Petrov O.O.</w:t>
      </w:r>
      <w:r>
        <w:rPr>
          <w:rFonts w:eastAsia="Times New Roman" w:cs="Times New Roman"/>
          <w:sz w:val="28"/>
          <w:szCs w:val="28"/>
          <w:lang w:val="uk-UA"/>
        </w:rPr>
        <w:t xml:space="preserve">; State University of Intellectual Technologies and Communications. </w:t>
      </w:r>
      <w:r>
        <w:rPr>
          <w:rFonts w:eastAsia="Times New Roman" w:cs="Times New Roman"/>
          <w:sz w:val="28"/>
          <w:szCs w:val="28"/>
          <w:lang w:val="en-US"/>
        </w:rPr>
        <w:t xml:space="preserve">Odesa</w:t>
      </w:r>
      <w:r>
        <w:rPr>
          <w:rFonts w:eastAsia="Times New Roman" w:cs="Times New Roman"/>
          <w:sz w:val="28"/>
          <w:szCs w:val="28"/>
          <w:lang w:val="uk-UA"/>
        </w:rPr>
        <w:t xml:space="preserve">: </w:t>
      </w:r>
      <w:r>
        <w:rPr>
          <w:rFonts w:eastAsia="Times New Roman" w:cs="Times New Roman"/>
          <w:sz w:val="28"/>
          <w:szCs w:val="28"/>
          <w:lang w:val="en-US"/>
        </w:rPr>
        <w:t xml:space="preserve">SUITC</w:t>
      </w:r>
      <w:r>
        <w:rPr>
          <w:rFonts w:eastAsia="Times New Roman" w:cs="Times New Roman"/>
          <w:sz w:val="28"/>
          <w:szCs w:val="28"/>
          <w:lang w:val="uk-UA"/>
        </w:rPr>
        <w:t xml:space="preserve">, 2025. 52 </w:t>
      </w:r>
      <w:r>
        <w:rPr>
          <w:rFonts w:eastAsia="Times New Roman" w:cs="Times New Roman"/>
          <w:sz w:val="28"/>
          <w:szCs w:val="28"/>
          <w:lang w:val="en-US"/>
        </w:rPr>
        <w:t xml:space="preserve">p</w:t>
      </w:r>
      <w:r>
        <w:rPr>
          <w:rFonts w:eastAsia="Times New Roman" w:cs="Times New Roman"/>
          <w:sz w:val="28"/>
          <w:szCs w:val="28"/>
          <w:lang w:val="uk-UA"/>
        </w:rPr>
        <w:t xml:space="preserve">. </w:t>
      </w:r>
      <w:r>
        <w:rPr>
          <w:rFonts w:eastAsia="Times New Roman" w:cs="Times New Roman"/>
          <w:sz w:val="28"/>
          <w:szCs w:val="28"/>
          <w:lang w:val="uk-UA"/>
        </w:rPr>
      </w:r>
      <w:r>
        <w:rPr>
          <w:rFonts w:eastAsia="Times New Roman" w:cs="Times New Roman"/>
          <w:sz w:val="28"/>
          <w:szCs w:val="28"/>
          <w:lang w:val="uk-UA"/>
        </w:rPr>
      </w:r>
    </w:p>
    <w:p>
      <w:pPr>
        <w:pStyle w:val="979"/>
        <w:pBdr/>
        <w:spacing/>
        <w:ind/>
        <w:jc w:val="both"/>
        <w:rPr>
          <w:rFonts w:cs="Times New Roman"/>
          <w:b/>
          <w:bCs/>
          <w:sz w:val="28"/>
          <w:szCs w:val="28"/>
          <w:lang w:val="uk-UA"/>
        </w:rPr>
      </w:pPr>
      <w:r>
        <w:rPr>
          <w:rFonts w:cs="Times New Roman"/>
          <w:b/>
          <w:bCs/>
          <w:sz w:val="28"/>
          <w:szCs w:val="28"/>
          <w:lang w:val="uk-UA"/>
        </w:rPr>
      </w:r>
      <w:r>
        <w:rPr>
          <w:rFonts w:cs="Times New Roman"/>
          <w:b/>
          <w:bCs/>
          <w:sz w:val="28"/>
          <w:szCs w:val="28"/>
          <w:lang w:val="uk-UA"/>
        </w:rPr>
      </w:r>
      <w:r>
        <w:rPr>
          <w:rFonts w:cs="Times New Roman"/>
          <w:b/>
          <w:bCs/>
          <w:sz w:val="28"/>
          <w:szCs w:val="28"/>
          <w:lang w:val="uk-UA"/>
        </w:rPr>
      </w:r>
    </w:p>
    <w:p>
      <w:pPr>
        <w:pStyle w:val="979"/>
        <w:pBdr/>
        <w:spacing/>
        <w:ind/>
        <w:jc w:val="center"/>
        <w:rPr>
          <w:rFonts w:cs="Times New Roman"/>
          <w:b/>
          <w:bCs/>
          <w:sz w:val="28"/>
          <w:szCs w:val="28"/>
          <w:lang w:val="uk-UA"/>
        </w:rPr>
      </w:pPr>
      <w:r>
        <w:rPr>
          <w:rFonts w:cs="Times New Roman"/>
          <w:b/>
          <w:bCs/>
          <w:sz w:val="28"/>
          <w:szCs w:val="28"/>
          <w:lang w:val="uk-UA"/>
        </w:rPr>
        <w:t xml:space="preserve">Abstract</w:t>
      </w:r>
      <w:r>
        <w:rPr>
          <w:rFonts w:cs="Times New Roman"/>
          <w:b/>
          <w:bCs/>
          <w:sz w:val="28"/>
          <w:szCs w:val="28"/>
          <w:lang w:val="uk-UA"/>
        </w:rPr>
      </w:r>
      <w:r>
        <w:rPr>
          <w:rFonts w:cs="Times New Roman"/>
          <w:b/>
          <w:bCs/>
          <w:sz w:val="28"/>
          <w:szCs w:val="28"/>
          <w:lang w:val="uk-UA"/>
        </w:rPr>
      </w:r>
    </w:p>
    <w:p>
      <w:pPr>
        <w:pStyle w:val="979"/>
        <w:pBdr/>
        <w:spacing/>
        <w:ind/>
        <w:jc w:val="center"/>
        <w:rPr>
          <w:rFonts w:cs="Times New Roman"/>
          <w:sz w:val="28"/>
          <w:szCs w:val="28"/>
          <w:lang w:val="uk-UA"/>
        </w:rPr>
      </w:pPr>
      <w:r>
        <w:rPr>
          <w:rFonts w:cs="Times New Roman"/>
          <w:sz w:val="28"/>
          <w:szCs w:val="28"/>
          <w:lang w:val="uk-UA"/>
        </w:rPr>
      </w:r>
      <w:r>
        <w:rPr>
          <w:rFonts w:cs="Times New Roman"/>
          <w:sz w:val="28"/>
          <w:szCs w:val="28"/>
          <w:lang w:val="uk-UA"/>
        </w:rPr>
      </w:r>
      <w:r>
        <w:rPr>
          <w:rFonts w:cs="Times New Roman"/>
          <w:sz w:val="28"/>
          <w:szCs w:val="28"/>
          <w:lang w:val="uk-UA"/>
        </w:rPr>
      </w:r>
    </w:p>
    <w:p>
      <w:pPr>
        <w:pStyle w:val="979"/>
        <w:pBdr/>
        <w:spacing/>
        <w:ind w:firstLine="709"/>
        <w:jc w:val="both"/>
        <w:rPr>
          <w:rFonts w:cs="Times New Roman"/>
          <w:sz w:val="28"/>
          <w:szCs w:val="28"/>
          <w:lang w:val="uk-UA"/>
        </w:rPr>
      </w:pPr>
      <w:r>
        <w:rPr>
          <w:rFonts w:cs="Times New Roman"/>
          <w:sz w:val="28"/>
          <w:szCs w:val="28"/>
          <w:lang w:val="uk-UA"/>
        </w:rPr>
        <w:t xml:space="preserve">Текст англ</w:t>
      </w:r>
      <w:r>
        <w:rPr>
          <w:rFonts w:cs="Times New Roman"/>
          <w:sz w:val="28"/>
          <w:szCs w:val="28"/>
          <w:lang w:val="uk-UA"/>
        </w:rPr>
      </w:r>
      <w:r>
        <w:rPr>
          <w:rFonts w:cs="Times New Roman"/>
          <w:sz w:val="28"/>
          <w:szCs w:val="28"/>
          <w:lang w:val="uk-UA"/>
        </w:rPr>
      </w:r>
    </w:p>
    <w:p>
      <w:pPr>
        <w:pStyle w:val="979"/>
        <w:pBdr/>
        <w:spacing/>
        <w:ind w:firstLine="709"/>
        <w:jc w:val="both"/>
        <w:rPr>
          <w:rFonts w:cs="Times New Roman"/>
          <w:sz w:val="28"/>
          <w:szCs w:val="28"/>
          <w:lang w:val="uk-UA"/>
        </w:rPr>
      </w:pPr>
      <w:r>
        <w:rPr>
          <w:rFonts w:cs="Times New Roman"/>
          <w:sz w:val="28"/>
          <w:szCs w:val="28"/>
          <w:lang w:val="uk-UA"/>
        </w:rPr>
      </w:r>
      <w:r>
        <w:rPr>
          <w:rFonts w:cs="Times New Roman"/>
          <w:sz w:val="28"/>
          <w:szCs w:val="28"/>
          <w:lang w:val="uk-UA"/>
        </w:rPr>
      </w:r>
      <w:r>
        <w:rPr>
          <w:rFonts w:cs="Times New Roman"/>
          <w:sz w:val="28"/>
          <w:szCs w:val="28"/>
          <w:lang w:val="uk-UA"/>
        </w:rPr>
      </w:r>
    </w:p>
    <w:p>
      <w:pPr>
        <w:pBdr/>
        <w:spacing/>
        <w:ind w:firstLine="709"/>
        <w:jc w:val="both"/>
        <w:rPr>
          <w:rFonts w:eastAsia="Times New Roman" w:cs="Times New Roman"/>
          <w:bCs/>
          <w:sz w:val="28"/>
          <w:szCs w:val="28"/>
          <w:lang w:val="en-US"/>
        </w:rPr>
      </w:pPr>
      <w:r>
        <w:rPr>
          <w:rFonts w:eastAsia="Times New Roman" w:cs="Times New Roman"/>
          <w:b/>
          <w:sz w:val="28"/>
          <w:szCs w:val="28"/>
          <w:lang w:val="uk-UA"/>
        </w:rPr>
        <w:t xml:space="preserve">Keywords: </w:t>
      </w:r>
      <w:r>
        <w:rPr>
          <w:rFonts w:eastAsia="Times New Roman" w:cs="Times New Roman"/>
          <w:bCs/>
          <w:sz w:val="28"/>
          <w:szCs w:val="28"/>
          <w:lang w:val="uk-UA"/>
        </w:rPr>
        <w:t xml:space="preserve">англ 4-5 слів</w:t>
      </w:r>
      <w:r>
        <w:rPr>
          <w:rFonts w:eastAsia="Times New Roman" w:cs="Times New Roman"/>
          <w:bCs/>
          <w:sz w:val="28"/>
          <w:szCs w:val="28"/>
          <w:lang w:val="en-US"/>
        </w:rPr>
      </w:r>
      <w:r>
        <w:rPr>
          <w:rFonts w:eastAsia="Times New Roman" w:cs="Times New Roman"/>
          <w:bCs/>
          <w:sz w:val="28"/>
          <w:szCs w:val="28"/>
          <w:lang w:val="en-US"/>
        </w:rPr>
      </w:r>
    </w:p>
    <w:p>
      <w:pPr>
        <w:pBdr/>
        <w:spacing/>
        <w:ind w:firstLine="709"/>
        <w:jc w:val="both"/>
        <w:rPr>
          <w:rFonts w:eastAsia="Times New Roman" w:cs="Times New Roman"/>
          <w:b/>
          <w:sz w:val="28"/>
          <w:szCs w:val="28"/>
          <w:lang w:val="en-US"/>
        </w:rPr>
      </w:pPr>
      <w:r>
        <w:rPr>
          <w:rFonts w:eastAsia="Times New Roman" w:cs="Times New Roman"/>
          <w:b/>
          <w:sz w:val="28"/>
          <w:szCs w:val="28"/>
          <w:lang w:val="en-US"/>
        </w:rPr>
      </w:r>
      <w:r>
        <w:rPr>
          <w:rFonts w:eastAsia="Times New Roman" w:cs="Times New Roman"/>
          <w:b/>
          <w:sz w:val="28"/>
          <w:szCs w:val="28"/>
          <w:lang w:val="en-US"/>
        </w:rPr>
      </w:r>
      <w:r>
        <w:rPr>
          <w:rFonts w:eastAsia="Times New Roman" w:cs="Times New Roman"/>
          <w:b/>
          <w:sz w:val="28"/>
          <w:szCs w:val="28"/>
          <w:lang w:val="en-US"/>
        </w:rPr>
      </w:r>
    </w:p>
    <w:p>
      <w:pPr>
        <w:pBdr/>
        <w:shd w:val="nil" w:color="auto"/>
        <w:spacing/>
        <w:ind/>
        <w:outlineLvl w:val="0"/>
        <w:rPr>
          <w:rFonts w:cs="Times New Roman"/>
          <w:sz w:val="28"/>
          <w:szCs w:val="28"/>
          <w:lang w:val="uk-UA"/>
        </w:rPr>
      </w:pPr>
      <w:r>
        <w:rPr>
          <w:rFonts w:cs="Times New Roman"/>
          <w:sz w:val="28"/>
          <w:szCs w:val="28"/>
          <w:lang w:val="uk-UA"/>
        </w:rPr>
        <w:br w:type="page" w:clear="all"/>
      </w:r>
      <w:r>
        <w:rPr>
          <w:rFonts w:cs="Times New Roman"/>
          <w:sz w:val="28"/>
          <w:szCs w:val="28"/>
          <w:lang w:val="uk-UA"/>
        </w:rPr>
      </w:r>
      <w:r>
        <w:rPr>
          <w:rFonts w:cs="Times New Roman"/>
          <w:sz w:val="28"/>
          <w:szCs w:val="28"/>
          <w:lang w:val="uk-UA"/>
        </w:rPr>
      </w:r>
    </w:p>
    <w:p>
      <w:pPr>
        <w:pStyle w:val="979"/>
        <w:pBdr/>
        <w:spacing w:line="300" w:lineRule="auto"/>
        <w:ind/>
        <w:jc w:val="center"/>
        <w:outlineLvl w:val="0"/>
        <w:rPr>
          <w:rFonts w:cs="Times New Roman"/>
          <w:b/>
          <w:bCs/>
          <w:sz w:val="28"/>
          <w:szCs w:val="28"/>
          <w:highlight w:val="none"/>
        </w:rPr>
      </w:pPr>
      <w:r>
        <w:rPr>
          <w:rFonts w:cs="Times New Roman"/>
          <w:b/>
          <w:bCs/>
          <w:sz w:val="28"/>
          <w:szCs w:val="28"/>
          <w:lang w:val="uk-UA"/>
        </w:rPr>
        <w:t xml:space="preserve">ВСТУП</w:t>
      </w:r>
      <w:r>
        <w:rPr>
          <w:rFonts w:cs="Times New Roman"/>
          <w:b/>
          <w:bCs/>
          <w:sz w:val="28"/>
          <w:szCs w:val="28"/>
          <w:highlight w:val="none"/>
        </w:rPr>
      </w:r>
      <w:r>
        <w:rPr>
          <w:rFonts w:cs="Times New Roman"/>
          <w:b/>
          <w:bCs/>
          <w:sz w:val="28"/>
          <w:szCs w:val="28"/>
          <w:highlight w:val="none"/>
        </w:rPr>
      </w:r>
    </w:p>
    <w:p>
      <w:pPr>
        <w:pStyle w:val="979"/>
        <w:pBdr/>
        <w:spacing w:line="300" w:lineRule="auto"/>
        <w:ind/>
        <w:jc w:val="center"/>
        <w:outlineLvl w:val="0"/>
        <w:rPr>
          <w:rFonts w:cs="Times New Roman"/>
          <w:sz w:val="28"/>
          <w:szCs w:val="28"/>
          <w:lang w:val="uk-UA"/>
        </w:rPr>
      </w:pPr>
      <w:r>
        <w:rPr>
          <w:rFonts w:cs="Times New Roman"/>
          <w:sz w:val="28"/>
          <w:szCs w:val="28"/>
          <w:lang w:val="uk-UA"/>
        </w:rPr>
      </w:r>
      <w:r>
        <w:rPr>
          <w:rFonts w:cs="Times New Roman"/>
          <w:sz w:val="28"/>
          <w:szCs w:val="28"/>
          <w:lang w:val="uk-UA"/>
        </w:rPr>
      </w:r>
      <w:r>
        <w:rPr>
          <w:rFonts w:cs="Times New Roman"/>
          <w:sz w:val="28"/>
          <w:szCs w:val="28"/>
          <w:lang w:val="uk-UA"/>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pPr>
      <w:r>
        <w:rPr>
          <w:rFonts w:eastAsia="Times New Roman" w:cs="Times New Roman"/>
          <w:b w:val="0"/>
          <w:bCs w:val="0"/>
          <w:sz w:val="28"/>
          <w:szCs w:val="28"/>
          <w:highlight w:val="none"/>
          <w:lang w:val="uk-UA"/>
        </w:rPr>
        <w:t xml:space="preserve">З</w:t>
      </w:r>
      <w:r>
        <w:rPr>
          <w:rFonts w:eastAsia="Times New Roman" w:cs="Times New Roman"/>
          <w:b w:val="0"/>
          <w:bCs w:val="0"/>
          <w:sz w:val="28"/>
          <w:szCs w:val="28"/>
          <w:highlight w:val="none"/>
          <w:lang w:val="uk-UA"/>
        </w:rPr>
        <w:t xml:space="preserve"> кожним роком зростає кількість цифрових фінансових операцій, а разом з цим і потреба в ефективних інструментах для контролю особистих витрат та доходів. Сьогодні на ринку є багато програм для управління фінансами — від великих систем на зразок Mint до про</w:t>
      </w:r>
      <w:r>
        <w:rPr>
          <w:rFonts w:eastAsia="Times New Roman" w:cs="Times New Roman"/>
          <w:b w:val="0"/>
          <w:bCs w:val="0"/>
          <w:sz w:val="28"/>
          <w:szCs w:val="28"/>
          <w:highlight w:val="none"/>
          <w:lang w:val="uk-UA"/>
        </w:rPr>
        <w:t xml:space="preserve">стіших застосунків для ведення бюджету. Проте більшість із них або надмірно складні для звичайного користувача, або обмежені за функціоналом.</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П</w:t>
      </w:r>
      <w:r>
        <w:rPr>
          <w:rFonts w:eastAsia="Times New Roman" w:cs="Times New Roman"/>
          <w:b w:val="0"/>
          <w:bCs w:val="0"/>
          <w:sz w:val="28"/>
          <w:szCs w:val="28"/>
          <w:highlight w:val="none"/>
          <w:lang w:val="uk-UA"/>
        </w:rPr>
        <w:t xml:space="preserve">роєкт BudgetBee створений для того, щоб заповнити цю прогалину. Його головна мета — стати простим та інтуїтивним інструментом для обліку фінансів, що дозволяє користувачам не лише фіксувати транзакції, але й аналізувати свої витрати через зручну систему зв</w:t>
      </w:r>
      <w:r>
        <w:rPr>
          <w:rFonts w:eastAsia="Times New Roman" w:cs="Times New Roman"/>
          <w:b w:val="0"/>
          <w:bCs w:val="0"/>
          <w:sz w:val="28"/>
          <w:szCs w:val="28"/>
          <w:highlight w:val="none"/>
          <w:lang w:val="uk-UA"/>
        </w:rPr>
        <w:t xml:space="preserve">ітності.</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Д</w:t>
      </w:r>
      <w:r>
        <w:rPr>
          <w:rFonts w:eastAsia="Times New Roman" w:cs="Times New Roman"/>
          <w:b w:val="0"/>
          <w:bCs w:val="0"/>
          <w:sz w:val="28"/>
          <w:szCs w:val="28"/>
          <w:highlight w:val="none"/>
          <w:lang w:val="uk-UA"/>
        </w:rPr>
        <w:t xml:space="preserve">ля реалізації цього завдання буде використано сучасні технології: мова програмування C++, фреймворк Qt для створення інтерфейсу та SQLite як основну базу даних. Проєкт побудований за архітектурою MVVM (Model-View-ViewModel), що забезпечує чітке розділення </w:t>
      </w:r>
      <w:r>
        <w:rPr>
          <w:rFonts w:eastAsia="Times New Roman" w:cs="Times New Roman"/>
          <w:b w:val="0"/>
          <w:bCs w:val="0"/>
          <w:sz w:val="28"/>
          <w:szCs w:val="28"/>
          <w:highlight w:val="none"/>
          <w:lang w:val="uk-UA"/>
        </w:rPr>
        <w:t xml:space="preserve">логіки та представлення даних.</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Розробка BudgetBee включає кілька ключових етапів:</w:t>
      </w:r>
      <w:r>
        <w:rPr>
          <w:rFonts w:eastAsia="Times New Roman" w:cs="Times New Roman"/>
          <w:b w:val="0"/>
          <w:bCs w:val="0"/>
          <w:sz w:val="28"/>
          <w:szCs w:val="28"/>
          <w:highlight w:val="none"/>
          <w:lang w:val="uk-UA"/>
        </w:rPr>
      </w:r>
      <w:r/>
    </w:p>
    <w:p>
      <w:pPr>
        <w:pStyle w:val="1006"/>
        <w:numPr>
          <w:ilvl w:val="0"/>
          <w:numId w:val="9"/>
        </w:numPr>
        <w:pBdr/>
        <w:spacing/>
        <w:ind/>
        <w:jc w:val="both"/>
        <w:outlineLvl w:val="0"/>
        <w:rPr/>
      </w:pPr>
      <w:r>
        <w:rPr>
          <w:rFonts w:eastAsia="Times New Roman" w:cs="Times New Roman"/>
          <w:b w:val="0"/>
          <w:bCs w:val="0"/>
          <w:sz w:val="28"/>
          <w:szCs w:val="28"/>
          <w:highlight w:val="none"/>
          <w:lang w:val="uk-UA"/>
        </w:rPr>
        <w:t xml:space="preserve">Спочатку необхідно дослідити ринок фінансових додатків, виділити основні функції та зрозуміти потреби цільової аудиторії.</w:t>
      </w:r>
      <w:r>
        <w:rPr>
          <w:rFonts w:eastAsia="Times New Roman" w:cs="Times New Roman"/>
          <w:b w:val="0"/>
          <w:bCs w:val="0"/>
          <w:sz w:val="28"/>
          <w:szCs w:val="28"/>
          <w:highlight w:val="none"/>
          <w:lang w:val="uk-UA"/>
        </w:rPr>
      </w:r>
      <w:r/>
    </w:p>
    <w:p>
      <w:pPr>
        <w:pStyle w:val="1006"/>
        <w:numPr>
          <w:ilvl w:val="0"/>
          <w:numId w:val="9"/>
        </w:numPr>
        <w:pBdr/>
        <w:spacing/>
        <w:ind/>
        <w:jc w:val="both"/>
        <w:outlineLvl w:val="0"/>
        <w:rPr/>
      </w:pPr>
      <w:r>
        <w:rPr>
          <w:rFonts w:eastAsia="Times New Roman" w:cs="Times New Roman"/>
          <w:b w:val="0"/>
          <w:bCs w:val="0"/>
          <w:sz w:val="28"/>
          <w:szCs w:val="28"/>
          <w:highlight w:val="none"/>
          <w:lang w:val="uk-UA"/>
        </w:rPr>
        <w:t xml:space="preserve">Наступним кроком стане створення архітектури системи, де головними компонентами виступатимуть модулі для роботи з транзакціями, категоріями витрат та звітами.</w:t>
      </w:r>
      <w:r>
        <w:rPr>
          <w:rFonts w:eastAsia="Times New Roman" w:cs="Times New Roman"/>
          <w:b w:val="0"/>
          <w:bCs w:val="0"/>
          <w:sz w:val="28"/>
          <w:szCs w:val="28"/>
          <w:highlight w:val="none"/>
          <w:lang w:val="uk-UA"/>
        </w:rPr>
      </w:r>
      <w:r/>
    </w:p>
    <w:p>
      <w:pPr>
        <w:pStyle w:val="1006"/>
        <w:numPr>
          <w:ilvl w:val="0"/>
          <w:numId w:val="9"/>
        </w:numPr>
        <w:pBdr/>
        <w:spacing/>
        <w:ind/>
        <w:jc w:val="both"/>
        <w:outlineLvl w:val="0"/>
        <w:rPr/>
      </w:pPr>
      <w:r>
        <w:rPr>
          <w:rFonts w:eastAsia="Times New Roman" w:cs="Times New Roman"/>
          <w:b w:val="0"/>
          <w:bCs w:val="0"/>
          <w:sz w:val="28"/>
          <w:szCs w:val="28"/>
          <w:highlight w:val="none"/>
          <w:lang w:val="uk-UA"/>
        </w:rPr>
        <w:t xml:space="preserve">Реалізація API для взаємодії між бекендом та фронтендом дозволить користувачам отримувати актуальну інформацію у зручному форматі.</w:t>
      </w:r>
      <w:r>
        <w:rPr>
          <w:rFonts w:eastAsia="Times New Roman" w:cs="Times New Roman"/>
          <w:b w:val="0"/>
          <w:bCs w:val="0"/>
          <w:sz w:val="28"/>
          <w:szCs w:val="28"/>
          <w:highlight w:val="none"/>
          <w:lang w:val="uk-UA"/>
        </w:rPr>
      </w:r>
      <w:r/>
    </w:p>
    <w:p>
      <w:pPr>
        <w:pStyle w:val="1006"/>
        <w:numPr>
          <w:ilvl w:val="0"/>
          <w:numId w:val="9"/>
        </w:numPr>
        <w:pBdr/>
        <w:spacing/>
        <w:ind/>
        <w:jc w:val="both"/>
        <w:outlineLvl w:val="0"/>
        <w:rPr/>
      </w:pPr>
      <w:r>
        <w:rPr>
          <w:rFonts w:eastAsia="Times New Roman" w:cs="Times New Roman"/>
          <w:b w:val="0"/>
          <w:bCs w:val="0"/>
          <w:sz w:val="28"/>
          <w:szCs w:val="28"/>
          <w:highlight w:val="none"/>
          <w:lang w:val="uk-UA"/>
        </w:rPr>
        <w:t xml:space="preserve">Окрему увагу буде приділено тестуванню — як функціональному, так і продуктивному. За допомогою Google Benchmark буде проаналізовано ефективність роботи системи, а GTest допоможе виявити потенційні помилки.</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Таким чином, предметом дослідження виступає саме процес розробки програмного забезпечення, яке надає можливість не лише зберігати фінансові дані, але й перетворювати їх на корисну інформацію для прийняття зважених рішень.</w:t>
      </w:r>
      <w:r>
        <w:rPr>
          <w:rFonts w:eastAsia="Times New Roman" w:cs="Times New Roman"/>
          <w:b w:val="0"/>
          <w:bCs w:val="0"/>
          <w:sz w:val="28"/>
          <w:szCs w:val="28"/>
          <w:highlight w:val="none"/>
          <w:lang w:val="uk-UA"/>
        </w:rPr>
      </w:r>
      <w:r/>
    </w:p>
    <w:p>
      <w:pPr>
        <w:pBdr/>
        <w:shd w:val="nil" w:color="auto"/>
        <w:spacing/>
        <w:ind/>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br w:type="page" w:clear="all"/>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center"/>
        <w:outlineLvl w:val="0"/>
        <w:rPr>
          <w:rFonts w:ascii="Times New Roman" w:hAnsi="Times New Roman" w:eastAsia="Times New Roman" w:cs="Times New Roman"/>
          <w:b/>
          <w:bCs/>
          <w:color w:val="000000"/>
          <w:sz w:val="24"/>
          <w:szCs w:val="24"/>
          <w:highlight w:val="none"/>
          <w14:ligatures w14:val="none"/>
        </w:rPr>
      </w:pPr>
      <w:r>
        <w:rPr>
          <w:rFonts w:eastAsia="Times New Roman" w:cs="Times New Roman"/>
          <w:b/>
          <w:bCs/>
          <w:sz w:val="28"/>
          <w:szCs w:val="28"/>
          <w:highlight w:val="none"/>
          <w:lang w:val="uk-UA"/>
        </w:rPr>
      </w:r>
      <w:r>
        <w:rPr>
          <w:rFonts w:eastAsia="Times New Roman" w:cs="Times New Roman"/>
          <w:b/>
          <w:bCs/>
          <w:sz w:val="28"/>
          <w:szCs w:val="28"/>
          <w:highlight w:val="none"/>
          <w:lang w:val="ru-RU"/>
        </w:rPr>
        <w:t xml:space="preserve">1. </w:t>
      </w:r>
      <w:r>
        <w:rPr>
          <w:rFonts w:eastAsia="Times New Roman" w:cs="Times New Roman"/>
          <w:b/>
          <w:bCs/>
          <w:sz w:val="28"/>
          <w:szCs w:val="28"/>
          <w:highlight w:val="none"/>
          <w:lang w:val="ru-RU"/>
        </w:rPr>
        <w:t xml:space="preserve">АНАЛІЗ СУЧАСНИХ ІНСТРУМЕНТІВ ДЛЯ АВТОМАТИЗОВАНОЇ ОБРОБКИ ФІНАНСОВИХ ДАНИХ</w:t>
      </w:r>
      <w:r>
        <w:rPr>
          <w:rFonts w:ascii="Times New Roman" w:hAnsi="Times New Roman" w:eastAsia="Times New Roman" w:cs="Times New Roman"/>
          <w:b/>
          <w:bCs/>
          <w:color w:val="000000"/>
          <w:sz w:val="24"/>
          <w:szCs w:val="24"/>
          <w:highlight w:val="none"/>
          <w14:ligatures w14:val="none"/>
        </w:rPr>
      </w:r>
      <w:r>
        <w:rPr>
          <w:rFonts w:ascii="Times New Roman" w:hAnsi="Times New Roman" w:eastAsia="Times New Roman" w:cs="Times New Roman"/>
          <w:b/>
          <w:bCs/>
          <w:color w:val="000000"/>
          <w:sz w:val="24"/>
          <w:szCs w:val="24"/>
          <w:highlight w:val="none"/>
          <w14:ligatures w14:val="none"/>
        </w:rPr>
      </w:r>
    </w:p>
    <w:p>
      <w:pPr>
        <w:pBdr/>
        <w:spacing/>
        <w:ind w:firstLine="709"/>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center"/>
        <w:outlineLvl w:val="0"/>
        <w:rPr>
          <w:rFonts w:eastAsia="Times New Roman" w:cs="Times New Roman"/>
          <w:b/>
          <w:bCs/>
          <w:sz w:val="28"/>
          <w:szCs w:val="28"/>
          <w:highlight w:val="none"/>
          <w14:ligatures w14:val="none"/>
        </w:rPr>
      </w:pPr>
      <w:r>
        <w:rPr>
          <w:rFonts w:eastAsia="Times New Roman" w:cs="Times New Roman"/>
          <w:b/>
          <w:bCs/>
          <w:sz w:val="28"/>
          <w:szCs w:val="28"/>
          <w:highlight w:val="none"/>
          <w:lang w:val="uk-UA"/>
        </w:rPr>
      </w:r>
      <w:r>
        <w:rPr>
          <w:rFonts w:eastAsia="Times New Roman" w:cs="Times New Roman"/>
          <w:b/>
          <w:bCs/>
          <w:sz w:val="28"/>
          <w:szCs w:val="28"/>
          <w:highlight w:val="none"/>
          <w14:ligatures w14:val="none"/>
        </w:rPr>
      </w:r>
      <w:r>
        <w:rPr>
          <w:rFonts w:eastAsia="Times New Roman" w:cs="Times New Roman"/>
          <w:b/>
          <w:bCs/>
          <w:sz w:val="28"/>
          <w:szCs w:val="28"/>
          <w:highlight w:val="none"/>
          <w14:ligatures w14:val="none"/>
        </w:rPr>
      </w:r>
    </w:p>
    <w:p>
      <w:pPr>
        <w:pBdr/>
        <w:spacing/>
        <w:ind w:firstLine="709"/>
        <w:jc w:val="left"/>
        <w:outlineLvl w:val="0"/>
        <w:rPr>
          <w:rFonts w:eastAsia="Times New Roman" w:cs="Times New Roman"/>
          <w:b/>
          <w:bCs/>
          <w:sz w:val="28"/>
          <w:szCs w:val="28"/>
          <w:highlight w:val="none"/>
          <w14:ligatures w14:val="none"/>
        </w:rPr>
      </w:pPr>
      <w:r>
        <w:rPr>
          <w:rFonts w:eastAsia="Times New Roman" w:cs="Times New Roman"/>
          <w:b/>
          <w:bCs/>
          <w:sz w:val="28"/>
          <w:szCs w:val="28"/>
          <w:highlight w:val="none"/>
          <w:lang w:val="uk-UA"/>
        </w:rPr>
        <w:t xml:space="preserve">1.1 Опис предметної області та актуальність розробки</w:t>
      </w:r>
      <w:r>
        <w:rPr>
          <w:rFonts w:eastAsia="Times New Roman" w:cs="Times New Roman"/>
          <w:b/>
          <w:bCs/>
          <w:sz w:val="28"/>
          <w:szCs w:val="28"/>
          <w:highlight w:val="none"/>
          <w14:ligatures w14:val="none"/>
        </w:rPr>
      </w:r>
      <w:r>
        <w:rPr>
          <w:rFonts w:eastAsia="Times New Roman" w:cs="Times New Roman"/>
          <w:b/>
          <w:bCs/>
          <w:sz w:val="28"/>
          <w:szCs w:val="28"/>
          <w:highlight w:val="none"/>
          <w14:ligatures w14:val="none"/>
        </w:rPr>
      </w:r>
    </w:p>
    <w:p>
      <w:pPr>
        <w:pBdr/>
        <w:spacing/>
        <w:ind w:firstLine="709"/>
        <w:jc w:val="left"/>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А</w:t>
      </w:r>
      <w:r>
        <w:rPr>
          <w:rFonts w:eastAsia="Times New Roman" w:cs="Times New Roman"/>
          <w:b w:val="0"/>
          <w:bCs w:val="0"/>
          <w:sz w:val="28"/>
          <w:szCs w:val="28"/>
          <w:highlight w:val="none"/>
          <w:lang w:val="uk-UA"/>
        </w:rPr>
        <w:t xml:space="preserve">втоматизована обробка фінансових даних є важливою складовою сучасних інформаційних систем, що спрямовані на забезпечення ефективного управління фінансовими потоками підприємства. Основною метою автоматизації фінансової обробки є зменшення часу на обробку д</w:t>
      </w:r>
      <w:r>
        <w:rPr>
          <w:rFonts w:eastAsia="Times New Roman" w:cs="Times New Roman"/>
          <w:b w:val="0"/>
          <w:bCs w:val="0"/>
          <w:sz w:val="28"/>
          <w:szCs w:val="28"/>
          <w:highlight w:val="none"/>
          <w:lang w:val="uk-UA"/>
        </w:rPr>
        <w:t xml:space="preserve">аних, підвищення точності розрахунків, мінімізація людських помилок та оптимізація процесів аналізу та звітності.</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Ф</w:t>
      </w:r>
      <w:r>
        <w:rPr>
          <w:rFonts w:eastAsia="Times New Roman" w:cs="Times New Roman"/>
          <w:b w:val="0"/>
          <w:bCs w:val="0"/>
          <w:sz w:val="28"/>
          <w:szCs w:val="28"/>
          <w:highlight w:val="none"/>
          <w:lang w:val="uk-UA"/>
        </w:rPr>
        <w:t xml:space="preserve">інансові дані охоплюють широкий спектр інформації, яка може включати транзакції, доходи, витрати, кредитні операції, інвестиційні дані та інші фінансові показники. Обробка таких даних зазвичай передбачає виконання складних розрахунків, аналізу тенденцій, в</w:t>
      </w:r>
      <w:r>
        <w:rPr>
          <w:rFonts w:eastAsia="Times New Roman" w:cs="Times New Roman"/>
          <w:b w:val="0"/>
          <w:bCs w:val="0"/>
          <w:sz w:val="28"/>
          <w:szCs w:val="28"/>
          <w:highlight w:val="none"/>
          <w:lang w:val="uk-UA"/>
        </w:rPr>
        <w:t xml:space="preserve">иявлення аномалій та формування звітів.</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З</w:t>
      </w:r>
      <w:r>
        <w:rPr>
          <w:rFonts w:eastAsia="Times New Roman" w:cs="Times New Roman"/>
          <w:b w:val="0"/>
          <w:bCs w:val="0"/>
          <w:sz w:val="28"/>
          <w:szCs w:val="28"/>
          <w:highlight w:val="none"/>
          <w:lang w:val="uk-UA"/>
        </w:rPr>
        <w:t xml:space="preserve"> розвитком цифрових технологій та зростанням обсягів даних, що обробляються, виникла необхідність у створенні програмних продуктів, які здатні ефективно обробляти великі масиви фінансової інформації в реальному часі. Це дозволяє керівникам підприємств прий</w:t>
      </w:r>
      <w:r>
        <w:rPr>
          <w:rFonts w:eastAsia="Times New Roman" w:cs="Times New Roman"/>
          <w:b w:val="0"/>
          <w:bCs w:val="0"/>
          <w:sz w:val="28"/>
          <w:szCs w:val="28"/>
          <w:highlight w:val="none"/>
          <w:lang w:val="uk-UA"/>
        </w:rPr>
        <w:t xml:space="preserve">мати своєчасні та обґрунтовані рішення на основі актуальних фінансових показників.</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О</w:t>
      </w:r>
      <w:r>
        <w:rPr>
          <w:rFonts w:eastAsia="Times New Roman" w:cs="Times New Roman"/>
          <w:b w:val="0"/>
          <w:bCs w:val="0"/>
          <w:sz w:val="28"/>
          <w:szCs w:val="28"/>
          <w:highlight w:val="none"/>
          <w:lang w:val="uk-UA"/>
        </w:rPr>
        <w:t xml:space="preserve">дним із сучасних інструментів, спрямованих на автоматизацію обробки фінансових даних, є BudgetBee. Основною метою BudgetBee є розробка інтегрованої системи для управління особистими фінансами, що дозволяє користувачам контролювати свої витрати, аналізувати</w:t>
      </w:r>
      <w:r>
        <w:rPr>
          <w:rFonts w:eastAsia="Times New Roman" w:cs="Times New Roman"/>
          <w:b w:val="0"/>
          <w:bCs w:val="0"/>
          <w:sz w:val="28"/>
          <w:szCs w:val="28"/>
          <w:highlight w:val="none"/>
          <w:lang w:val="uk-UA"/>
        </w:rPr>
        <w:t xml:space="preserve"> фінансові потоки та прогнозувати майбутні витрати.</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Т</w:t>
      </w:r>
      <w:r>
        <w:rPr>
          <w:rFonts w:eastAsia="Times New Roman" w:cs="Times New Roman"/>
          <w:b w:val="0"/>
          <w:bCs w:val="0"/>
          <w:sz w:val="28"/>
          <w:szCs w:val="28"/>
          <w:highlight w:val="none"/>
          <w:lang w:val="uk-UA"/>
        </w:rPr>
        <w:t xml:space="preserve">аким чином, актуальність розробки BudgetBee обумовлена необхідністю забезпечення користувачів зручним інструментом для управління особистими фінансами, що сприяє підвищенню фінансової грамотності, зменшенню фінансових втрат та підвищенню ефективності управ</w:t>
      </w:r>
      <w:r>
        <w:rPr>
          <w:rFonts w:eastAsia="Times New Roman" w:cs="Times New Roman"/>
          <w:b w:val="0"/>
          <w:bCs w:val="0"/>
          <w:sz w:val="28"/>
          <w:szCs w:val="28"/>
          <w:highlight w:val="none"/>
          <w:lang w:val="uk-UA"/>
        </w:rPr>
        <w:t xml:space="preserve">ління особистими коштами.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pPr>
      <w:r>
        <w:rPr>
          <w:rFonts w:eastAsia="Times New Roman" w:cs="Times New Roman"/>
          <w:b w:val="0"/>
          <w:bCs w:val="0"/>
          <w:sz w:val="28"/>
          <w:szCs w:val="28"/>
          <w:highlight w:val="none"/>
          <w:lang w:val="uk-UA"/>
        </w:rPr>
        <w:t xml:space="preserve">У</w:t>
      </w:r>
      <w:r>
        <w:rPr>
          <w:rFonts w:eastAsia="Times New Roman" w:cs="Times New Roman"/>
          <w:b w:val="0"/>
          <w:bCs w:val="0"/>
          <w:sz w:val="28"/>
          <w:szCs w:val="28"/>
          <w:highlight w:val="none"/>
          <w:lang w:val="uk-UA"/>
        </w:rPr>
        <w:t xml:space="preserve"> сучасних умовах зростаюча кількість фінансових транзакцій, які здійснює середньостатистичний користувач, ускладнює процес контролю за особистими фінансами. Ведення витрат та доходів вручну, використання таблиць та нотаток — це трудомісткий процес, який ча</w:t>
      </w:r>
      <w:r>
        <w:rPr>
          <w:rFonts w:eastAsia="Times New Roman" w:cs="Times New Roman"/>
          <w:b w:val="0"/>
          <w:bCs w:val="0"/>
          <w:sz w:val="28"/>
          <w:szCs w:val="28"/>
          <w:highlight w:val="none"/>
          <w:lang w:val="uk-UA"/>
        </w:rPr>
        <w:t xml:space="preserve">сто призводить до помилок, пропусків важливої інформації та втрати часу.</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А</w:t>
      </w:r>
      <w:r>
        <w:rPr>
          <w:rFonts w:eastAsia="Times New Roman" w:cs="Times New Roman"/>
          <w:b w:val="0"/>
          <w:bCs w:val="0"/>
          <w:sz w:val="28"/>
          <w:szCs w:val="28"/>
          <w:highlight w:val="none"/>
          <w:lang w:val="uk-UA"/>
        </w:rPr>
        <w:t xml:space="preserve">втоматизовані інструменти для обробки фінансових даних, такі як BudgetBee, спрямовані на систематизацію та впорядкування фінансових записів користувача. На відміну від складних бухгалтерських систем, що інтегруються з банківськими рахунками та зовнішніми с</w:t>
      </w:r>
      <w:r>
        <w:rPr>
          <w:rFonts w:eastAsia="Times New Roman" w:cs="Times New Roman"/>
          <w:b w:val="0"/>
          <w:bCs w:val="0"/>
          <w:sz w:val="28"/>
          <w:szCs w:val="28"/>
          <w:highlight w:val="none"/>
          <w:lang w:val="uk-UA"/>
        </w:rPr>
        <w:t xml:space="preserve">истемами, BudgetBee працює виключно з даними, які вводить сам користувач. Це дозволяє уникнути проблем з конфіденційністю та залежністю від банківських API.</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Актуальність розробки BudgetBee обумовлена необхідністю створення простого, але ефективного інструменту для:</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Систематизації особистих витрат та доходів у зрозумілому для користувача форматі;</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Автоматичного підрахунку загальної суми витрат за період, категоріями або окремими статтями;</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Виявлення надмірних витрат та формування аналітичних звітів на основі наявних даних;</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Формування прогнозів майбутніх витрат та доходів на основі історичних записів;</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Відстеження залишків за кожною категорією витрат для уникнення перевитрат.</w:t>
      </w:r>
      <w:r>
        <w:rPr>
          <w:rFonts w:eastAsia="Times New Roman" w:cs="Times New Roman"/>
          <w:b w:val="0"/>
          <w:bCs w:val="0"/>
          <w:sz w:val="28"/>
          <w:szCs w:val="28"/>
          <w:highlight w:val="none"/>
          <w:lang w:val="uk-UA"/>
        </w:rPr>
      </w: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Т</w:t>
      </w:r>
      <w:r>
        <w:rPr>
          <w:rFonts w:eastAsia="Times New Roman" w:cs="Times New Roman"/>
          <w:b w:val="0"/>
          <w:bCs w:val="0"/>
          <w:sz w:val="28"/>
          <w:szCs w:val="28"/>
          <w:highlight w:val="none"/>
          <w:lang w:val="uk-UA"/>
        </w:rPr>
        <w:t xml:space="preserve">аким чином, BudgetBee не тільки спрощує процес обліку фінансових операцій, але й підвищує фінансову дисципліну користувача, дозволяючи швидко аналізувати власні витрати та доходи. Це особливо актуально для користувачів, які прагнуть краще розуміти власний </w:t>
      </w:r>
      <w:r>
        <w:rPr>
          <w:rFonts w:eastAsia="Times New Roman" w:cs="Times New Roman"/>
          <w:b w:val="0"/>
          <w:bCs w:val="0"/>
          <w:sz w:val="28"/>
          <w:szCs w:val="28"/>
          <w:highlight w:val="none"/>
          <w:lang w:val="uk-UA"/>
        </w:rPr>
        <w:t xml:space="preserve">фінансовий стан без складних систем бухгалтерського обліку та інтеграції з банківськими сервісами.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left"/>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left"/>
        <w:outlineLvl w:val="0"/>
        <w:rPr>
          <w:rFonts w:eastAsia="Times New Roman" w:cs="Times New Roman"/>
          <w:b/>
          <w:bCs/>
          <w:sz w:val="28"/>
          <w:szCs w:val="28"/>
          <w:highlight w:val="none"/>
          <w14:ligatures w14:val="none"/>
        </w:rPr>
      </w:pPr>
      <w:r>
        <w:rPr>
          <w:rFonts w:eastAsia="Times New Roman" w:cs="Times New Roman"/>
          <w:b/>
          <w:bCs/>
          <w:sz w:val="28"/>
          <w:szCs w:val="28"/>
          <w:highlight w:val="none"/>
          <w:lang w:val="uk-UA"/>
        </w:rPr>
        <w:t xml:space="preserve">1.2 </w:t>
      </w:r>
      <w:r>
        <w:rPr>
          <w:rFonts w:eastAsia="Times New Roman" w:cs="Times New Roman"/>
          <w:b/>
          <w:bCs/>
          <w:sz w:val="28"/>
          <w:szCs w:val="28"/>
          <w:highlight w:val="none"/>
          <w:lang w:val="uk-UA"/>
        </w:rPr>
        <w:t xml:space="preserve">Порівняльна характеристика існуючих аналогів розроблюваної системи</w:t>
      </w:r>
      <w:r>
        <w:rPr>
          <w:rFonts w:eastAsia="Times New Roman" w:cs="Times New Roman"/>
          <w:b/>
          <w:bCs/>
          <w:sz w:val="28"/>
          <w:szCs w:val="28"/>
          <w:highlight w:val="none"/>
          <w14:ligatures w14:val="none"/>
        </w:rPr>
      </w:r>
      <w:r>
        <w:rPr>
          <w:rFonts w:eastAsia="Times New Roman" w:cs="Times New Roman"/>
          <w:b/>
          <w:bCs/>
          <w:sz w:val="28"/>
          <w:szCs w:val="28"/>
          <w:highlight w:val="none"/>
          <w14:ligatures w14:val="none"/>
        </w:rPr>
      </w:r>
    </w:p>
    <w:p>
      <w:pPr>
        <w:pBdr/>
        <w:spacing/>
        <w:ind w:firstLine="709"/>
        <w:jc w:val="left"/>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pPr>
      <w:r>
        <w:rPr>
          <w:rFonts w:eastAsia="Times New Roman" w:cs="Times New Roman"/>
          <w:b w:val="0"/>
          <w:bCs w:val="0"/>
          <w:sz w:val="28"/>
          <w:szCs w:val="28"/>
          <w:highlight w:val="none"/>
          <w:lang w:val="uk-UA"/>
        </w:rPr>
        <w:t xml:space="preserve">Н</w:t>
      </w:r>
      <w:r>
        <w:rPr>
          <w:rFonts w:eastAsia="Times New Roman" w:cs="Times New Roman"/>
          <w:b w:val="0"/>
          <w:bCs w:val="0"/>
          <w:sz w:val="28"/>
          <w:szCs w:val="28"/>
          <w:highlight w:val="none"/>
          <w:lang w:val="uk-UA"/>
        </w:rPr>
        <w:t xml:space="preserve">а сучасному ринку фінансових додатків існує велика кількість інструментів, спрямованих на обробку та аналіз фінансових даних. Однак, більшість з них орієнтовані на загальний облік витрат та доходів без детальної категоризації та без можливості відстеження </w:t>
      </w:r>
      <w:r>
        <w:rPr>
          <w:rFonts w:eastAsia="Times New Roman" w:cs="Times New Roman"/>
          <w:b w:val="0"/>
          <w:bCs w:val="0"/>
          <w:sz w:val="28"/>
          <w:szCs w:val="28"/>
          <w:highlight w:val="none"/>
          <w:lang w:val="uk-UA"/>
        </w:rPr>
        <w:t xml:space="preserve">змін цін на конкретні товари. У цьому розділі розглянемо основні інструменти та їх відмінності від BudgetBee, який реалізує мульти-категорійну систему, аналіз цінових змін та мульти-аккаунтинг.</w:t>
      </w:r>
      <w:r>
        <w:rPr>
          <w:rFonts w:eastAsia="Times New Roman" w:cs="Times New Roman"/>
          <w:b w:val="0"/>
          <w:bCs w:val="0"/>
          <w:sz w:val="28"/>
          <w:szCs w:val="28"/>
          <w:highlight w:val="none"/>
          <w:lang w:val="uk-UA"/>
        </w:rPr>
        <w:t xml:space="preserve"> Порівняння з конкурентами відображено на таблиці 1.2.1.</w:t>
      </w:r>
      <w:r>
        <w:rPr>
          <w:rFonts w:eastAsia="Times New Roman" w:cs="Times New Roman"/>
          <w:b w:val="0"/>
          <w:bCs w:val="0"/>
          <w:sz w:val="28"/>
          <w:szCs w:val="28"/>
          <w:highlight w:val="none"/>
          <w:lang w:val="uk-UA"/>
        </w:rPr>
      </w:r>
      <w:r/>
    </w:p>
    <w:p>
      <w:pPr>
        <w:pBdr/>
        <w:spacing/>
        <w:ind w:firstLine="709"/>
        <w:jc w:val="both"/>
        <w:outlineLvl w:val="0"/>
        <w:rPr>
          <w:b/>
          <w:bCs/>
        </w:rPr>
      </w:pPr>
      <w:r>
        <w:rPr>
          <w:rFonts w:eastAsia="Times New Roman" w:cs="Times New Roman"/>
          <w:b/>
          <w:bCs/>
          <w:sz w:val="28"/>
          <w:szCs w:val="28"/>
          <w:highlight w:val="none"/>
          <w:lang w:val="uk-UA"/>
        </w:rPr>
        <w:t xml:space="preserve">QuickBooks</w:t>
      </w:r>
      <w:r>
        <w:rPr>
          <w:b/>
          <w:bCs/>
        </w:rPr>
      </w:r>
      <w:r>
        <w:rPr>
          <w:b/>
          <w:bCs/>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Q</w:t>
      </w:r>
      <w:r>
        <w:rPr>
          <w:rFonts w:eastAsia="Times New Roman" w:cs="Times New Roman"/>
          <w:b w:val="0"/>
          <w:bCs w:val="0"/>
          <w:sz w:val="28"/>
          <w:szCs w:val="28"/>
          <w:highlight w:val="none"/>
          <w:lang w:val="uk-UA"/>
        </w:rPr>
        <w:t xml:space="preserve">uickBooks — це багатофункціональна платформа для обліку фінансів, яка переважно орієнтована на бізнес-користувачів. Вона забезпечує загальний облік витрат та доходів, проте не має системи детальної категоризації товарів (наприклад, продукти → м'ясо → телят</w:t>
      </w:r>
      <w:r>
        <w:rPr>
          <w:rFonts w:eastAsia="Times New Roman" w:cs="Times New Roman"/>
          <w:b w:val="0"/>
          <w:bCs w:val="0"/>
          <w:sz w:val="28"/>
          <w:szCs w:val="28"/>
          <w:highlight w:val="none"/>
          <w:lang w:val="uk-UA"/>
        </w:rPr>
        <w:t xml:space="preserve">ина → стегно). Також відсутня можливість автоматичного аналізу змін цін на одиницю товару.</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b/>
          <w:bCs/>
        </w:rPr>
      </w:pPr>
      <w:r>
        <w:rPr>
          <w:rFonts w:eastAsia="Times New Roman" w:cs="Times New Roman"/>
          <w:b/>
          <w:bCs/>
          <w:sz w:val="28"/>
          <w:szCs w:val="28"/>
          <w:highlight w:val="none"/>
          <w:lang w:val="uk-UA"/>
        </w:rPr>
        <w:t xml:space="preserve">Xero</w:t>
      </w:r>
      <w:r>
        <w:rPr>
          <w:b/>
          <w:bCs/>
        </w:rPr>
      </w:r>
      <w:r>
        <w:rPr>
          <w:b/>
          <w:bCs/>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Xero пропонує можливість ведення обліку витрат та доходів для малого бізнесу. Вона дозволяє створювати рахунки та контролювати залишки, але не підтримує складну багаторівневу категоризацію витрат та аналіз цінових змін.</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bCs/>
          <w:sz w:val="28"/>
          <w:szCs w:val="28"/>
          <w:highlight w:val="none"/>
          <w14:ligatures w14:val="none"/>
        </w:rPr>
      </w:pPr>
      <w:r>
        <w:rPr>
          <w:rFonts w:eastAsia="Times New Roman" w:cs="Times New Roman"/>
          <w:b/>
          <w:bCs/>
          <w:sz w:val="28"/>
          <w:szCs w:val="28"/>
          <w:highlight w:val="none"/>
          <w:lang w:val="uk-UA"/>
          <w14:ligatures w14:val="none"/>
        </w:rPr>
        <w:t xml:space="preserve">Mint</w:t>
      </w:r>
      <w:r>
        <w:rPr>
          <w:rFonts w:eastAsia="Times New Roman" w:cs="Times New Roman"/>
          <w:b/>
          <w:bCs/>
          <w:sz w:val="28"/>
          <w:szCs w:val="28"/>
          <w:highlight w:val="none"/>
          <w14:ligatures w14:val="none"/>
        </w:rPr>
      </w:r>
      <w:r>
        <w:rPr>
          <w:rFonts w:eastAsia="Times New Roman" w:cs="Times New Roman"/>
          <w:b/>
          <w:bCs/>
          <w:sz w:val="28"/>
          <w:szCs w:val="28"/>
          <w:highlight w:val="none"/>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14:ligatures w14:val="none"/>
        </w:rPr>
        <w:t xml:space="preserve">M</w:t>
      </w:r>
      <w:r>
        <w:rPr>
          <w:rFonts w:eastAsia="Times New Roman" w:cs="Times New Roman"/>
          <w:b w:val="0"/>
          <w:bCs w:val="0"/>
          <w:sz w:val="28"/>
          <w:szCs w:val="28"/>
          <w:highlight w:val="none"/>
          <w:lang w:val="uk-UA"/>
          <w14:ligatures w14:val="none"/>
        </w:rPr>
        <w:t xml:space="preserve">int орієнтована на управління особистими фінансами та дозволяє контролювати витрати за основними категоріями. Проте її функціональність обмежується лише базовою категоризацією (наприклад, Продукти, Транспорт, Розваги), без можливості створення підкатегорій</w:t>
      </w:r>
      <w:r>
        <w:rPr>
          <w:rFonts w:eastAsia="Times New Roman" w:cs="Times New Roman"/>
          <w:b w:val="0"/>
          <w:bCs w:val="0"/>
          <w:sz w:val="28"/>
          <w:szCs w:val="28"/>
          <w:highlight w:val="none"/>
          <w:lang w:val="uk-UA"/>
          <w14:ligatures w14:val="none"/>
        </w:rPr>
        <w:t xml:space="preserve"> чи відстеження змін цін за одиницю товару.</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b/>
          <w:bCs/>
        </w:rPr>
      </w:pPr>
      <w:r>
        <w:rPr>
          <w:rFonts w:eastAsia="Times New Roman" w:cs="Times New Roman"/>
          <w:b/>
          <w:bCs/>
          <w:sz w:val="28"/>
          <w:szCs w:val="28"/>
          <w:highlight w:val="none"/>
          <w:lang w:val="uk-UA"/>
          <w14:ligatures w14:val="none"/>
        </w:rPr>
        <w:t xml:space="preserve">BudgetBee</w:t>
      </w:r>
      <w:r>
        <w:rPr>
          <w:b/>
          <w:bCs/>
        </w:rPr>
      </w:r>
      <w:r>
        <w:rPr>
          <w:b/>
          <w:bCs/>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14:ligatures w14:val="none"/>
        </w:rPr>
        <w:t xml:space="preserve">BudgetBee поєднує можливості детальної категоризації, аналізу змін цін та мульти-аккаунтингу.</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t xml:space="preserve">Таблиця 1.2.1 – порівн</w:t>
      </w:r>
      <w:r>
        <w:rPr>
          <w:rFonts w:eastAsia="Times New Roman" w:cs="Times New Roman"/>
          <w:b w:val="0"/>
          <w:bCs w:val="0"/>
          <w:sz w:val="28"/>
          <w:szCs w:val="28"/>
          <w:highlight w:val="none"/>
          <w:lang w:val="uk-UA"/>
          <w14:ligatures w14:val="none"/>
        </w:rPr>
        <w:t xml:space="preserve">яння з конкурентами.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tbl>
      <w:tblPr>
        <w:tblStyle w:val="989"/>
        <w:tblW w:w="0" w:type="auto"/>
        <w:tblBorders/>
        <w:tblLayout w:type="autofit"/>
        <w:tblLook w:val="04A0" w:firstRow="1" w:lastRow="0" w:firstColumn="1" w:lastColumn="0" w:noHBand="0" w:noVBand="1"/>
      </w:tblPr>
      <w:tblGrid>
        <w:gridCol w:w="2409"/>
        <w:gridCol w:w="1630"/>
        <w:gridCol w:w="1956"/>
        <w:gridCol w:w="1955"/>
        <w:gridCol w:w="1970"/>
      </w:tblGrid>
      <w:tr>
        <w:trPr/>
        <w:tc>
          <w:tcPr>
            <w:tcBorders/>
            <w:tcW w:w="2409" w:type="dxa"/>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bCs/>
                <w:sz w:val="24"/>
                <w:szCs w:val="24"/>
                <w:highlight w:val="none"/>
                <w:lang w:val="uk-UA"/>
                <w14:ligatures w14:val="none"/>
              </w:rPr>
              <w:t xml:space="preserve">Функціональність</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textDirection w:val="lrTb"/>
            <w:noWrap w:val="false"/>
          </w:tcPr>
          <w:p>
            <w:pPr>
              <w:pBdr/>
              <w:shd w:val="clear" w:color="auto" w:fill="auto"/>
              <w:spacing/>
              <w:ind/>
              <w:jc w:val="center"/>
              <w:outlineLvl w:val="0"/>
              <w:rPr>
                <w:rFonts w:eastAsia="Times New Roman" w:cs="Times New Roman"/>
                <w:b/>
                <w:bCs/>
                <w:sz w:val="24"/>
                <w:szCs w:val="24"/>
                <w:highlight w:val="none"/>
                <w14:ligatures w14:val="none"/>
              </w:rPr>
            </w:pPr>
            <w:r>
              <w:rPr>
                <w:rFonts w:eastAsia="Times New Roman" w:cs="Times New Roman"/>
                <w:b/>
                <w:bCs/>
                <w:sz w:val="24"/>
                <w:szCs w:val="24"/>
                <w:highlight w:val="none"/>
                <w:lang w:val="en-US"/>
                <w14:ligatures w14:val="none"/>
              </w:rPr>
              <w:t xml:space="preserve">QuickBooks</w:t>
            </w:r>
            <w:r>
              <w:rPr>
                <w:rFonts w:eastAsia="Times New Roman" w:cs="Times New Roman"/>
                <w:b/>
                <w:bCs/>
                <w:sz w:val="24"/>
                <w:szCs w:val="24"/>
                <w:highlight w:val="none"/>
                <w14:ligatures w14:val="none"/>
              </w:rPr>
            </w:r>
            <w:r>
              <w:rPr>
                <w:rFonts w:eastAsia="Times New Roman" w:cs="Times New Roman"/>
                <w:b/>
                <w:bCs/>
                <w:sz w:val="24"/>
                <w:szCs w:val="24"/>
                <w:highlight w:val="none"/>
                <w14:ligatures w14:val="none"/>
              </w:rPr>
            </w:r>
          </w:p>
        </w:tc>
        <w:tc>
          <w:tcPr>
            <w:tcBorders/>
            <w:tcW w:w="1956" w:type="dxa"/>
            <w:textDirection w:val="lrTb"/>
            <w:noWrap w:val="false"/>
          </w:tcPr>
          <w:p>
            <w:pPr>
              <w:pBdr/>
              <w:shd w:val="clear" w:color="auto" w:fill="auto"/>
              <w:spacing/>
              <w:ind/>
              <w:jc w:val="center"/>
              <w:outlineLvl w:val="0"/>
              <w:rPr>
                <w:rFonts w:eastAsia="Times New Roman" w:cs="Times New Roman"/>
                <w:b/>
                <w:bCs/>
                <w:sz w:val="24"/>
                <w:szCs w:val="24"/>
                <w:highlight w:val="none"/>
                <w14:ligatures w14:val="none"/>
              </w:rPr>
            </w:pPr>
            <w:r>
              <w:rPr>
                <w:rFonts w:eastAsia="Times New Roman" w:cs="Times New Roman"/>
                <w:b/>
                <w:bCs/>
                <w:sz w:val="24"/>
                <w:szCs w:val="24"/>
                <w:highlight w:val="none"/>
                <w:lang w:val="en-US"/>
                <w14:ligatures w14:val="none"/>
              </w:rPr>
              <w:t xml:space="preserve">Xero</w:t>
            </w:r>
            <w:r>
              <w:rPr>
                <w:rFonts w:eastAsia="Times New Roman" w:cs="Times New Roman"/>
                <w:b/>
                <w:bCs/>
                <w:sz w:val="24"/>
                <w:szCs w:val="24"/>
                <w:highlight w:val="none"/>
                <w14:ligatures w14:val="none"/>
              </w:rPr>
            </w:r>
            <w:r>
              <w:rPr>
                <w:rFonts w:eastAsia="Times New Roman" w:cs="Times New Roman"/>
                <w:b/>
                <w:bCs/>
                <w:sz w:val="24"/>
                <w:szCs w:val="24"/>
                <w:highlight w:val="none"/>
                <w14:ligatures w14:val="none"/>
              </w:rPr>
            </w:r>
          </w:p>
        </w:tc>
        <w:tc>
          <w:tcPr>
            <w:tcBorders/>
            <w:tcW w:w="1955" w:type="dxa"/>
            <w:textDirection w:val="lrTb"/>
            <w:noWrap w:val="false"/>
          </w:tcPr>
          <w:p>
            <w:pPr>
              <w:pBdr/>
              <w:shd w:val="clear" w:color="auto" w:fill="auto"/>
              <w:spacing/>
              <w:ind/>
              <w:jc w:val="center"/>
              <w:outlineLvl w:val="0"/>
              <w:rPr>
                <w:rFonts w:eastAsia="Times New Roman" w:cs="Times New Roman"/>
                <w:b/>
                <w:bCs/>
                <w:sz w:val="24"/>
                <w:szCs w:val="24"/>
                <w:highlight w:val="none"/>
                <w14:ligatures w14:val="none"/>
              </w:rPr>
            </w:pPr>
            <w:r>
              <w:rPr>
                <w:rFonts w:eastAsia="Times New Roman" w:cs="Times New Roman"/>
                <w:b/>
                <w:bCs/>
                <w:sz w:val="24"/>
                <w:szCs w:val="24"/>
                <w:highlight w:val="none"/>
                <w:lang w:val="en-US"/>
                <w14:ligatures w14:val="none"/>
              </w:rPr>
              <w:t xml:space="preserve">Mint</w:t>
            </w:r>
            <w:r>
              <w:rPr>
                <w:rFonts w:eastAsia="Times New Roman" w:cs="Times New Roman"/>
                <w:b/>
                <w:bCs/>
                <w:sz w:val="24"/>
                <w:szCs w:val="24"/>
                <w:highlight w:val="none"/>
                <w14:ligatures w14:val="none"/>
              </w:rPr>
            </w:r>
            <w:r>
              <w:rPr>
                <w:rFonts w:eastAsia="Times New Roman" w:cs="Times New Roman"/>
                <w:b/>
                <w:bCs/>
                <w:sz w:val="24"/>
                <w:szCs w:val="24"/>
                <w:highlight w:val="none"/>
                <w14:ligatures w14:val="none"/>
              </w:rPr>
            </w:r>
          </w:p>
        </w:tc>
        <w:tc>
          <w:tcPr>
            <w:tcBorders/>
            <w:tcW w:w="1970" w:type="dxa"/>
            <w:textDirection w:val="lrTb"/>
            <w:noWrap w:val="false"/>
          </w:tcPr>
          <w:p>
            <w:pPr>
              <w:pBdr/>
              <w:shd w:val="clear" w:color="auto" w:fill="auto"/>
              <w:spacing/>
              <w:ind/>
              <w:jc w:val="center"/>
              <w:outlineLvl w:val="0"/>
              <w:rPr>
                <w:rFonts w:eastAsia="Times New Roman" w:cs="Times New Roman"/>
                <w:b/>
                <w:bCs/>
                <w:sz w:val="24"/>
                <w:szCs w:val="24"/>
                <w:highlight w:val="none"/>
                <w14:ligatures w14:val="none"/>
              </w:rPr>
            </w:pPr>
            <w:r>
              <w:rPr>
                <w:rFonts w:eastAsia="Times New Roman" w:cs="Times New Roman"/>
                <w:b/>
                <w:bCs/>
                <w:sz w:val="24"/>
                <w:szCs w:val="24"/>
                <w:highlight w:val="none"/>
                <w:lang w:val="en-US"/>
                <w14:ligatures w14:val="none"/>
              </w:rPr>
              <w:t xml:space="preserve">BudgetBee</w:t>
            </w:r>
            <w:r>
              <w:rPr>
                <w:rFonts w:eastAsia="Times New Roman" w:cs="Times New Roman"/>
                <w:b/>
                <w:bCs/>
                <w:sz w:val="24"/>
                <w:szCs w:val="24"/>
                <w:highlight w:val="none"/>
                <w14:ligatures w14:val="none"/>
              </w:rPr>
            </w:r>
            <w:r>
              <w:rPr>
                <w:rFonts w:eastAsia="Times New Roman" w:cs="Times New Roman"/>
                <w:b/>
                <w:bCs/>
                <w:sz w:val="24"/>
                <w:szCs w:val="24"/>
                <w:highlight w:val="none"/>
                <w14:ligatures w14:val="none"/>
              </w:rPr>
            </w:r>
          </w:p>
        </w:tc>
      </w:tr>
      <w:tr>
        <w:trPr/>
        <w:tc>
          <w:tcPr>
            <w:tcBorders/>
            <w:tcW w:w="2409"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Мульти-категорійність</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ні</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6"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ні</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5"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ні</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7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r>
      <w:tr>
        <w:trPr/>
        <w:tc>
          <w:tcPr>
            <w:tcBorders/>
            <w:tcW w:w="2409"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Деталізація витрат</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6"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5"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7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r>
      <w:tr>
        <w:trPr/>
        <w:tc>
          <w:tcPr>
            <w:tcBorders/>
            <w:tcW w:w="2409"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Аналіз змін цін</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ні</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6"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ні</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5"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ні</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7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r>
      <w:tr>
        <w:trPr/>
        <w:tc>
          <w:tcPr>
            <w:tcBorders/>
            <w:tcW w:w="2409"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Мульти-аккаунтинг</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6"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5"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ні</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7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r>
      <w:tr>
        <w:trPr/>
        <w:tc>
          <w:tcPr>
            <w:tcBorders/>
            <w:tcW w:w="2409"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Автоматичних підрахунок залишків</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6"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5"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7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r>
      <w:tr>
        <w:trPr/>
        <w:tc>
          <w:tcPr>
            <w:tcBorders/>
            <w:tcW w:w="2409"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Формування звітів</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6"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5"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7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r>
      <w:tr>
        <w:trPr/>
        <w:tc>
          <w:tcPr>
            <w:tcBorders/>
            <w:tcW w:w="2409"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Прогнозування витрат</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6"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5"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70" w:type="dxa"/>
            <w:vAlign w:val="center"/>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r>
      <w:tr>
        <w:trPr/>
        <w:tc>
          <w:tcPr>
            <w:tcBorders/>
            <w:tcW w:w="2409"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Інтеграція з банківськими системами</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6"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5"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70"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ні</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r>
      <w:tr>
        <w:trPr/>
        <w:tc>
          <w:tcPr>
            <w:tcBorders/>
            <w:tcW w:w="2409"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Зберігання даних локально</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6"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5"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70"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t xml:space="preserve">так</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r>
      <w:tr>
        <w:trPr/>
        <w:tc>
          <w:tcPr>
            <w:tcBorders/>
            <w:tcW w:w="2409"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Цільова аудиторія</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Бізнес</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6"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Бізнес</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5"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Приватні</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70"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Приватні / Малі бізнеси</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r>
      <w:tr>
        <w:trPr/>
        <w:tc>
          <w:tcPr>
            <w:tcBorders/>
            <w:tcW w:w="2409"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Вартість</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630"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Висока</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6"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Висока</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55"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Безкоштовно</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c>
          <w:tcPr>
            <w:tcBorders/>
            <w:tcW w:w="1970" w:type="dxa"/>
            <w:vAlign w:val="center"/>
            <w:vMerge w:val="restart"/>
            <w:textDirection w:val="lrTb"/>
            <w:noWrap w:val="false"/>
          </w:tcPr>
          <w:p>
            <w:pPr>
              <w:pBdr/>
              <w:shd w:val="clear" w:color="auto" w:fill="auto"/>
              <w:spacing/>
              <w:ind/>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14:ligatures w14:val="none"/>
              </w:rPr>
              <w:t xml:space="preserve">Безкоштовно (частково тим часово)</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tc>
      </w:tr>
    </w:tbl>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left"/>
        <w:outlineLvl w:val="0"/>
        <w:rPr>
          <w:rFonts w:eastAsia="Times New Roman" w:cs="Times New Roman"/>
          <w:b/>
          <w:bCs/>
          <w:sz w:val="28"/>
          <w:szCs w:val="28"/>
          <w:highlight w:val="none"/>
          <w14:ligatures w14:val="none"/>
        </w:rPr>
      </w:pPr>
      <w:r>
        <w:rPr>
          <w:rFonts w:eastAsia="Times New Roman" w:cs="Times New Roman"/>
          <w:b/>
          <w:bCs/>
          <w:sz w:val="28"/>
          <w:szCs w:val="28"/>
          <w:highlight w:val="none"/>
          <w:lang w:val="uk-UA"/>
        </w:rPr>
        <w:t xml:space="preserve">1.3 Постановка мети та задачі</w:t>
      </w:r>
      <w:r>
        <w:rPr>
          <w:rFonts w:eastAsia="Times New Roman" w:cs="Times New Roman"/>
          <w:b/>
          <w:bCs/>
          <w:sz w:val="28"/>
          <w:szCs w:val="28"/>
          <w:highlight w:val="none"/>
          <w14:ligatures w14:val="none"/>
        </w:rPr>
      </w:r>
      <w:r>
        <w:rPr>
          <w:rFonts w:eastAsia="Times New Roman" w:cs="Times New Roman"/>
          <w:b/>
          <w:bCs/>
          <w:sz w:val="28"/>
          <w:szCs w:val="28"/>
          <w:highlight w:val="none"/>
          <w14:ligatures w14:val="none"/>
        </w:rPr>
      </w:r>
    </w:p>
    <w:p>
      <w:pPr>
        <w:pBdr/>
        <w:spacing/>
        <w:ind w:firstLine="709"/>
        <w:jc w:val="left"/>
        <w:outlineLvl w:val="0"/>
        <w:rPr>
          <w:rFonts w:eastAsia="Times New Roman" w:cs="Times New Roman"/>
          <w:b w:val="0"/>
          <w:bCs w:val="0"/>
          <w:sz w:val="28"/>
          <w:szCs w:val="28"/>
          <w:highlight w:val="none"/>
          <w:lang w:val="uk-UA"/>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p>
    <w:p>
      <w:pPr>
        <w:pBdr/>
        <w:spacing/>
        <w:ind w:firstLine="709"/>
        <w:jc w:val="left"/>
        <w:outlineLvl w:val="0"/>
        <w:rPr/>
      </w:pPr>
      <w:r>
        <w:rPr>
          <w:rFonts w:eastAsia="Times New Roman" w:cs="Times New Roman"/>
          <w:b w:val="0"/>
          <w:bCs w:val="0"/>
          <w:sz w:val="28"/>
          <w:szCs w:val="28"/>
          <w:highlight w:val="none"/>
          <w:lang w:val="uk-UA"/>
        </w:rPr>
        <w:t xml:space="preserve">У</w:t>
      </w:r>
      <w:r>
        <w:rPr>
          <w:rFonts w:eastAsia="Times New Roman" w:cs="Times New Roman"/>
          <w:b w:val="0"/>
          <w:bCs w:val="0"/>
          <w:sz w:val="28"/>
          <w:szCs w:val="28"/>
          <w:highlight w:val="none"/>
          <w:lang w:val="uk-UA"/>
        </w:rPr>
        <w:t xml:space="preserve"> сучасному світі фінансова грамотність стає все більш важливою для кожного. Люди прагнуть контролювати свої витрати, відстежувати доходи та краще розуміти, куди йдуть їхні гроші. Однак, коли справа доходить до детального аналізу фінансових даних, більшість</w:t>
      </w:r>
      <w:r>
        <w:rPr>
          <w:rFonts w:eastAsia="Times New Roman" w:cs="Times New Roman"/>
          <w:b w:val="0"/>
          <w:bCs w:val="0"/>
          <w:sz w:val="28"/>
          <w:szCs w:val="28"/>
          <w:highlight w:val="none"/>
          <w:lang w:val="uk-UA"/>
        </w:rPr>
        <w:t xml:space="preserve"> інструментів на ринку виявляються або надто складними, або недостатньо гнучкими для індивідуальних потреб користувачів.</w:t>
      </w:r>
      <w:r>
        <w:rPr>
          <w:rFonts w:eastAsia="Times New Roman" w:cs="Times New Roman"/>
          <w:b w:val="0"/>
          <w:bCs w:val="0"/>
          <w:sz w:val="28"/>
          <w:szCs w:val="28"/>
          <w:highlight w:val="none"/>
          <w:lang w:val="uk-UA"/>
        </w:rPr>
      </w:r>
      <w:r/>
    </w:p>
    <w:p>
      <w:pPr>
        <w:pBdr/>
        <w:spacing/>
        <w:ind w:firstLine="709"/>
        <w:jc w:val="left"/>
        <w:outlineLvl w:val="0"/>
        <w:rPr/>
      </w:pPr>
      <w:r>
        <w:rPr>
          <w:rFonts w:eastAsia="Times New Roman" w:cs="Times New Roman"/>
          <w:b w:val="0"/>
          <w:bCs w:val="0"/>
          <w:sz w:val="28"/>
          <w:szCs w:val="28"/>
          <w:highlight w:val="none"/>
          <w:lang w:val="uk-UA"/>
        </w:rPr>
        <w:t xml:space="preserve">П</w:t>
      </w:r>
      <w:r>
        <w:rPr>
          <w:rFonts w:eastAsia="Times New Roman" w:cs="Times New Roman"/>
          <w:b w:val="0"/>
          <w:bCs w:val="0"/>
          <w:sz w:val="28"/>
          <w:szCs w:val="28"/>
          <w:highlight w:val="none"/>
          <w:lang w:val="uk-UA"/>
        </w:rPr>
        <w:t xml:space="preserve">роєкт BudgetBee спрямований на вирішення цієї проблеми. Його головна мета — створити зручний та зрозумілий інструмент для управління особистими фінансами, який дозволяє користувачам не лише відстежувати витрати, але й глибше аналізувати дані за допомогою м</w:t>
      </w:r>
      <w:r>
        <w:rPr>
          <w:rFonts w:eastAsia="Times New Roman" w:cs="Times New Roman"/>
          <w:b w:val="0"/>
          <w:bCs w:val="0"/>
          <w:sz w:val="28"/>
          <w:szCs w:val="28"/>
          <w:highlight w:val="none"/>
          <w:lang w:val="uk-UA"/>
        </w:rPr>
        <w:t xml:space="preserve">ульти-категорійності та аналізу цінових змін.</w:t>
      </w:r>
      <w:r>
        <w:rPr>
          <w:rFonts w:eastAsia="Times New Roman" w:cs="Times New Roman"/>
          <w:b w:val="0"/>
          <w:bCs w:val="0"/>
          <w:sz w:val="28"/>
          <w:szCs w:val="28"/>
          <w:highlight w:val="none"/>
          <w:lang w:val="uk-UA"/>
        </w:rPr>
      </w:r>
      <w:r/>
    </w:p>
    <w:p>
      <w:pPr>
        <w:pBdr/>
        <w:spacing/>
        <w:ind w:firstLine="709"/>
        <w:jc w:val="left"/>
        <w:outlineLvl w:val="0"/>
        <w:rPr>
          <w:b/>
          <w:bCs/>
        </w:rPr>
      </w:pPr>
      <w:r>
        <w:rPr>
          <w:rFonts w:eastAsia="Times New Roman" w:cs="Times New Roman"/>
          <w:b/>
          <w:bCs/>
          <w:sz w:val="28"/>
          <w:szCs w:val="28"/>
          <w:highlight w:val="none"/>
          <w:lang w:val="uk-UA"/>
        </w:rPr>
        <w:t xml:space="preserve">Основні задачі проєкту:</w:t>
      </w:r>
      <w:r>
        <w:rPr>
          <w:b/>
          <w:bCs/>
        </w:rPr>
      </w:r>
      <w:r>
        <w:rPr>
          <w:b/>
          <w:bCs/>
        </w:rPr>
      </w:r>
    </w:p>
    <w:p>
      <w:pPr>
        <w:pStyle w:val="1006"/>
        <w:numPr>
          <w:ilvl w:val="0"/>
          <w:numId w:val="7"/>
        </w:numPr>
        <w:pBdr/>
        <w:spacing/>
        <w:ind/>
        <w:jc w:val="both"/>
        <w:outlineLvl w:val="0"/>
        <w:rPr>
          <w:rFonts w:eastAsia="Times New Roman" w:cs="Times New Roman"/>
          <w:b/>
          <w:bCs/>
          <w:sz w:val="28"/>
          <w:szCs w:val="28"/>
          <w:highlight w:val="none"/>
        </w:rPr>
      </w:pPr>
      <w:r>
        <w:rPr>
          <w:rFonts w:eastAsia="Times New Roman" w:cs="Times New Roman"/>
          <w:b/>
          <w:bCs/>
          <w:sz w:val="28"/>
          <w:szCs w:val="28"/>
          <w:highlight w:val="none"/>
          <w:lang w:val="uk-UA"/>
        </w:rPr>
        <w:t xml:space="preserve">Зрозуміти, що вже існує на ринку</w:t>
      </w:r>
      <w:r>
        <w:rPr>
          <w:rFonts w:eastAsia="Times New Roman" w:cs="Times New Roman"/>
          <w:b/>
          <w:bCs/>
          <w:sz w:val="28"/>
          <w:szCs w:val="28"/>
          <w:highlight w:val="none"/>
          <w:lang w:val="ru-RU"/>
        </w:rPr>
        <w:t xml:space="preserve">. </w:t>
      </w:r>
      <w:r>
        <w:rPr>
          <w:rFonts w:eastAsia="Times New Roman" w:cs="Times New Roman"/>
          <w:b w:val="0"/>
          <w:bCs w:val="0"/>
          <w:sz w:val="28"/>
          <w:szCs w:val="28"/>
          <w:highlight w:val="none"/>
          <w:lang w:val="uk-UA"/>
        </w:rPr>
        <w:t xml:space="preserve">С</w:t>
      </w:r>
      <w:r>
        <w:rPr>
          <w:rFonts w:eastAsia="Times New Roman" w:cs="Times New Roman"/>
          <w:b w:val="0"/>
          <w:bCs w:val="0"/>
          <w:sz w:val="28"/>
          <w:szCs w:val="28"/>
          <w:highlight w:val="none"/>
          <w:lang w:val="uk-UA"/>
        </w:rPr>
        <w:t xml:space="preserve">першу потрібно вивчити інші фінансові додатки, такі як QuickBooks, Xero та Mint. Це дозволить виявити, чого їм бракує у плані мульти-категорійності та аналізу цінових змін. Важливо зрозуміти, які функції є корисними для користувачів, а які — зайві або надт</w:t>
      </w:r>
      <w:r>
        <w:rPr>
          <w:rFonts w:eastAsia="Times New Roman" w:cs="Times New Roman"/>
          <w:b w:val="0"/>
          <w:bCs w:val="0"/>
          <w:sz w:val="28"/>
          <w:szCs w:val="28"/>
          <w:highlight w:val="none"/>
          <w:lang w:val="uk-UA"/>
        </w:rPr>
        <w:t xml:space="preserve">о складні.</w:t>
      </w:r>
      <w:r>
        <w:rPr>
          <w:rFonts w:eastAsia="Times New Roman" w:cs="Times New Roman"/>
          <w:b/>
          <w:bCs/>
          <w:sz w:val="28"/>
          <w:szCs w:val="28"/>
          <w:highlight w:val="none"/>
        </w:rPr>
      </w:r>
      <w:r>
        <w:rPr>
          <w:rFonts w:eastAsia="Times New Roman" w:cs="Times New Roman"/>
          <w:b/>
          <w:bCs/>
          <w:sz w:val="28"/>
          <w:szCs w:val="28"/>
          <w:highlight w:val="none"/>
        </w:rPr>
      </w:r>
    </w:p>
    <w:p>
      <w:pPr>
        <w:pStyle w:val="1006"/>
        <w:numPr>
          <w:ilvl w:val="0"/>
          <w:numId w:val="7"/>
        </w:numPr>
        <w:pBdr/>
        <w:spacing/>
        <w:ind/>
        <w:jc w:val="both"/>
        <w:outlineLvl w:val="0"/>
        <w:rPr>
          <w:b/>
          <w:bCs/>
        </w:rPr>
      </w:pPr>
      <w:r>
        <w:rPr>
          <w:rFonts w:eastAsia="Times New Roman" w:cs="Times New Roman"/>
          <w:b/>
          <w:bCs/>
          <w:sz w:val="28"/>
          <w:szCs w:val="28"/>
          <w:highlight w:val="none"/>
          <w:lang w:val="uk-UA"/>
        </w:rPr>
        <w:t xml:space="preserve">Розробити структуру даних:</w:t>
      </w:r>
      <w:r>
        <w:rPr>
          <w:rFonts w:eastAsia="Times New Roman" w:cs="Times New Roman"/>
          <w:b/>
          <w:bCs/>
          <w:sz w:val="28"/>
          <w:szCs w:val="28"/>
          <w:highlight w:val="none"/>
          <w:lang w:val="ru-RU"/>
        </w:rPr>
        <w:t xml:space="preserve"> </w:t>
      </w:r>
      <w:r>
        <w:rPr>
          <w:rFonts w:eastAsia="Times New Roman" w:cs="Times New Roman"/>
          <w:b w:val="0"/>
          <w:bCs w:val="0"/>
          <w:sz w:val="28"/>
          <w:szCs w:val="28"/>
          <w:highlight w:val="none"/>
          <w:lang w:val="uk-UA"/>
        </w:rPr>
        <w:t xml:space="preserve">Необхідно запланувати систему категорій та підкатегорій, які користувач може налаштовувати під свої потреби. Це дозволить організувати дані таким чином, щоб було зручно аналізувати витрати як за категоріями, так і за конкретними товарами.</w:t>
      </w:r>
      <w:r>
        <w:rPr>
          <w:b/>
          <w:bCs/>
        </w:rPr>
      </w:r>
      <w:r>
        <w:rPr>
          <w:b/>
          <w:bCs/>
        </w:rPr>
      </w:r>
    </w:p>
    <w:p>
      <w:pPr>
        <w:pStyle w:val="1006"/>
        <w:numPr>
          <w:ilvl w:val="0"/>
          <w:numId w:val="7"/>
        </w:numPr>
        <w:pBdr/>
        <w:spacing/>
        <w:ind/>
        <w:jc w:val="both"/>
        <w:outlineLvl w:val="0"/>
        <w:rPr>
          <w:b/>
          <w:bCs/>
        </w:rPr>
      </w:pPr>
      <w:r>
        <w:rPr>
          <w:rFonts w:eastAsia="Times New Roman" w:cs="Times New Roman"/>
          <w:b/>
          <w:bCs/>
          <w:sz w:val="28"/>
          <w:szCs w:val="28"/>
          <w:highlight w:val="none"/>
          <w:lang w:val="uk-UA"/>
        </w:rPr>
        <w:t xml:space="preserve">Створити систему мульти-аккаунтингу:</w:t>
      </w:r>
      <w:r>
        <w:rPr>
          <w:rFonts w:eastAsia="Times New Roman" w:cs="Times New Roman"/>
          <w:b/>
          <w:bCs/>
          <w:sz w:val="28"/>
          <w:szCs w:val="28"/>
          <w:highlight w:val="none"/>
          <w:lang w:val="ru-RU"/>
        </w:rPr>
        <w:t xml:space="preserve"> </w:t>
      </w:r>
      <w:r>
        <w:rPr>
          <w:rFonts w:eastAsia="Times New Roman" w:cs="Times New Roman"/>
          <w:b w:val="0"/>
          <w:bCs w:val="0"/>
          <w:sz w:val="28"/>
          <w:szCs w:val="28"/>
          <w:highlight w:val="none"/>
          <w:lang w:val="uk-UA"/>
        </w:rPr>
        <w:t xml:space="preserve">Потрібно передбачити можливість створення кількох рахунків (готівка, картка, депозит), щоб користувач міг окремо відстежувати залишки за кожним із них та бачити загальний баланс у програмі.</w:t>
      </w:r>
      <w:r>
        <w:rPr>
          <w:b/>
          <w:bCs/>
        </w:rPr>
      </w:r>
      <w:r>
        <w:rPr>
          <w:b/>
          <w:bCs/>
        </w:rPr>
      </w:r>
    </w:p>
    <w:p>
      <w:pPr>
        <w:pStyle w:val="1006"/>
        <w:numPr>
          <w:ilvl w:val="0"/>
          <w:numId w:val="7"/>
        </w:numPr>
        <w:pBdr/>
        <w:spacing/>
        <w:ind/>
        <w:jc w:val="both"/>
        <w:outlineLvl w:val="0"/>
        <w:rPr>
          <w:b/>
          <w:bCs/>
        </w:rPr>
      </w:pPr>
      <w:r>
        <w:rPr>
          <w:rFonts w:eastAsia="Times New Roman" w:cs="Times New Roman"/>
          <w:b/>
          <w:bCs/>
          <w:sz w:val="28"/>
          <w:szCs w:val="28"/>
          <w:highlight w:val="none"/>
          <w:lang w:val="uk-UA"/>
        </w:rPr>
        <w:t xml:space="preserve">Реалізувати алгоритм розрахунку цін за одиницю товару:</w:t>
      </w:r>
      <w:r>
        <w:rPr>
          <w:rFonts w:eastAsia="Times New Roman" w:cs="Times New Roman"/>
          <w:b/>
          <w:bCs/>
          <w:sz w:val="28"/>
          <w:szCs w:val="28"/>
          <w:highlight w:val="none"/>
          <w:lang w:val="ru-RU"/>
        </w:rPr>
        <w:t xml:space="preserve"> </w:t>
      </w:r>
      <w:r>
        <w:rPr>
          <w:rFonts w:eastAsia="Times New Roman" w:cs="Times New Roman"/>
          <w:b w:val="0"/>
          <w:bCs w:val="0"/>
          <w:sz w:val="28"/>
          <w:szCs w:val="28"/>
          <w:highlight w:val="none"/>
          <w:lang w:val="uk-UA"/>
        </w:rPr>
        <w:t xml:space="preserve">Потрібно створити функцію для автоматичного розрахунку середньої ціни за одиницю товару (наприклад, за кілограм або літр). Це дозволить користувачам відслідковувати цінові коливання та прогнозувати можливі зміни витрат.</w:t>
      </w:r>
      <w:r>
        <w:rPr>
          <w:b/>
          <w:bCs/>
        </w:rPr>
      </w:r>
      <w:r>
        <w:rPr>
          <w:b/>
          <w:bCs/>
        </w:rPr>
      </w:r>
    </w:p>
    <w:p>
      <w:pPr>
        <w:pStyle w:val="1006"/>
        <w:numPr>
          <w:ilvl w:val="0"/>
          <w:numId w:val="7"/>
        </w:numPr>
        <w:pBdr/>
        <w:spacing/>
        <w:ind/>
        <w:jc w:val="both"/>
        <w:outlineLvl w:val="0"/>
        <w:rPr>
          <w:b/>
          <w:bCs/>
        </w:rPr>
      </w:pPr>
      <w:r>
        <w:rPr>
          <w:rFonts w:eastAsia="Times New Roman" w:cs="Times New Roman"/>
          <w:b/>
          <w:bCs/>
          <w:sz w:val="28"/>
          <w:szCs w:val="28"/>
          <w:highlight w:val="none"/>
          <w:lang w:val="uk-UA"/>
        </w:rPr>
        <w:t xml:space="preserve">Розробити модуль формування звітів:</w:t>
      </w:r>
      <w:r>
        <w:rPr>
          <w:rFonts w:eastAsia="Times New Roman" w:cs="Times New Roman"/>
          <w:b/>
          <w:bCs/>
          <w:sz w:val="28"/>
          <w:szCs w:val="28"/>
          <w:highlight w:val="none"/>
          <w:lang w:val="ru-RU"/>
        </w:rPr>
        <w:t xml:space="preserve"> </w:t>
      </w:r>
      <w:r>
        <w:rPr>
          <w:rFonts w:eastAsia="Times New Roman" w:cs="Times New Roman"/>
          <w:b w:val="0"/>
          <w:bCs w:val="0"/>
          <w:sz w:val="28"/>
          <w:szCs w:val="28"/>
          <w:highlight w:val="none"/>
          <w:lang w:val="uk-UA"/>
        </w:rPr>
        <w:t xml:space="preserve">Важливо реалізувати систему звітів, яка дозволить користувачам бачити загальні витрати за період, витрати за категоріями, аналіз змін цін та прогнозування витрат на основі історичних даних.</w:t>
      </w:r>
      <w:r>
        <w:rPr>
          <w:b/>
          <w:bCs/>
        </w:rPr>
      </w:r>
      <w:r>
        <w:rPr>
          <w:b/>
          <w:bCs/>
        </w:rPr>
      </w:r>
    </w:p>
    <w:p>
      <w:pPr>
        <w:pStyle w:val="1006"/>
        <w:numPr>
          <w:ilvl w:val="0"/>
          <w:numId w:val="7"/>
        </w:numPr>
        <w:pBdr/>
        <w:spacing/>
        <w:ind/>
        <w:jc w:val="both"/>
        <w:outlineLvl w:val="0"/>
        <w:rPr>
          <w:b/>
          <w:bCs/>
        </w:rPr>
      </w:pPr>
      <w:r>
        <w:rPr>
          <w:rFonts w:eastAsia="Times New Roman" w:cs="Times New Roman"/>
          <w:b/>
          <w:bCs/>
          <w:sz w:val="28"/>
          <w:szCs w:val="28"/>
          <w:highlight w:val="none"/>
          <w:lang w:val="uk-UA"/>
        </w:rPr>
        <w:t xml:space="preserve">Забезпечити зручність використання:</w:t>
      </w:r>
      <w:r>
        <w:rPr>
          <w:rFonts w:eastAsia="Times New Roman" w:cs="Times New Roman"/>
          <w:b/>
          <w:bCs/>
          <w:sz w:val="28"/>
          <w:szCs w:val="28"/>
          <w:highlight w:val="none"/>
          <w:lang w:val="ru-RU"/>
        </w:rPr>
        <w:t xml:space="preserve"> </w:t>
      </w:r>
      <w:r>
        <w:rPr>
          <w:rFonts w:eastAsia="Times New Roman" w:cs="Times New Roman"/>
          <w:b w:val="0"/>
          <w:bCs w:val="0"/>
          <w:sz w:val="28"/>
          <w:szCs w:val="28"/>
          <w:highlight w:val="none"/>
          <w:lang w:val="uk-UA"/>
        </w:rPr>
        <w:t xml:space="preserve">Необхідно розробити інтуїтивний інтерфейс, який буде простим у навігації та не вимагатиме додаткових знань для використання. Кожна функція має бути доступною в кілька кліків.</w:t>
      </w:r>
      <w:r>
        <w:rPr>
          <w:b/>
          <w:bCs/>
        </w:rPr>
      </w:r>
      <w:r>
        <w:rPr>
          <w:b/>
          <w:bCs/>
        </w:rPr>
      </w:r>
    </w:p>
    <w:p>
      <w:pPr>
        <w:pStyle w:val="1006"/>
        <w:numPr>
          <w:ilvl w:val="0"/>
          <w:numId w:val="7"/>
        </w:numPr>
        <w:pBdr/>
        <w:spacing/>
        <w:ind/>
        <w:jc w:val="both"/>
        <w:outlineLvl w:val="0"/>
        <w:rPr>
          <w:b/>
          <w:bCs/>
        </w:rPr>
      </w:pPr>
      <w:r>
        <w:rPr>
          <w:rFonts w:eastAsia="Times New Roman" w:cs="Times New Roman"/>
          <w:b/>
          <w:bCs/>
          <w:sz w:val="28"/>
          <w:szCs w:val="28"/>
          <w:highlight w:val="none"/>
          <w:lang w:val="uk-UA"/>
        </w:rPr>
        <w:t xml:space="preserve">Випробувати систему та оптимізувати її:</w:t>
      </w:r>
      <w:r>
        <w:rPr>
          <w:rFonts w:eastAsia="Times New Roman" w:cs="Times New Roman"/>
          <w:b/>
          <w:bCs/>
          <w:sz w:val="28"/>
          <w:szCs w:val="28"/>
          <w:highlight w:val="none"/>
          <w:lang w:val="ru-RU"/>
        </w:rPr>
        <w:t xml:space="preserve"> </w:t>
      </w:r>
      <w:r>
        <w:rPr>
          <w:rFonts w:eastAsia="Times New Roman" w:cs="Times New Roman"/>
          <w:b w:val="0"/>
          <w:bCs w:val="0"/>
          <w:sz w:val="28"/>
          <w:szCs w:val="28"/>
          <w:highlight w:val="none"/>
          <w:lang w:val="uk-UA"/>
        </w:rPr>
        <w:t xml:space="preserve">Потрібно провести комплексне тестування BudgetBee, щоб переконатися, що всі основні функції працюють коректно та без збоїв. Виявлені проблеми необхідно усунути, а продуктивність — оптимізувати.</w:t>
      </w:r>
      <w:r>
        <w:rPr>
          <w:b/>
          <w:bCs/>
        </w:rPr>
      </w:r>
      <w:r>
        <w:rPr>
          <w:b/>
          <w:bCs/>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Т</w:t>
      </w:r>
      <w:r>
        <w:rPr>
          <w:rFonts w:eastAsia="Times New Roman" w:cs="Times New Roman"/>
          <w:b w:val="0"/>
          <w:bCs w:val="0"/>
          <w:sz w:val="28"/>
          <w:szCs w:val="28"/>
          <w:highlight w:val="none"/>
          <w:lang w:val="uk-UA"/>
        </w:rPr>
        <w:t xml:space="preserve">аким чином, реалізація цих задач дозволить створити зручний, гнучкий та зрозумілий інструмент для управління особистими фінансами. BudgetBee допоможе користувачам не лише вести облік витрат, але й бачити реальну картину своїх фінансів, аналізувати зміни ці</w:t>
      </w:r>
      <w:r>
        <w:rPr>
          <w:rFonts w:eastAsia="Times New Roman" w:cs="Times New Roman"/>
          <w:b w:val="0"/>
          <w:bCs w:val="0"/>
          <w:sz w:val="28"/>
          <w:szCs w:val="28"/>
          <w:highlight w:val="none"/>
          <w:lang w:val="uk-UA"/>
        </w:rPr>
        <w:t xml:space="preserve">н на товари та планувати свої витрати на майбутнє.</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bCs/>
          <w:sz w:val="28"/>
          <w:szCs w:val="28"/>
          <w:highlight w:val="none"/>
          <w:lang w:val="uk-UA"/>
        </w:rPr>
        <w:t xml:space="preserve">1.4 </w:t>
      </w:r>
      <w:r>
        <w:rPr>
          <w:rFonts w:eastAsia="Times New Roman" w:cs="Times New Roman"/>
          <w:b/>
          <w:bCs/>
          <w:sz w:val="28"/>
          <w:szCs w:val="28"/>
          <w:highlight w:val="none"/>
          <w:lang w:val="uk-UA"/>
        </w:rPr>
        <w:t xml:space="preserve">Обґрунтування вибору технологій та архітектури BudgetBee</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pPr>
      <w:r>
        <w:rPr>
          <w:rFonts w:eastAsia="Times New Roman" w:cs="Times New Roman"/>
          <w:b w:val="0"/>
          <w:bCs w:val="0"/>
          <w:sz w:val="28"/>
          <w:szCs w:val="28"/>
          <w:highlight w:val="none"/>
          <w:lang w:val="uk-UA"/>
        </w:rPr>
        <w:t xml:space="preserve">К</w:t>
      </w:r>
      <w:r>
        <w:rPr>
          <w:rFonts w:eastAsia="Times New Roman" w:cs="Times New Roman"/>
          <w:b w:val="0"/>
          <w:bCs w:val="0"/>
          <w:sz w:val="28"/>
          <w:szCs w:val="28"/>
          <w:highlight w:val="none"/>
          <w:lang w:val="uk-UA"/>
        </w:rPr>
        <w:t xml:space="preserve">оли справа доходить до розробки фінансового додатку, важливо обрати такі технології, які не лише забезпечать стабільну роботу програми, але й дозволять масштабувати її у майбутньому. Вибір технологій для BudgetBee базується на потребах користувачів та спец</w:t>
      </w:r>
      <w:r>
        <w:rPr>
          <w:rFonts w:eastAsia="Times New Roman" w:cs="Times New Roman"/>
          <w:b w:val="0"/>
          <w:bCs w:val="0"/>
          <w:sz w:val="28"/>
          <w:szCs w:val="28"/>
          <w:highlight w:val="none"/>
          <w:lang w:val="uk-UA"/>
        </w:rPr>
        <w:t xml:space="preserve">ифіці обробки фінансових даних.</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Перше, з чого варто почати, — це база даних. Для BudgetBee було вирішено використовувати </w:t>
      </w:r>
      <w:r>
        <w:rPr>
          <w:rFonts w:eastAsia="Times New Roman" w:cs="Times New Roman"/>
          <w:b/>
          <w:bCs/>
          <w:sz w:val="28"/>
          <w:szCs w:val="28"/>
          <w:highlight w:val="none"/>
          <w:lang w:val="uk-UA"/>
        </w:rPr>
        <w:t xml:space="preserve">SQLite</w:t>
      </w:r>
      <w:r>
        <w:rPr>
          <w:rFonts w:eastAsia="Times New Roman" w:cs="Times New Roman"/>
          <w:b w:val="0"/>
          <w:bCs w:val="0"/>
          <w:sz w:val="28"/>
          <w:szCs w:val="28"/>
          <w:highlight w:val="none"/>
          <w:lang w:val="uk-UA"/>
        </w:rPr>
        <w:t xml:space="preserve">. Чому саме вона? По-перше, SQLite — це легковажна СУБД, яка не вимагає окремого серверу та складної конфігурації. Вона дозволяє зберігати дані локально, що підви</w:t>
      </w:r>
      <w:r>
        <w:rPr>
          <w:rFonts w:eastAsia="Times New Roman" w:cs="Times New Roman"/>
          <w:b w:val="0"/>
          <w:bCs w:val="0"/>
          <w:sz w:val="28"/>
          <w:szCs w:val="28"/>
          <w:highlight w:val="none"/>
          <w:lang w:val="uk-UA"/>
        </w:rPr>
        <w:t xml:space="preserve">щ</w:t>
      </w:r>
      <w:r>
        <w:rPr>
          <w:rFonts w:eastAsia="Times New Roman" w:cs="Times New Roman"/>
          <w:b w:val="0"/>
          <w:bCs w:val="0"/>
          <w:sz w:val="28"/>
          <w:szCs w:val="28"/>
          <w:highlight w:val="none"/>
          <w:lang w:val="uk-UA"/>
        </w:rPr>
        <w:t xml:space="preserve">ує рівень конфіденційності. Для фінансових додатків це особливо важливо, адже користувачі не завжди готові віддавати свої фінансові дані у хмару. Крім того, SQLite підтримує транзакції, що дозволяє коректно обробляти зміни у базі даних навіть у випадку збо</w:t>
      </w:r>
      <w:r>
        <w:rPr>
          <w:rFonts w:eastAsia="Times New Roman" w:cs="Times New Roman"/>
          <w:b w:val="0"/>
          <w:bCs w:val="0"/>
          <w:sz w:val="28"/>
          <w:szCs w:val="28"/>
          <w:highlight w:val="none"/>
          <w:lang w:val="uk-UA"/>
        </w:rPr>
        <w:t xml:space="preserve">їв.</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Наступний крок — архітектура додатку. Тут обрано </w:t>
      </w:r>
      <w:r>
        <w:rPr>
          <w:rFonts w:eastAsia="Times New Roman" w:cs="Times New Roman"/>
          <w:b/>
          <w:bCs/>
          <w:sz w:val="28"/>
          <w:szCs w:val="28"/>
          <w:highlight w:val="none"/>
          <w:lang w:val="uk-UA"/>
        </w:rPr>
        <w:t xml:space="preserve">MVVM (Model-View-ViewModel)</w:t>
      </w:r>
      <w:r>
        <w:rPr>
          <w:rFonts w:eastAsia="Times New Roman" w:cs="Times New Roman"/>
          <w:b w:val="0"/>
          <w:bCs w:val="0"/>
          <w:sz w:val="28"/>
          <w:szCs w:val="28"/>
          <w:highlight w:val="none"/>
          <w:lang w:val="uk-UA"/>
        </w:rPr>
        <w:t xml:space="preserve">. Ця архітектура дозволяє чітко відокремити бізнес-логіку від користувацького інтерфейсу. У випадку BudgetBee це виглядає так: дані зберігаються у моделях, бізнес-логіка працює у Vi</w:t>
      </w:r>
      <w:r>
        <w:rPr>
          <w:rFonts w:eastAsia="Times New Roman" w:cs="Times New Roman"/>
          <w:b w:val="0"/>
          <w:bCs w:val="0"/>
          <w:sz w:val="28"/>
          <w:szCs w:val="28"/>
          <w:highlight w:val="none"/>
          <w:lang w:val="uk-UA"/>
        </w:rPr>
        <w:t xml:space="preserve">ewModel, а інтерфейс взаємодіє з даними через ViewModel. Така структура не лише спрощує тестування та оновлення додатку, але й дозволяє легко масштабувати його у майбутньому.</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Що стосується інтерфейсу, тут вибір зупинився на </w:t>
      </w:r>
      <w:r>
        <w:rPr>
          <w:rFonts w:eastAsia="Times New Roman" w:cs="Times New Roman"/>
          <w:b/>
          <w:bCs/>
          <w:sz w:val="28"/>
          <w:szCs w:val="28"/>
          <w:highlight w:val="none"/>
          <w:lang w:val="uk-UA"/>
        </w:rPr>
        <w:t xml:space="preserve">Qt/QML</w:t>
      </w:r>
      <w:r>
        <w:rPr>
          <w:rFonts w:eastAsia="Times New Roman" w:cs="Times New Roman"/>
          <w:b w:val="0"/>
          <w:bCs w:val="0"/>
          <w:sz w:val="28"/>
          <w:szCs w:val="28"/>
          <w:highlight w:val="none"/>
          <w:lang w:val="uk-UA"/>
        </w:rPr>
        <w:t xml:space="preserve">. Чому саме Qt/QML? Цей фреймворк поєднує у собі два важливі моменти: швидкість розробки та можливість створення сучасних інтерфейсів. З його допомогою можна не лише швидко створити прототипи, але й реа</w:t>
      </w:r>
      <w:r>
        <w:rPr>
          <w:rFonts w:eastAsia="Times New Roman" w:cs="Times New Roman"/>
          <w:b w:val="0"/>
          <w:bCs w:val="0"/>
          <w:sz w:val="28"/>
          <w:szCs w:val="28"/>
          <w:highlight w:val="none"/>
          <w:lang w:val="uk-UA"/>
        </w:rPr>
        <w:t xml:space="preserve">лізувати динамічні анімації, що робить додаток привабливим для користувачів. Крім того, Qt дозволяє легко адаптувати BudgetBee для різних платформ — Windows, Android тощо.</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Але інтерфейс — це лише видима частина програми. Основна логіка BudgetBee реалізується на </w:t>
      </w:r>
      <w:r>
        <w:rPr>
          <w:rFonts w:eastAsia="Times New Roman" w:cs="Times New Roman"/>
          <w:b/>
          <w:bCs/>
          <w:sz w:val="28"/>
          <w:szCs w:val="28"/>
          <w:highlight w:val="none"/>
          <w:lang w:val="uk-UA"/>
        </w:rPr>
        <w:t xml:space="preserve">C++</w:t>
      </w:r>
      <w:r>
        <w:rPr>
          <w:rFonts w:eastAsia="Times New Roman" w:cs="Times New Roman"/>
          <w:b w:val="0"/>
          <w:bCs w:val="0"/>
          <w:sz w:val="28"/>
          <w:szCs w:val="28"/>
          <w:highlight w:val="none"/>
          <w:lang w:val="uk-UA"/>
        </w:rPr>
        <w:t xml:space="preserve">. Це рішення обумовлене потребою в продуктивності, адже додаток повинен швидко обробляти транзакції, аналізувати історію цін та формувати звіти. C++ також дозволяє </w:t>
      </w:r>
      <w:r>
        <w:rPr>
          <w:rFonts w:eastAsia="Times New Roman" w:cs="Times New Roman"/>
          <w:b w:val="0"/>
          <w:bCs w:val="0"/>
          <w:sz w:val="28"/>
          <w:szCs w:val="28"/>
          <w:highlight w:val="none"/>
          <w:lang w:val="uk-UA"/>
        </w:rPr>
        <w:t xml:space="preserve">реалізувати багатопотоковість, що важливо для швидкого оновлення даних у реальному часі.</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У контексті функціональності BudgetBee передбачає реалізацію </w:t>
      </w:r>
      <w:r>
        <w:rPr>
          <w:rFonts w:eastAsia="Times New Roman" w:cs="Times New Roman"/>
          <w:b/>
          <w:bCs/>
          <w:sz w:val="28"/>
          <w:szCs w:val="28"/>
          <w:highlight w:val="none"/>
          <w:lang w:val="uk-UA"/>
        </w:rPr>
        <w:t xml:space="preserve">мульти-аккаунтингу</w:t>
      </w:r>
      <w:r>
        <w:rPr>
          <w:rFonts w:eastAsia="Times New Roman" w:cs="Times New Roman"/>
          <w:b w:val="0"/>
          <w:bCs w:val="0"/>
          <w:sz w:val="28"/>
          <w:szCs w:val="28"/>
          <w:highlight w:val="none"/>
          <w:lang w:val="uk-UA"/>
        </w:rPr>
        <w:t xml:space="preserve"> та </w:t>
      </w:r>
      <w:r>
        <w:rPr>
          <w:rFonts w:eastAsia="Times New Roman" w:cs="Times New Roman"/>
          <w:b/>
          <w:bCs/>
          <w:sz w:val="28"/>
          <w:szCs w:val="28"/>
          <w:highlight w:val="none"/>
          <w:lang w:val="uk-UA"/>
        </w:rPr>
        <w:t xml:space="preserve">аналізу цінових змін</w:t>
      </w:r>
      <w:r>
        <w:rPr>
          <w:rFonts w:eastAsia="Times New Roman" w:cs="Times New Roman"/>
          <w:b w:val="0"/>
          <w:bCs w:val="0"/>
          <w:sz w:val="28"/>
          <w:szCs w:val="28"/>
          <w:highlight w:val="none"/>
          <w:lang w:val="uk-UA"/>
        </w:rPr>
        <w:t xml:space="preserve">. Для мульти-аккаунтингу передбачено можливість створення кількох рахунків, таких як готівка, картка або депозит. Це дозволить користувачам бачити загальн</w:t>
      </w:r>
      <w:r>
        <w:rPr>
          <w:rFonts w:eastAsia="Times New Roman" w:cs="Times New Roman"/>
          <w:b w:val="0"/>
          <w:bCs w:val="0"/>
          <w:sz w:val="28"/>
          <w:szCs w:val="28"/>
          <w:highlight w:val="none"/>
          <w:lang w:val="uk-UA"/>
        </w:rPr>
        <w:t xml:space="preserve">ий баланс або баланс за кожним рахунком окремо.</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bCs/>
          <w:sz w:val="28"/>
          <w:szCs w:val="28"/>
          <w:highlight w:val="none"/>
          <w:lang w:val="uk-UA"/>
        </w:rPr>
        <w:t xml:space="preserve">Аналіз цінових змін</w:t>
      </w:r>
      <w:r>
        <w:rPr>
          <w:rFonts w:eastAsia="Times New Roman" w:cs="Times New Roman"/>
          <w:b w:val="0"/>
          <w:bCs w:val="0"/>
          <w:sz w:val="28"/>
          <w:szCs w:val="28"/>
          <w:highlight w:val="none"/>
          <w:lang w:val="uk-UA"/>
        </w:rPr>
        <w:t xml:space="preserve"> — це ще одна важлива особливість BudgetBee. Ідея полягає у тому, щоб не просто фіксувати витрати, а й аналізувати динаміку цін за одиницю товару. Наприклад, якщо користувач купує 1 кг телятини за 250 грн, а потім за 300 грн, система авто</w:t>
      </w:r>
      <w:r>
        <w:rPr>
          <w:rFonts w:eastAsia="Times New Roman" w:cs="Times New Roman"/>
          <w:b w:val="0"/>
          <w:bCs w:val="0"/>
          <w:sz w:val="28"/>
          <w:szCs w:val="28"/>
          <w:highlight w:val="none"/>
          <w:lang w:val="uk-UA"/>
        </w:rPr>
        <w:t xml:space="preserve">матично розрахує середню ціну та покаже динаміку. Це дозволить виявити зростання або зниження цін і, можливо, коригувати витрати.</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Щ</w:t>
      </w:r>
      <w:r>
        <w:rPr>
          <w:rFonts w:eastAsia="Times New Roman" w:cs="Times New Roman"/>
          <w:b w:val="0"/>
          <w:bCs w:val="0"/>
          <w:sz w:val="28"/>
          <w:szCs w:val="28"/>
          <w:highlight w:val="none"/>
          <w:lang w:val="uk-UA"/>
        </w:rPr>
        <w:t xml:space="preserve">об реалізувати всі ці завдання, структура BudgetBee розробляється так, щоб кожен модуль можна було оновити або розширити без глобальних змін у коді. Наприклад, модуль формування звітів працює окремо від основної логіки програми. Це дозволяє легко додати но</w:t>
      </w:r>
      <w:r>
        <w:rPr>
          <w:rFonts w:eastAsia="Times New Roman" w:cs="Times New Roman"/>
          <w:b w:val="0"/>
          <w:bCs w:val="0"/>
          <w:sz w:val="28"/>
          <w:szCs w:val="28"/>
          <w:highlight w:val="none"/>
          <w:lang w:val="uk-UA"/>
        </w:rPr>
        <w:t xml:space="preserve">ві типи звітів або змінити існуючі алгоритми без ризику порушити іншу функціональність.</w:t>
      </w:r>
      <w:r>
        <w:rPr>
          <w:rFonts w:eastAsia="Times New Roman" w:cs="Times New Roman"/>
          <w:b w:val="0"/>
          <w:bCs w:val="0"/>
          <w:sz w:val="28"/>
          <w:szCs w:val="28"/>
          <w:highlight w:val="none"/>
          <w:lang w:val="uk-UA"/>
        </w:rPr>
      </w: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Отже, обрані технології не лише відповідають поточним вимогам проєкту, але й дозволяють масштабувати BudgetBee у майбутньому, додаючи нові функції або адаптуючи програму під нові платформи.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bCs/>
          <w:sz w:val="28"/>
          <w:szCs w:val="28"/>
          <w:highlight w:val="none"/>
          <w:lang w:val="en-US"/>
        </w:rPr>
        <w:t xml:space="preserve">1</w:t>
      </w:r>
      <w:r>
        <w:rPr>
          <w:rFonts w:eastAsia="Times New Roman" w:cs="Times New Roman"/>
          <w:b/>
          <w:bCs/>
          <w:sz w:val="28"/>
          <w:szCs w:val="28"/>
          <w:highlight w:val="none"/>
          <w:lang w:val="uk-UA"/>
        </w:rPr>
        <w:t xml:space="preserve">.5 </w:t>
      </w:r>
      <w:r>
        <w:rPr>
          <w:rFonts w:eastAsia="Times New Roman" w:cs="Times New Roman"/>
          <w:b/>
          <w:bCs/>
          <w:sz w:val="28"/>
          <w:szCs w:val="28"/>
          <w:highlight w:val="none"/>
          <w:lang w:val="uk-UA"/>
        </w:rPr>
        <w:t xml:space="preserve">Порівняльний аналіз обраних технологій</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t xml:space="preserve">У процесі розробки BudgetBee було обрано ряд технологій, які забезпечують ефективну реалізацію заявленої функціональності. Проте, для підтвердження доцільності цих рішень, варто порівняти їх з іншими альтернативами.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Таблиця </w:t>
      </w:r>
      <w:r>
        <w:rPr>
          <w:rFonts w:eastAsia="Times New Roman" w:cs="Times New Roman"/>
          <w:b w:val="0"/>
          <w:bCs w:val="0"/>
          <w:sz w:val="28"/>
          <w:szCs w:val="28"/>
          <w:highlight w:val="none"/>
          <w:lang w:val="en-US"/>
        </w:rPr>
        <w:t xml:space="preserve">1</w:t>
      </w:r>
      <w:r>
        <w:rPr>
          <w:rFonts w:eastAsia="Times New Roman" w:cs="Times New Roman"/>
          <w:b w:val="0"/>
          <w:bCs w:val="0"/>
          <w:sz w:val="28"/>
          <w:szCs w:val="28"/>
          <w:highlight w:val="none"/>
          <w:lang w:val="uk-UA"/>
        </w:rPr>
        <w:t xml:space="preserve">.5.1 – порівняння СУБД</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tbl>
      <w:tblPr>
        <w:tblStyle w:val="989"/>
        <w:tblW w:w="0" w:type="auto"/>
        <w:tblBorders/>
        <w:tblLook w:val="04A0" w:firstRow="1" w:lastRow="0" w:firstColumn="1" w:lastColumn="0" w:noHBand="0" w:noVBand="1"/>
      </w:tblPr>
      <w:tblGrid>
        <w:gridCol w:w="2480"/>
        <w:gridCol w:w="2480"/>
        <w:gridCol w:w="2480"/>
        <w:gridCol w:w="2480"/>
      </w:tblGrid>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bCs/>
                <w:sz w:val="24"/>
                <w:szCs w:val="24"/>
                <w:highlight w:val="none"/>
                <w:lang w:val="uk-UA"/>
              </w:rPr>
              <w:t xml:space="preserve">Критерій</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bCs/>
                <w:sz w:val="24"/>
                <w:szCs w:val="24"/>
                <w:highlight w:val="none"/>
              </w:rPr>
            </w:pPr>
            <w:r>
              <w:rPr>
                <w:rFonts w:eastAsia="Times New Roman" w:cs="Times New Roman"/>
                <w:b/>
                <w:bCs/>
                <w:sz w:val="24"/>
                <w:szCs w:val="24"/>
                <w:highlight w:val="none"/>
                <w:lang w:val="en-US"/>
              </w:rPr>
              <w:t xml:space="preserve">SQLite</w:t>
            </w:r>
            <w:r>
              <w:rPr>
                <w:rFonts w:eastAsia="Times New Roman" w:cs="Times New Roman"/>
                <w:b/>
                <w:bCs/>
                <w:sz w:val="24"/>
                <w:szCs w:val="24"/>
                <w:highlight w:val="none"/>
              </w:rPr>
            </w:r>
            <w:r>
              <w:rPr>
                <w:rFonts w:eastAsia="Times New Roman" w:cs="Times New Roman"/>
                <w:b/>
                <w:bCs/>
                <w:sz w:val="24"/>
                <w:szCs w:val="24"/>
                <w:highlight w:val="none"/>
              </w:rPr>
            </w:r>
          </w:p>
        </w:tc>
        <w:tc>
          <w:tcPr>
            <w:tcBorders/>
            <w:tcW w:w="2480" w:type="dxa"/>
            <w:vAlign w:val="center"/>
            <w:textDirection w:val="lrTb"/>
            <w:noWrap w:val="false"/>
          </w:tcPr>
          <w:p>
            <w:pPr>
              <w:pBdr/>
              <w:spacing/>
              <w:ind/>
              <w:jc w:val="center"/>
              <w:outlineLvl w:val="0"/>
              <w:rPr>
                <w:rFonts w:eastAsia="Times New Roman" w:cs="Times New Roman"/>
                <w:b/>
                <w:bCs/>
                <w:sz w:val="24"/>
                <w:szCs w:val="24"/>
                <w:highlight w:val="none"/>
              </w:rPr>
            </w:pPr>
            <w:r>
              <w:rPr>
                <w:rFonts w:eastAsia="Times New Roman" w:cs="Times New Roman"/>
                <w:b/>
                <w:bCs/>
                <w:sz w:val="24"/>
                <w:szCs w:val="24"/>
                <w:highlight w:val="none"/>
                <w:lang w:val="en-US"/>
              </w:rPr>
              <w:t xml:space="preserve">PostgreSQL</w:t>
            </w:r>
            <w:r>
              <w:rPr>
                <w:rFonts w:eastAsia="Times New Roman" w:cs="Times New Roman"/>
                <w:b/>
                <w:bCs/>
                <w:sz w:val="24"/>
                <w:szCs w:val="24"/>
                <w:highlight w:val="none"/>
              </w:rPr>
            </w:r>
            <w:r>
              <w:rPr>
                <w:rFonts w:eastAsia="Times New Roman" w:cs="Times New Roman"/>
                <w:b/>
                <w:bCs/>
                <w:sz w:val="24"/>
                <w:szCs w:val="24"/>
                <w:highlight w:val="none"/>
              </w:rPr>
            </w:r>
          </w:p>
        </w:tc>
        <w:tc>
          <w:tcPr>
            <w:tcBorders/>
            <w:tcW w:w="2480" w:type="dxa"/>
            <w:vAlign w:val="center"/>
            <w:textDirection w:val="lrTb"/>
            <w:noWrap w:val="false"/>
          </w:tcPr>
          <w:p>
            <w:pPr>
              <w:pBdr/>
              <w:spacing/>
              <w:ind/>
              <w:jc w:val="center"/>
              <w:outlineLvl w:val="0"/>
              <w:rPr>
                <w:rFonts w:eastAsia="Times New Roman" w:cs="Times New Roman"/>
                <w:b/>
                <w:bCs/>
                <w:sz w:val="24"/>
                <w:szCs w:val="24"/>
                <w:highlight w:val="none"/>
              </w:rPr>
            </w:pPr>
            <w:r>
              <w:rPr>
                <w:rFonts w:eastAsia="Times New Roman" w:cs="Times New Roman"/>
                <w:b/>
                <w:bCs/>
                <w:sz w:val="24"/>
                <w:szCs w:val="24"/>
                <w:highlight w:val="none"/>
                <w:lang w:val="en-US"/>
              </w:rPr>
              <w:t xml:space="preserve">MySQL</w:t>
            </w:r>
            <w:r>
              <w:rPr>
                <w:rFonts w:eastAsia="Times New Roman" w:cs="Times New Roman"/>
                <w:b/>
                <w:bCs/>
                <w:sz w:val="24"/>
                <w:szCs w:val="24"/>
                <w:highlight w:val="none"/>
              </w:rPr>
            </w:r>
            <w:r>
              <w:rPr>
                <w:rFonts w:eastAsia="Times New Roman" w:cs="Times New Roman"/>
                <w:b/>
                <w:bCs/>
                <w:sz w:val="24"/>
                <w:szCs w:val="24"/>
                <w:highlight w:val="none"/>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Легковажність</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Легка, без сервера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Вимагає сервер</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Вимагає сервер</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Локальне зберігання</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Так</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Ні</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Ні</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Транзації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Підтримує</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Підтримує</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Підтримує</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Складні запити</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Обмежені</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Потужні</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Потужні</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Масштабованість</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Обмежена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Висока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Висока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Простота налаштування</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Дуже проста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Складна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Складна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Продуктивність</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Висока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Висока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Висока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bl>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t xml:space="preserve">SQLite обрана через простоту інтеграції, легковажність та локальне зберігання даних, що відповідає вимогам BudgetBee.</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Таблиця </w:t>
      </w:r>
      <w:r>
        <w:rPr>
          <w:rFonts w:eastAsia="Times New Roman" w:cs="Times New Roman"/>
          <w:b w:val="0"/>
          <w:bCs w:val="0"/>
          <w:sz w:val="28"/>
          <w:szCs w:val="28"/>
          <w:highlight w:val="none"/>
          <w:lang w:val="en-US"/>
        </w:rPr>
        <w:t xml:space="preserve">1</w:t>
      </w:r>
      <w:r>
        <w:rPr>
          <w:rFonts w:eastAsia="Times New Roman" w:cs="Times New Roman"/>
          <w:b w:val="0"/>
          <w:bCs w:val="0"/>
          <w:sz w:val="28"/>
          <w:szCs w:val="28"/>
          <w:highlight w:val="none"/>
          <w:lang w:val="uk-UA"/>
        </w:rPr>
        <w:t xml:space="preserve">.5.2</w:t>
      </w:r>
      <w:r>
        <w:rPr>
          <w:rFonts w:eastAsia="Times New Roman" w:cs="Times New Roman"/>
          <w:b w:val="0"/>
          <w:bCs w:val="0"/>
          <w:sz w:val="28"/>
          <w:szCs w:val="28"/>
          <w:highlight w:val="none"/>
          <w:lang w:val="ru-RU"/>
        </w:rPr>
        <w:t xml:space="preserve"> </w:t>
      </w:r>
      <w:r>
        <w:rPr>
          <w:rFonts w:eastAsia="Times New Roman" w:cs="Times New Roman"/>
          <w:b w:val="0"/>
          <w:bCs w:val="0"/>
          <w:sz w:val="28"/>
          <w:szCs w:val="28"/>
          <w:highlight w:val="none"/>
          <w:lang w:val="uk-UA"/>
        </w:rPr>
        <w:t xml:space="preserve">– порівняння архітектури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tbl>
      <w:tblPr>
        <w:tblStyle w:val="989"/>
        <w:tblW w:w="0" w:type="auto"/>
        <w:tblBorders/>
        <w:tblLook w:val="04A0" w:firstRow="1" w:lastRow="0" w:firstColumn="1" w:lastColumn="0" w:noHBand="0" w:noVBand="1"/>
      </w:tblPr>
      <w:tblGrid>
        <w:gridCol w:w="2480"/>
        <w:gridCol w:w="2480"/>
        <w:gridCol w:w="2480"/>
        <w:gridCol w:w="2480"/>
      </w:tblGrid>
      <w:tr>
        <w:trPr/>
        <w:tc>
          <w:tcPr>
            <w:tcBorders/>
            <w:tcW w:w="2480" w:type="dxa"/>
            <w:vAlign w:val="center"/>
            <w:textDirection w:val="lrTb"/>
            <w:noWrap w:val="false"/>
          </w:tcPr>
          <w:p>
            <w:pPr>
              <w:pBdr/>
              <w:spacing/>
              <w:ind/>
              <w:jc w:val="center"/>
              <w:outlineLvl w:val="0"/>
              <w:rPr>
                <w:rFonts w:eastAsia="Times New Roman" w:cs="Times New Roman"/>
                <w:b/>
                <w:bCs/>
                <w:sz w:val="24"/>
                <w:szCs w:val="24"/>
                <w:highlight w:val="none"/>
              </w:rPr>
            </w:pPr>
            <w:r>
              <w:rPr>
                <w:rFonts w:eastAsia="Times New Roman" w:cs="Times New Roman"/>
                <w:b/>
                <w:bCs/>
                <w:sz w:val="24"/>
                <w:szCs w:val="24"/>
                <w:highlight w:val="none"/>
                <w:lang w:val="uk-UA"/>
              </w:rPr>
              <w:t xml:space="preserve">Критерій</w:t>
            </w:r>
            <w:r>
              <w:rPr>
                <w:rFonts w:eastAsia="Times New Roman" w:cs="Times New Roman"/>
                <w:b/>
                <w:bCs/>
                <w:sz w:val="24"/>
                <w:szCs w:val="24"/>
                <w:highlight w:val="none"/>
              </w:rPr>
            </w:r>
            <w:r>
              <w:rPr>
                <w:rFonts w:eastAsia="Times New Roman" w:cs="Times New Roman"/>
                <w:b/>
                <w:bCs/>
                <w:sz w:val="24"/>
                <w:szCs w:val="24"/>
                <w:highlight w:val="none"/>
              </w:rPr>
            </w:r>
          </w:p>
        </w:tc>
        <w:tc>
          <w:tcPr>
            <w:tcBorders/>
            <w:tcW w:w="2480" w:type="dxa"/>
            <w:vAlign w:val="center"/>
            <w:textDirection w:val="lrTb"/>
            <w:noWrap w:val="false"/>
          </w:tcPr>
          <w:p>
            <w:pPr>
              <w:pBdr/>
              <w:spacing/>
              <w:ind/>
              <w:jc w:val="center"/>
              <w:outlineLvl w:val="0"/>
              <w:rPr>
                <w:rFonts w:eastAsia="Times New Roman" w:cs="Times New Roman"/>
                <w:b/>
                <w:bCs/>
                <w:sz w:val="24"/>
                <w:szCs w:val="24"/>
                <w:highlight w:val="none"/>
              </w:rPr>
            </w:pPr>
            <w:r>
              <w:rPr>
                <w:rFonts w:eastAsia="Times New Roman" w:cs="Times New Roman"/>
                <w:b/>
                <w:bCs/>
                <w:sz w:val="24"/>
                <w:szCs w:val="24"/>
                <w:highlight w:val="none"/>
                <w:lang w:val="en-US"/>
              </w:rPr>
              <w:t xml:space="preserve">MVVM</w:t>
            </w:r>
            <w:r>
              <w:rPr>
                <w:rFonts w:eastAsia="Times New Roman" w:cs="Times New Roman"/>
                <w:b/>
                <w:bCs/>
                <w:sz w:val="24"/>
                <w:szCs w:val="24"/>
                <w:highlight w:val="none"/>
              </w:rPr>
            </w:r>
            <w:r>
              <w:rPr>
                <w:rFonts w:eastAsia="Times New Roman" w:cs="Times New Roman"/>
                <w:b/>
                <w:bCs/>
                <w:sz w:val="24"/>
                <w:szCs w:val="24"/>
                <w:highlight w:val="none"/>
              </w:rPr>
            </w:r>
          </w:p>
        </w:tc>
        <w:tc>
          <w:tcPr>
            <w:tcBorders/>
            <w:tcW w:w="2480" w:type="dxa"/>
            <w:vAlign w:val="center"/>
            <w:textDirection w:val="lrTb"/>
            <w:noWrap w:val="false"/>
          </w:tcPr>
          <w:p>
            <w:pPr>
              <w:pBdr/>
              <w:spacing/>
              <w:ind/>
              <w:jc w:val="center"/>
              <w:outlineLvl w:val="0"/>
              <w:rPr>
                <w:rFonts w:eastAsia="Times New Roman" w:cs="Times New Roman"/>
                <w:b/>
                <w:bCs/>
                <w:sz w:val="24"/>
                <w:szCs w:val="24"/>
                <w:highlight w:val="none"/>
              </w:rPr>
            </w:pPr>
            <w:r>
              <w:rPr>
                <w:rFonts w:eastAsia="Times New Roman" w:cs="Times New Roman"/>
                <w:b/>
                <w:bCs/>
                <w:sz w:val="24"/>
                <w:szCs w:val="24"/>
                <w:highlight w:val="none"/>
                <w:lang w:val="en-US"/>
              </w:rPr>
              <w:t xml:space="preserve">MVC</w:t>
            </w:r>
            <w:r>
              <w:rPr>
                <w:rFonts w:eastAsia="Times New Roman" w:cs="Times New Roman"/>
                <w:b/>
                <w:bCs/>
                <w:sz w:val="24"/>
                <w:szCs w:val="24"/>
                <w:highlight w:val="none"/>
              </w:rPr>
            </w:r>
            <w:r>
              <w:rPr>
                <w:rFonts w:eastAsia="Times New Roman" w:cs="Times New Roman"/>
                <w:b/>
                <w:bCs/>
                <w:sz w:val="24"/>
                <w:szCs w:val="24"/>
                <w:highlight w:val="none"/>
              </w:rPr>
            </w:r>
          </w:p>
        </w:tc>
        <w:tc>
          <w:tcPr>
            <w:tcBorders/>
            <w:tcW w:w="2480" w:type="dxa"/>
            <w:vAlign w:val="center"/>
            <w:textDirection w:val="lrTb"/>
            <w:noWrap w:val="false"/>
          </w:tcPr>
          <w:p>
            <w:pPr>
              <w:pBdr/>
              <w:spacing/>
              <w:ind/>
              <w:jc w:val="center"/>
              <w:outlineLvl w:val="0"/>
              <w:rPr>
                <w:rFonts w:eastAsia="Times New Roman" w:cs="Times New Roman"/>
                <w:b/>
                <w:bCs/>
                <w:sz w:val="24"/>
                <w:szCs w:val="24"/>
                <w:highlight w:val="none"/>
              </w:rPr>
            </w:pPr>
            <w:r>
              <w:rPr>
                <w:rFonts w:eastAsia="Times New Roman" w:cs="Times New Roman"/>
                <w:b/>
                <w:bCs/>
                <w:sz w:val="24"/>
                <w:szCs w:val="24"/>
                <w:highlight w:val="none"/>
                <w:lang w:val="en-US"/>
              </w:rPr>
              <w:t xml:space="preserve">MVP</w:t>
            </w:r>
            <w:r>
              <w:rPr>
                <w:rFonts w:eastAsia="Times New Roman" w:cs="Times New Roman"/>
                <w:b/>
                <w:bCs/>
                <w:sz w:val="24"/>
                <w:szCs w:val="24"/>
                <w:highlight w:val="none"/>
              </w:rPr>
            </w:r>
            <w:r>
              <w:rPr>
                <w:rFonts w:eastAsia="Times New Roman" w:cs="Times New Roman"/>
                <w:b/>
                <w:bCs/>
                <w:sz w:val="24"/>
                <w:szCs w:val="24"/>
                <w:highlight w:val="none"/>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Розділення логіки</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Чітке</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Може бути розмитим</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Чітке</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Інтеграція з </w:t>
            </w:r>
            <w:r>
              <w:rPr>
                <w:rFonts w:eastAsia="Times New Roman" w:cs="Times New Roman"/>
                <w:b w:val="0"/>
                <w:bCs w:val="0"/>
                <w:sz w:val="24"/>
                <w:szCs w:val="24"/>
                <w:highlight w:val="none"/>
                <w:lang w:val="en-US"/>
              </w:rPr>
              <w:t xml:space="preserve">QML</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Легко</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Вимагає адаптації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Вимагає адаптації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Тестування</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Просте</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Складне</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Просте</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Анімації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Легко</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Ускладненее</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Ускладнене</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Залежності</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Мінімальні</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Мінімальні</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Високі</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Масштабованість</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Висока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Середня</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Висока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bl>
    <w:p>
      <w:pPr>
        <w:pBdr/>
        <w:spacing/>
        <w:ind w:firstLine="0"/>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t xml:space="preserve">MVVM обрана через зручну інтеграцію з QML, простоту реалізації анімацій та можливість масштабування.</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ru-RU"/>
          <w14:ligatures w14:val="none"/>
        </w:rPr>
      </w:pPr>
      <w:r>
        <w:rPr>
          <w:rFonts w:eastAsia="Times New Roman" w:cs="Times New Roman"/>
          <w:b w:val="0"/>
          <w:bCs w:val="0"/>
          <w:sz w:val="28"/>
          <w:szCs w:val="28"/>
          <w:highlight w:val="none"/>
          <w:lang w:val="uk-UA"/>
        </w:rPr>
        <w:t xml:space="preserve">Таблиця </w:t>
      </w:r>
      <w:r>
        <w:rPr>
          <w:rFonts w:eastAsia="Times New Roman" w:cs="Times New Roman"/>
          <w:b w:val="0"/>
          <w:bCs w:val="0"/>
          <w:sz w:val="28"/>
          <w:szCs w:val="28"/>
          <w:highlight w:val="none"/>
          <w:lang w:val="en-US"/>
        </w:rPr>
        <w:t xml:space="preserve">1</w:t>
      </w:r>
      <w:r>
        <w:rPr>
          <w:rFonts w:eastAsia="Times New Roman" w:cs="Times New Roman"/>
          <w:b w:val="0"/>
          <w:bCs w:val="0"/>
          <w:sz w:val="28"/>
          <w:szCs w:val="28"/>
          <w:highlight w:val="none"/>
          <w:lang w:val="uk-UA"/>
        </w:rPr>
        <w:t xml:space="preserve">.5.3</w:t>
      </w:r>
      <w:r>
        <w:rPr>
          <w:rFonts w:eastAsia="Times New Roman" w:cs="Times New Roman"/>
          <w:b w:val="0"/>
          <w:bCs w:val="0"/>
          <w:sz w:val="28"/>
          <w:szCs w:val="28"/>
          <w:highlight w:val="none"/>
          <w:lang w:val="ru-RU"/>
        </w:rPr>
        <w:t xml:space="preserve"> – </w:t>
      </w:r>
      <w:r>
        <w:rPr>
          <w:rFonts w:eastAsia="Times New Roman" w:cs="Times New Roman"/>
          <w:b w:val="0"/>
          <w:bCs w:val="0"/>
          <w:sz w:val="28"/>
          <w:szCs w:val="28"/>
          <w:highlight w:val="none"/>
          <w:lang w:val="ru-RU"/>
        </w:rPr>
        <w:t xml:space="preserve">Порівняльний аналіз фреймворків та мов програмування</w:t>
      </w:r>
      <w:r>
        <w:rPr>
          <w:rFonts w:eastAsia="Times New Roman" w:cs="Times New Roman"/>
          <w:b w:val="0"/>
          <w:bCs w:val="0"/>
          <w:sz w:val="28"/>
          <w:szCs w:val="28"/>
          <w:highlight w:val="none"/>
          <w:lang w:val="ru-RU"/>
          <w14:ligatures w14:val="none"/>
        </w:rPr>
      </w:r>
      <w:r>
        <w:rPr>
          <w:rFonts w:eastAsia="Times New Roman" w:cs="Times New Roman"/>
          <w:b w:val="0"/>
          <w:bCs w:val="0"/>
          <w:sz w:val="28"/>
          <w:szCs w:val="28"/>
          <w:highlight w:val="none"/>
          <w:lang w:val="ru-RU"/>
          <w14:ligatures w14:val="none"/>
        </w:rPr>
      </w:r>
    </w:p>
    <w:tbl>
      <w:tblPr>
        <w:tblStyle w:val="989"/>
        <w:tblW w:w="0" w:type="auto"/>
        <w:tblBorders/>
        <w:tblLook w:val="04A0" w:firstRow="1" w:lastRow="0" w:firstColumn="1" w:lastColumn="0" w:noHBand="0" w:noVBand="1"/>
      </w:tblPr>
      <w:tblGrid>
        <w:gridCol w:w="2480"/>
        <w:gridCol w:w="2480"/>
        <w:gridCol w:w="2480"/>
        <w:gridCol w:w="2480"/>
      </w:tblGrid>
      <w:tr>
        <w:trPr/>
        <w:tc>
          <w:tcPr>
            <w:tcBorders/>
            <w:tcW w:w="2480" w:type="dxa"/>
            <w:vAlign w:val="center"/>
            <w:textDirection w:val="lrTb"/>
            <w:noWrap w:val="false"/>
          </w:tcPr>
          <w:p>
            <w:pPr>
              <w:pBdr/>
              <w:spacing/>
              <w:ind/>
              <w:jc w:val="center"/>
              <w:outlineLvl w:val="0"/>
              <w:rPr>
                <w:rFonts w:eastAsia="Times New Roman" w:cs="Times New Roman"/>
                <w:b/>
                <w:bCs/>
                <w:sz w:val="24"/>
                <w:szCs w:val="24"/>
                <w:highlight w:val="none"/>
              </w:rPr>
            </w:pPr>
            <w:r>
              <w:rPr>
                <w:rFonts w:eastAsia="Times New Roman" w:cs="Times New Roman"/>
                <w:b/>
                <w:bCs/>
                <w:sz w:val="24"/>
                <w:szCs w:val="24"/>
                <w:highlight w:val="none"/>
                <w:lang w:val="uk-UA"/>
              </w:rPr>
              <w:t xml:space="preserve">Критерій</w:t>
            </w:r>
            <w:r>
              <w:rPr>
                <w:rFonts w:eastAsia="Times New Roman" w:cs="Times New Roman"/>
                <w:b/>
                <w:bCs/>
                <w:sz w:val="24"/>
                <w:szCs w:val="24"/>
                <w:highlight w:val="none"/>
              </w:rPr>
            </w:r>
            <w:r>
              <w:rPr>
                <w:rFonts w:eastAsia="Times New Roman" w:cs="Times New Roman"/>
                <w:b/>
                <w:bCs/>
                <w:sz w:val="24"/>
                <w:szCs w:val="24"/>
                <w:highlight w:val="none"/>
              </w:rPr>
            </w:r>
          </w:p>
        </w:tc>
        <w:tc>
          <w:tcPr>
            <w:tcBorders/>
            <w:tcW w:w="2480" w:type="dxa"/>
            <w:vAlign w:val="center"/>
            <w:textDirection w:val="lrTb"/>
            <w:noWrap w:val="false"/>
          </w:tcPr>
          <w:p>
            <w:pPr>
              <w:pBdr/>
              <w:spacing/>
              <w:ind/>
              <w:jc w:val="center"/>
              <w:outlineLvl w:val="0"/>
              <w:rPr>
                <w:rFonts w:eastAsia="Times New Roman" w:cs="Times New Roman"/>
                <w:b/>
                <w:bCs/>
                <w:sz w:val="24"/>
                <w:szCs w:val="24"/>
                <w:highlight w:val="none"/>
              </w:rPr>
            </w:pPr>
            <w:r>
              <w:rPr>
                <w:rFonts w:eastAsia="Times New Roman" w:cs="Times New Roman"/>
                <w:b/>
                <w:bCs/>
                <w:sz w:val="24"/>
                <w:szCs w:val="24"/>
                <w:highlight w:val="none"/>
                <w:lang w:val="en-US"/>
              </w:rPr>
              <w:t xml:space="preserve">QT/QML</w:t>
            </w:r>
            <w:r>
              <w:rPr>
                <w:rFonts w:eastAsia="Times New Roman" w:cs="Times New Roman"/>
                <w:b/>
                <w:bCs/>
                <w:sz w:val="24"/>
                <w:szCs w:val="24"/>
                <w:highlight w:val="none"/>
              </w:rPr>
            </w:r>
            <w:r>
              <w:rPr>
                <w:rFonts w:eastAsia="Times New Roman" w:cs="Times New Roman"/>
                <w:b/>
                <w:bCs/>
                <w:sz w:val="24"/>
                <w:szCs w:val="24"/>
                <w:highlight w:val="none"/>
              </w:rPr>
            </w:r>
          </w:p>
        </w:tc>
        <w:tc>
          <w:tcPr>
            <w:tcBorders/>
            <w:tcW w:w="2480" w:type="dxa"/>
            <w:vAlign w:val="center"/>
            <w:textDirection w:val="lrTb"/>
            <w:noWrap w:val="false"/>
          </w:tcPr>
          <w:p>
            <w:pPr>
              <w:pBdr/>
              <w:spacing/>
              <w:ind/>
              <w:jc w:val="center"/>
              <w:outlineLvl w:val="0"/>
              <w:rPr>
                <w:rFonts w:eastAsia="Times New Roman" w:cs="Times New Roman"/>
                <w:b/>
                <w:bCs/>
                <w:sz w:val="24"/>
                <w:szCs w:val="24"/>
                <w:highlight w:val="none"/>
              </w:rPr>
            </w:pPr>
            <w:r>
              <w:rPr>
                <w:rFonts w:eastAsia="Times New Roman" w:cs="Times New Roman"/>
                <w:b/>
                <w:bCs/>
                <w:sz w:val="24"/>
                <w:szCs w:val="24"/>
                <w:highlight w:val="none"/>
                <w:lang w:val="en-US"/>
              </w:rPr>
              <w:t xml:space="preserve">Flutter</w:t>
            </w:r>
            <w:r>
              <w:rPr>
                <w:rFonts w:eastAsia="Times New Roman" w:cs="Times New Roman"/>
                <w:b/>
                <w:bCs/>
                <w:sz w:val="24"/>
                <w:szCs w:val="24"/>
                <w:highlight w:val="none"/>
              </w:rPr>
            </w:r>
            <w:r>
              <w:rPr>
                <w:rFonts w:eastAsia="Times New Roman" w:cs="Times New Roman"/>
                <w:b/>
                <w:bCs/>
                <w:sz w:val="24"/>
                <w:szCs w:val="24"/>
                <w:highlight w:val="none"/>
              </w:rPr>
            </w:r>
          </w:p>
        </w:tc>
        <w:tc>
          <w:tcPr>
            <w:tcBorders/>
            <w:tcW w:w="2480" w:type="dxa"/>
            <w:vAlign w:val="center"/>
            <w:textDirection w:val="lrTb"/>
            <w:noWrap w:val="false"/>
          </w:tcPr>
          <w:p>
            <w:pPr>
              <w:pBdr/>
              <w:spacing/>
              <w:ind/>
              <w:jc w:val="center"/>
              <w:outlineLvl w:val="0"/>
              <w:rPr>
                <w:rFonts w:eastAsia="Times New Roman" w:cs="Times New Roman"/>
                <w:b/>
                <w:bCs/>
                <w:sz w:val="24"/>
                <w:szCs w:val="24"/>
                <w:highlight w:val="none"/>
              </w:rPr>
            </w:pPr>
            <w:r>
              <w:rPr>
                <w:rFonts w:eastAsia="Times New Roman" w:cs="Times New Roman"/>
                <w:b/>
                <w:bCs/>
                <w:sz w:val="24"/>
                <w:szCs w:val="24"/>
                <w:highlight w:val="none"/>
                <w:lang w:val="en-US"/>
              </w:rPr>
              <w:t xml:space="preserve">React Native</w:t>
            </w:r>
            <w:r>
              <w:rPr>
                <w:rFonts w:eastAsia="Times New Roman" w:cs="Times New Roman"/>
                <w:b/>
                <w:bCs/>
                <w:sz w:val="24"/>
                <w:szCs w:val="24"/>
                <w:highlight w:val="none"/>
              </w:rPr>
            </w:r>
            <w:r>
              <w:rPr>
                <w:rFonts w:eastAsia="Times New Roman" w:cs="Times New Roman"/>
                <w:b/>
                <w:bCs/>
                <w:sz w:val="24"/>
                <w:szCs w:val="24"/>
                <w:highlight w:val="none"/>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Цільова аудиторія</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Розробка десктопних та мобільних додатків з акцентом на продуктивність та інтеграцію з C++</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Кросплатформенні мобільні додатки з анімаціями та гарним UI</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Мобільні та веб-додатки з перевагою швидкої розробки</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Основна мова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C++ / QML</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Dart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JavaScript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Продуктивність</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Висока завдяки C++ та нативній інтеграції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Середня, оскільки Dart виконується через Flutter Engine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Середня, оскільки JS працює через Bridge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Анімації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Потужні, гнучкі та легкі у реалізації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Потужні, завдяки Flutter Widgets</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Вимагають оптимізації, особливо для складних анімацій</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Кросплатформеність</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Висока (Windows, Android, Linux, macOS)</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Висока (Android, iOS, Web, Desktop)</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Висока (Android, iOS, Web)</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Розмір додатку</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Компактний, залежить від обраних компонентів</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Більший через Flutter Engine та Widgets</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Середній, але може збільшуватись через залежності</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Інтеграція з нативними модулями</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Вбудована, особливо для C++</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Можлива через Platform Channels, але потребує Dart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Можлива через Native Modules, але потребує JS Bridge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480" w:type="dxa"/>
            <w:vAlign w:val="center"/>
            <w:vMerge w:val="restart"/>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Крива навчання</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vMerge w:val="restart"/>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Висока через поєднання C++ та QML</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vMerge w:val="restart"/>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Середня, але потребує знання Dart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2480" w:type="dxa"/>
            <w:vAlign w:val="center"/>
            <w:vMerge w:val="restart"/>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ascii="Times New Roman" w:hAnsi="Times New Roman" w:eastAsia="Times New Roman" w:cs="Times New Roman"/>
                <w:color w:val="000000"/>
                <w:sz w:val="24"/>
              </w:rPr>
              <w:t xml:space="preserve">Низька для розробників JS та React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bl>
    <w:p>
      <w:pPr>
        <w:pBdr/>
        <w:spacing/>
        <w:ind w:firstLine="0"/>
        <w:jc w:val="left"/>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Висновок:</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8"/>
        </w:numPr>
        <w:pBdr/>
        <w:spacing/>
        <w:ind/>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Qt/QML підходить для проєктів з акцентом на продуктивність, нативну інтеграцію та кросплатформенність.</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8"/>
        </w:numPr>
        <w:pBdr/>
        <w:spacing/>
        <w:ind/>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Flutter орієнтований на швидку розробку анімованих інтерфейсів, але має більший розмір додатку та середню продуктивність.</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8"/>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React Native зручний для швидкої розробки мобільних та веб-додатків, але вимагає оптимізації для складних анімацій та інтеграції з нативними компонентами.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t xml:space="preserve">Т</w:t>
      </w:r>
      <w:r>
        <w:rPr>
          <w:rFonts w:eastAsia="Times New Roman" w:cs="Times New Roman"/>
          <w:b w:val="0"/>
          <w:bCs w:val="0"/>
          <w:sz w:val="28"/>
          <w:szCs w:val="28"/>
          <w:highlight w:val="none"/>
          <w:lang w:val="uk-UA"/>
        </w:rPr>
        <w:t xml:space="preserve">аким чином, обрані технології — SQLite, MVVM, Qt/QML та C++ — забезпечують ефективну обробку даних, зручний інтерфейс та можливість масштабування BudgetBee. Це дозволяє зосередитися на локальній обробці фінансових даних без залучення серверних рішень, збер</w:t>
      </w:r>
      <w:r>
        <w:rPr>
          <w:rFonts w:eastAsia="Times New Roman" w:cs="Times New Roman"/>
          <w:b w:val="0"/>
          <w:bCs w:val="0"/>
          <w:sz w:val="28"/>
          <w:szCs w:val="28"/>
          <w:highlight w:val="none"/>
          <w:lang w:val="uk-UA"/>
        </w:rPr>
        <w:t xml:space="preserve">ігаючи простоту реалізації та високу продуктивність.</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hd w:val="nil" w:color="auto"/>
        <w:spacing/>
        <w:ind/>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14:ligatures w14:val="none"/>
        </w:rPr>
        <w:br w:type="page" w:clear="all"/>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center"/>
        <w:outlineLvl w:val="0"/>
        <w:rPr>
          <w:rFonts w:ascii="Times New Roman" w:hAnsi="Times New Roman" w:eastAsia="Times New Roman" w:cs="Times New Roman"/>
          <w:b/>
          <w:bCs/>
          <w:color w:val="000000"/>
          <w:sz w:val="24"/>
          <w:szCs w:val="24"/>
          <w:highlight w:val="none"/>
          <w14:ligatures w14:val="none"/>
        </w:rPr>
      </w:pPr>
      <w:r>
        <w:rPr>
          <w:rFonts w:eastAsia="Times New Roman" w:cs="Times New Roman"/>
          <w:b/>
          <w:bCs/>
          <w:sz w:val="28"/>
          <w:szCs w:val="28"/>
          <w:highlight w:val="none"/>
          <w:lang w:val="uk-UA"/>
        </w:rPr>
      </w:r>
      <w:r>
        <w:rPr>
          <w:rFonts w:eastAsia="Times New Roman" w:cs="Times New Roman"/>
          <w:b/>
          <w:bCs/>
          <w:sz w:val="28"/>
          <w:szCs w:val="28"/>
          <w:highlight w:val="none"/>
          <w:lang w:val="uk-UA"/>
        </w:rPr>
        <w:t xml:space="preserve">2</w:t>
      </w:r>
      <w:r>
        <w:rPr>
          <w:rFonts w:eastAsia="Times New Roman" w:cs="Times New Roman"/>
          <w:b/>
          <w:bCs/>
          <w:sz w:val="28"/>
          <w:szCs w:val="28"/>
          <w:highlight w:val="none"/>
          <w:lang w:val="ru-RU"/>
        </w:rPr>
        <w:t xml:space="preserve">. </w:t>
      </w:r>
      <w:r>
        <w:rPr>
          <w:rFonts w:eastAsia="Times New Roman" w:cs="Times New Roman"/>
          <w:b/>
          <w:bCs/>
          <w:sz w:val="28"/>
          <w:szCs w:val="28"/>
          <w:highlight w:val="none"/>
          <w:lang w:val="ru-RU"/>
        </w:rPr>
        <w:t xml:space="preserve">АНАЛІЗ ПРЕДМЕТНОЇ ОБЛАСТІ ТА ФОРМУЛЮВАННЯ ВИМОГ</w:t>
      </w:r>
      <w:r>
        <w:rPr>
          <w:rFonts w:ascii="Times New Roman" w:hAnsi="Times New Roman" w:eastAsia="Times New Roman" w:cs="Times New Roman"/>
          <w:b/>
          <w:bCs/>
          <w:color w:val="000000"/>
          <w:sz w:val="24"/>
          <w:szCs w:val="24"/>
          <w:highlight w:val="none"/>
          <w14:ligatures w14:val="none"/>
        </w:rPr>
      </w:r>
      <w:r>
        <w:rPr>
          <w:rFonts w:ascii="Times New Roman" w:hAnsi="Times New Roman" w:eastAsia="Times New Roman" w:cs="Times New Roman"/>
          <w:b/>
          <w:bCs/>
          <w:color w:val="000000"/>
          <w:sz w:val="24"/>
          <w:szCs w:val="24"/>
          <w:highlight w:val="none"/>
          <w14:ligatures w14:val="none"/>
        </w:rPr>
      </w:r>
    </w:p>
    <w:p>
      <w:pPr>
        <w:pBdr/>
        <w:spacing/>
        <w:ind w:firstLine="709"/>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center"/>
        <w:outlineLvl w:val="0"/>
        <w:rPr>
          <w:rFonts w:eastAsia="Times New Roman" w:cs="Times New Roman"/>
          <w:b/>
          <w:bCs/>
          <w:sz w:val="28"/>
          <w:szCs w:val="28"/>
          <w:highlight w:val="none"/>
          <w14:ligatures w14:val="none"/>
        </w:rPr>
      </w:pPr>
      <w:r>
        <w:rPr>
          <w:rFonts w:eastAsia="Times New Roman" w:cs="Times New Roman"/>
          <w:b/>
          <w:bCs/>
          <w:sz w:val="28"/>
          <w:szCs w:val="28"/>
          <w:highlight w:val="none"/>
          <w:lang w:val="uk-UA"/>
        </w:rPr>
      </w:r>
      <w:r>
        <w:rPr>
          <w:rFonts w:eastAsia="Times New Roman" w:cs="Times New Roman"/>
          <w:b/>
          <w:bCs/>
          <w:sz w:val="28"/>
          <w:szCs w:val="28"/>
          <w:highlight w:val="none"/>
          <w14:ligatures w14:val="none"/>
        </w:rPr>
      </w:r>
      <w:r>
        <w:rPr>
          <w:rFonts w:eastAsia="Times New Roman" w:cs="Times New Roman"/>
          <w:b/>
          <w:bCs/>
          <w:sz w:val="28"/>
          <w:szCs w:val="28"/>
          <w:highlight w:val="none"/>
          <w14:ligatures w14:val="none"/>
        </w:rPr>
      </w:r>
    </w:p>
    <w:p>
      <w:pPr>
        <w:pBdr/>
        <w:spacing/>
        <w:ind w:firstLine="709"/>
        <w:jc w:val="left"/>
        <w:outlineLvl w:val="0"/>
        <w:rPr>
          <w:rFonts w:eastAsia="Times New Roman" w:cs="Times New Roman"/>
          <w:b/>
          <w:bCs/>
          <w:sz w:val="28"/>
          <w:szCs w:val="28"/>
          <w:highlight w:val="none"/>
          <w14:ligatures w14:val="none"/>
        </w:rPr>
      </w:pPr>
      <w:r>
        <w:rPr>
          <w:rFonts w:eastAsia="Times New Roman" w:cs="Times New Roman"/>
          <w:b/>
          <w:bCs/>
          <w:sz w:val="28"/>
          <w:szCs w:val="28"/>
          <w:highlight w:val="none"/>
          <w:lang w:val="uk-UA"/>
        </w:rPr>
        <w:t xml:space="preserve">2.1 </w:t>
      </w:r>
      <w:r>
        <w:rPr>
          <w:rFonts w:eastAsia="Times New Roman" w:cs="Times New Roman"/>
          <w:b/>
          <w:bCs/>
          <w:sz w:val="28"/>
          <w:szCs w:val="28"/>
          <w:highlight w:val="none"/>
          <w:lang w:val="uk-UA"/>
        </w:rPr>
        <w:t xml:space="preserve">Опис предметної області</w:t>
      </w:r>
      <w:r>
        <w:rPr>
          <w:rFonts w:eastAsia="Times New Roman" w:cs="Times New Roman"/>
          <w:b/>
          <w:bCs/>
          <w:sz w:val="28"/>
          <w:szCs w:val="28"/>
          <w:highlight w:val="none"/>
          <w14:ligatures w14:val="none"/>
        </w:rPr>
      </w:r>
      <w:r>
        <w:rPr>
          <w:rFonts w:eastAsia="Times New Roman" w:cs="Times New Roman"/>
          <w:b/>
          <w:bCs/>
          <w:sz w:val="28"/>
          <w:szCs w:val="28"/>
          <w:highlight w:val="none"/>
          <w14:ligatures w14:val="none"/>
        </w:rPr>
      </w:r>
    </w:p>
    <w:p>
      <w:pPr>
        <w:pBdr/>
        <w:spacing/>
        <w:ind w:firstLine="709"/>
        <w:jc w:val="left"/>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lang w:val="uk-UA"/>
        </w:rPr>
      </w:pPr>
      <w:r>
        <w:rPr>
          <w:rFonts w:eastAsia="Times New Roman" w:cs="Times New Roman"/>
          <w:b w:val="0"/>
          <w:bCs w:val="0"/>
          <w:sz w:val="28"/>
          <w:szCs w:val="28"/>
          <w:highlight w:val="none"/>
          <w:lang w:val="uk-UA"/>
        </w:rPr>
        <w:t xml:space="preserve">У</w:t>
      </w:r>
      <w:r>
        <w:rPr>
          <w:rFonts w:eastAsia="Times New Roman" w:cs="Times New Roman"/>
          <w:b w:val="0"/>
          <w:bCs w:val="0"/>
          <w:sz w:val="28"/>
          <w:szCs w:val="28"/>
          <w:highlight w:val="none"/>
          <w:lang w:val="uk-UA"/>
        </w:rPr>
        <w:t xml:space="preserve"> сучасному світі фінансове управління — це справжнє мистецтво, яке потребує не лише дисципліни, а й ефективних інструментів. Часто ми навіть не помічаємо, як витрачаємо гроші на дрібниці, які в кінці місяця складаються у чималу суму. Саме тут на допомогу п</w:t>
      </w:r>
      <w:r>
        <w:rPr>
          <w:rFonts w:eastAsia="Times New Roman" w:cs="Times New Roman"/>
          <w:b w:val="0"/>
          <w:bCs w:val="0"/>
          <w:sz w:val="28"/>
          <w:szCs w:val="28"/>
          <w:highlight w:val="none"/>
          <w:lang w:val="uk-UA"/>
        </w:rPr>
        <w:t xml:space="preserve">риходить BudgetBee — система, покликана взяти під контроль кожну копійку.</w:t>
      </w:r>
      <w:r>
        <w:rPr>
          <w:lang w:val="uk-UA"/>
        </w:rPr>
      </w:r>
      <w:r>
        <w:rPr>
          <w:lang w:val="uk-UA"/>
        </w:rPr>
      </w:r>
    </w:p>
    <w:p>
      <w:pPr>
        <w:pBdr/>
        <w:spacing/>
        <w:ind w:firstLine="709"/>
        <w:jc w:val="both"/>
        <w:outlineLvl w:val="0"/>
        <w:rPr>
          <w:lang w:val="uk-UA"/>
        </w:rPr>
      </w:pPr>
      <w:r>
        <w:rPr>
          <w:rFonts w:eastAsia="Times New Roman" w:cs="Times New Roman"/>
          <w:b w:val="0"/>
          <w:bCs w:val="0"/>
          <w:sz w:val="28"/>
          <w:szCs w:val="28"/>
          <w:highlight w:val="none"/>
          <w:lang w:val="uk-UA"/>
        </w:rPr>
        <w:t xml:space="preserve">І</w:t>
      </w:r>
      <w:r>
        <w:rPr>
          <w:rFonts w:eastAsia="Times New Roman" w:cs="Times New Roman"/>
          <w:b w:val="0"/>
          <w:bCs w:val="0"/>
          <w:sz w:val="28"/>
          <w:szCs w:val="28"/>
          <w:highlight w:val="none"/>
          <w:lang w:val="uk-UA"/>
        </w:rPr>
        <w:t xml:space="preserve">дея BudgetBee виникла з розуміння того, що сьогодні людям потрібен не просто калькулятор доходів і витрат. Їм потрібен особистий фінансовий асистент, який не лише підрахує витрати, а й покаже, де гроші «витікають крізь пальці». Це не просто додаток, а спра</w:t>
      </w:r>
      <w:r>
        <w:rPr>
          <w:rFonts w:eastAsia="Times New Roman" w:cs="Times New Roman"/>
          <w:b w:val="0"/>
          <w:bCs w:val="0"/>
          <w:sz w:val="28"/>
          <w:szCs w:val="28"/>
          <w:highlight w:val="none"/>
          <w:lang w:val="uk-UA"/>
        </w:rPr>
        <w:t xml:space="preserve">вжній фінансовий компас, який допомагає знайти баланс між бажаннями та можливостями.</w:t>
      </w:r>
      <w:r>
        <w:rPr>
          <w:lang w:val="uk-UA"/>
        </w:rPr>
      </w:r>
      <w:r>
        <w:rPr>
          <w:lang w:val="uk-UA"/>
        </w:rPr>
      </w:r>
    </w:p>
    <w:p>
      <w:pPr>
        <w:pBdr/>
        <w:spacing/>
        <w:ind w:firstLine="709"/>
        <w:jc w:val="both"/>
        <w:outlineLvl w:val="0"/>
        <w:rPr>
          <w:lang w:val="uk-UA"/>
        </w:rPr>
      </w:pPr>
      <w:r>
        <w:rPr>
          <w:rFonts w:eastAsia="Times New Roman" w:cs="Times New Roman"/>
          <w:b w:val="0"/>
          <w:bCs w:val="0"/>
          <w:sz w:val="28"/>
          <w:szCs w:val="28"/>
          <w:highlight w:val="none"/>
          <w:lang w:val="uk-UA"/>
        </w:rPr>
        <w:t xml:space="preserve">К</w:t>
      </w:r>
      <w:r>
        <w:rPr>
          <w:rFonts w:eastAsia="Times New Roman" w:cs="Times New Roman"/>
          <w:b w:val="0"/>
          <w:bCs w:val="0"/>
          <w:sz w:val="28"/>
          <w:szCs w:val="28"/>
          <w:highlight w:val="none"/>
          <w:lang w:val="uk-UA"/>
        </w:rPr>
        <w:t xml:space="preserve">ористувачі BudgetBee зможуть не лише фіксувати витрати, а й бачити фінансові тренди, відстежувати динаміку доходів, планувати бюджет на наступний місяць та отримувати нагадування про важливі платежі. Усе це — в одній системі, що поєднує простоту використан</w:t>
      </w:r>
      <w:r>
        <w:rPr>
          <w:rFonts w:eastAsia="Times New Roman" w:cs="Times New Roman"/>
          <w:b w:val="0"/>
          <w:bCs w:val="0"/>
          <w:sz w:val="28"/>
          <w:szCs w:val="28"/>
          <w:highlight w:val="none"/>
          <w:lang w:val="uk-UA"/>
        </w:rPr>
        <w:t xml:space="preserve">ня та потужну аналітику.</w:t>
      </w:r>
      <w:r>
        <w:rPr>
          <w:lang w:val="uk-UA"/>
        </w:rPr>
      </w:r>
      <w:r>
        <w:rPr>
          <w:lang w:val="uk-UA"/>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Отже, BudgetBee — це не просто черговий додаток для обліку грошей. Це — особистий фінансовий радник, який допомагає взяти ситуацію під контроль, </w:t>
      </w:r>
      <w:r>
        <w:rPr>
          <w:rFonts w:eastAsia="Times New Roman" w:cs="Times New Roman"/>
          <w:b w:val="0"/>
          <w:bCs w:val="0"/>
          <w:sz w:val="28"/>
          <w:szCs w:val="28"/>
          <w:highlight w:val="none"/>
          <w:lang w:val="uk-UA"/>
        </w:rPr>
        <w:t xml:space="preserve">ставити фінансові цілі та досягати їх без зайвих витрат нервів та часу.</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bCs/>
          <w:sz w:val="28"/>
          <w:szCs w:val="28"/>
          <w:highlight w:val="none"/>
          <w14:ligatures w14:val="none"/>
        </w:rPr>
      </w:pPr>
      <w:r>
        <w:rPr>
          <w:rFonts w:eastAsia="Times New Roman" w:cs="Times New Roman"/>
          <w:b/>
          <w:bCs/>
          <w:sz w:val="28"/>
          <w:szCs w:val="28"/>
          <w:highlight w:val="none"/>
          <w:lang w:val="uk-UA"/>
        </w:rPr>
        <w:t xml:space="preserve">2.2 </w:t>
      </w:r>
      <w:r>
        <w:rPr>
          <w:rFonts w:eastAsia="Times New Roman" w:cs="Times New Roman"/>
          <w:b/>
          <w:bCs/>
          <w:sz w:val="28"/>
          <w:szCs w:val="28"/>
          <w:highlight w:val="none"/>
          <w:lang w:val="uk-UA"/>
        </w:rPr>
        <w:t xml:space="preserve">Формулювання вимог до системи</w:t>
      </w:r>
      <w:r>
        <w:rPr>
          <w:rFonts w:eastAsia="Times New Roman" w:cs="Times New Roman"/>
          <w:b/>
          <w:bCs/>
          <w:sz w:val="28"/>
          <w:szCs w:val="28"/>
          <w:highlight w:val="none"/>
          <w14:ligatures w14:val="none"/>
        </w:rPr>
      </w:r>
      <w:r>
        <w:rPr>
          <w:rFonts w:eastAsia="Times New Roman" w:cs="Times New Roman"/>
          <w:b/>
          <w:bCs/>
          <w:sz w:val="28"/>
          <w:szCs w:val="28"/>
          <w:highlight w:val="none"/>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t xml:space="preserve">Щ</w:t>
      </w:r>
      <w:r>
        <w:rPr>
          <w:rFonts w:eastAsia="Times New Roman" w:cs="Times New Roman"/>
          <w:b w:val="0"/>
          <w:bCs w:val="0"/>
          <w:sz w:val="28"/>
          <w:szCs w:val="28"/>
          <w:highlight w:val="none"/>
          <w:lang w:val="uk-UA"/>
        </w:rPr>
        <w:t xml:space="preserve">об BudgetBee став справжнім помічником у фінансових справах, необхідно чітко визначити, що саме він має робити. З одного боку, додаток має бути простим і зрозумілим. З іншого — він має забезпечувати повний спектр можливостей для обліку, аналізу та плануван</w:t>
      </w:r>
      <w:r>
        <w:rPr>
          <w:rFonts w:eastAsia="Times New Roman" w:cs="Times New Roman"/>
          <w:b w:val="0"/>
          <w:bCs w:val="0"/>
          <w:sz w:val="28"/>
          <w:szCs w:val="28"/>
          <w:highlight w:val="none"/>
          <w:lang w:val="uk-UA"/>
        </w:rPr>
        <w:t xml:space="preserve">ня фінансів.</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t xml:space="preserve">BudgetBee — це більше, ніж просто калькулятор витрат. Це інструмент для повноцінного контролю над фінансами. Основні функції системи: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pPr>
      <w:r>
        <w:rPr>
          <w:rFonts w:eastAsia="Times New Roman" w:cs="Times New Roman"/>
          <w:b/>
          <w:bCs/>
          <w:sz w:val="28"/>
          <w:szCs w:val="28"/>
          <w:highlight w:val="none"/>
          <w:lang w:val="uk-UA"/>
        </w:rPr>
        <w:t xml:space="preserve">Реєстрація та авторизація:</w:t>
      </w:r>
      <w:r>
        <w:rPr>
          <w:rFonts w:eastAsia="Times New Roman" w:cs="Times New Roman"/>
          <w:b w:val="0"/>
          <w:bCs w:val="0"/>
          <w:sz w:val="28"/>
          <w:szCs w:val="28"/>
          <w:highlight w:val="none"/>
          <w:lang w:val="uk-UA"/>
        </w:rPr>
        <w:t xml:space="preserve"> Користувач може створити обліковий запис, увійти до системи, а також відновити пароль у разі його втрати.</w:t>
      </w:r>
      <w:r>
        <w:rPr>
          <w:rFonts w:eastAsia="Times New Roman" w:cs="Times New Roman"/>
          <w:b w:val="0"/>
          <w:bCs w:val="0"/>
          <w:sz w:val="28"/>
          <w:szCs w:val="28"/>
          <w:highlight w:val="none"/>
          <w:lang w:val="uk-UA"/>
        </w:rPr>
      </w:r>
      <w:r/>
    </w:p>
    <w:p>
      <w:pPr>
        <w:pStyle w:val="1006"/>
        <w:numPr>
          <w:ilvl w:val="0"/>
          <w:numId w:val="10"/>
        </w:numPr>
        <w:pBdr/>
        <w:spacing/>
        <w:ind/>
        <w:jc w:val="both"/>
        <w:outlineLvl w:val="0"/>
        <w:rPr/>
      </w:pPr>
      <w:r>
        <w:rPr>
          <w:rFonts w:eastAsia="Times New Roman" w:cs="Times New Roman"/>
          <w:b/>
          <w:bCs/>
          <w:sz w:val="28"/>
          <w:szCs w:val="28"/>
          <w:highlight w:val="none"/>
          <w:lang w:val="uk-UA"/>
        </w:rPr>
        <w:t xml:space="preserve">С</w:t>
      </w:r>
      <w:r>
        <w:rPr>
          <w:rFonts w:eastAsia="Times New Roman" w:cs="Times New Roman"/>
          <w:b/>
          <w:bCs/>
          <w:sz w:val="28"/>
          <w:szCs w:val="28"/>
          <w:highlight w:val="none"/>
          <w:lang w:val="uk-UA"/>
        </w:rPr>
        <w:t xml:space="preserve">творення та управління рахунками:</w:t>
      </w:r>
      <w:r>
        <w:rPr>
          <w:rFonts w:eastAsia="Times New Roman" w:cs="Times New Roman"/>
          <w:b w:val="0"/>
          <w:bCs w:val="0"/>
          <w:sz w:val="28"/>
          <w:szCs w:val="28"/>
          <w:highlight w:val="none"/>
          <w:lang w:val="uk-UA"/>
        </w:rPr>
        <w:t xml:space="preserve"> Кожен користувач може додавати кілька рахунків — банківські картки, депозити, готівкові кошти. Це дозволить контролювати усі фінанси в одному місці.</w:t>
      </w:r>
      <w:r>
        <w:rPr>
          <w:rFonts w:eastAsia="Times New Roman" w:cs="Times New Roman"/>
          <w:b w:val="0"/>
          <w:bCs w:val="0"/>
          <w:sz w:val="28"/>
          <w:szCs w:val="28"/>
          <w:highlight w:val="none"/>
          <w:lang w:val="uk-UA"/>
        </w:rPr>
      </w:r>
      <w:r/>
    </w:p>
    <w:p>
      <w:pPr>
        <w:pStyle w:val="1006"/>
        <w:numPr>
          <w:ilvl w:val="0"/>
          <w:numId w:val="10"/>
        </w:numPr>
        <w:pBdr/>
        <w:spacing/>
        <w:ind/>
        <w:jc w:val="both"/>
        <w:outlineLvl w:val="0"/>
        <w:rPr/>
      </w:pPr>
      <w:r>
        <w:rPr>
          <w:rFonts w:eastAsia="Times New Roman" w:cs="Times New Roman"/>
          <w:b/>
          <w:bCs/>
          <w:sz w:val="28"/>
          <w:szCs w:val="28"/>
          <w:highlight w:val="none"/>
          <w:lang w:val="uk-UA"/>
        </w:rPr>
        <w:t xml:space="preserve">Облік транзакцій:</w:t>
      </w:r>
      <w:r>
        <w:rPr>
          <w:rFonts w:eastAsia="Times New Roman" w:cs="Times New Roman"/>
          <w:b w:val="0"/>
          <w:bCs w:val="0"/>
          <w:sz w:val="28"/>
          <w:szCs w:val="28"/>
          <w:highlight w:val="none"/>
          <w:lang w:val="uk-UA"/>
        </w:rPr>
        <w:t xml:space="preserve"> Додавання нових операцій, що включають суму, категорію, дату та опис. Це дозволяє користувачам бачити, на що йдуть гроші.</w:t>
      </w:r>
      <w:r>
        <w:rPr>
          <w:rFonts w:eastAsia="Times New Roman" w:cs="Times New Roman"/>
          <w:b w:val="0"/>
          <w:bCs w:val="0"/>
          <w:sz w:val="28"/>
          <w:szCs w:val="28"/>
          <w:highlight w:val="none"/>
          <w:lang w:val="uk-UA"/>
        </w:rPr>
      </w:r>
      <w:r/>
    </w:p>
    <w:p>
      <w:pPr>
        <w:pStyle w:val="1006"/>
        <w:numPr>
          <w:ilvl w:val="0"/>
          <w:numId w:val="10"/>
        </w:numPr>
        <w:pBdr/>
        <w:spacing/>
        <w:ind/>
        <w:jc w:val="both"/>
        <w:outlineLvl w:val="0"/>
        <w:rPr/>
      </w:pPr>
      <w:r>
        <w:rPr>
          <w:rFonts w:eastAsia="Times New Roman" w:cs="Times New Roman"/>
          <w:b/>
          <w:bCs/>
          <w:sz w:val="28"/>
          <w:szCs w:val="28"/>
          <w:highlight w:val="none"/>
          <w:lang w:val="uk-UA"/>
        </w:rPr>
        <w:t xml:space="preserve">Аналіз фінансових потоків:</w:t>
      </w:r>
      <w:r>
        <w:rPr>
          <w:rFonts w:eastAsia="Times New Roman" w:cs="Times New Roman"/>
          <w:b w:val="0"/>
          <w:bCs w:val="0"/>
          <w:sz w:val="28"/>
          <w:szCs w:val="28"/>
          <w:highlight w:val="none"/>
          <w:lang w:val="uk-UA"/>
        </w:rPr>
        <w:t xml:space="preserve"> Система будує графіки та діаграми, які наочно показують, куди «витікають» гроші. Це допомагає виявити непотрібні витрати.</w:t>
      </w:r>
      <w:r>
        <w:rPr>
          <w:rFonts w:eastAsia="Times New Roman" w:cs="Times New Roman"/>
          <w:b w:val="0"/>
          <w:bCs w:val="0"/>
          <w:sz w:val="28"/>
          <w:szCs w:val="28"/>
          <w:highlight w:val="none"/>
          <w:lang w:val="uk-UA"/>
        </w:rPr>
      </w:r>
      <w:r/>
    </w:p>
    <w:p>
      <w:pPr>
        <w:pStyle w:val="1006"/>
        <w:numPr>
          <w:ilvl w:val="0"/>
          <w:numId w:val="10"/>
        </w:numPr>
        <w:pBdr/>
        <w:spacing/>
        <w:ind/>
        <w:jc w:val="both"/>
        <w:outlineLvl w:val="0"/>
        <w:rPr/>
      </w:pPr>
      <w:r>
        <w:rPr>
          <w:rFonts w:eastAsia="Times New Roman" w:cs="Times New Roman"/>
          <w:b/>
          <w:bCs/>
          <w:sz w:val="28"/>
          <w:szCs w:val="28"/>
          <w:highlight w:val="none"/>
          <w:lang w:val="uk-UA"/>
        </w:rPr>
        <w:t xml:space="preserve">Планування бюджету:</w:t>
      </w:r>
      <w:r>
        <w:rPr>
          <w:rFonts w:eastAsia="Times New Roman" w:cs="Times New Roman"/>
          <w:b w:val="0"/>
          <w:bCs w:val="0"/>
          <w:sz w:val="28"/>
          <w:szCs w:val="28"/>
          <w:highlight w:val="none"/>
          <w:lang w:val="uk-UA"/>
        </w:rPr>
        <w:t xml:space="preserve"> Встановлення лімітів на певні категорії витрат із повідомленнями про досягнення межі.</w:t>
      </w:r>
      <w:r>
        <w:rPr>
          <w:rFonts w:eastAsia="Times New Roman" w:cs="Times New Roman"/>
          <w:b w:val="0"/>
          <w:bCs w:val="0"/>
          <w:sz w:val="28"/>
          <w:szCs w:val="28"/>
          <w:highlight w:val="none"/>
          <w:lang w:val="uk-UA"/>
        </w:rPr>
      </w:r>
      <w:r/>
    </w:p>
    <w:p>
      <w:pPr>
        <w:pStyle w:val="1006"/>
        <w:numPr>
          <w:ilvl w:val="0"/>
          <w:numId w:val="10"/>
        </w:numPr>
        <w:pBdr/>
        <w:spacing/>
        <w:ind/>
        <w:jc w:val="both"/>
        <w:outlineLvl w:val="0"/>
        <w:rPr/>
      </w:pPr>
      <w:r>
        <w:rPr>
          <w:rFonts w:eastAsia="Times New Roman" w:cs="Times New Roman"/>
          <w:b/>
          <w:bCs/>
          <w:sz w:val="28"/>
          <w:szCs w:val="28"/>
          <w:highlight w:val="none"/>
          <w:lang w:val="uk-UA"/>
        </w:rPr>
        <w:t xml:space="preserve">Нагадування про платежі:</w:t>
      </w:r>
      <w:r>
        <w:rPr>
          <w:rFonts w:eastAsia="Times New Roman" w:cs="Times New Roman"/>
          <w:b w:val="0"/>
          <w:bCs w:val="0"/>
          <w:sz w:val="28"/>
          <w:szCs w:val="28"/>
          <w:highlight w:val="none"/>
          <w:lang w:val="uk-UA"/>
        </w:rPr>
        <w:t xml:space="preserve"> Додаток нагадує про регулярні платежі, щоб уникнути прострочень.</w:t>
      </w:r>
      <w:r>
        <w:rPr>
          <w:rFonts w:eastAsia="Times New Roman" w:cs="Times New Roman"/>
          <w:b w:val="0"/>
          <w:bCs w:val="0"/>
          <w:sz w:val="28"/>
          <w:szCs w:val="28"/>
          <w:highlight w:val="none"/>
          <w:lang w:val="uk-UA"/>
        </w:rPr>
      </w:r>
      <w:r/>
    </w:p>
    <w:p>
      <w:pPr>
        <w:pStyle w:val="1006"/>
        <w:numPr>
          <w:ilvl w:val="0"/>
          <w:numId w:val="10"/>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bCs/>
          <w:sz w:val="28"/>
          <w:szCs w:val="28"/>
          <w:highlight w:val="none"/>
          <w:lang w:val="uk-UA"/>
        </w:rPr>
        <w:t xml:space="preserve">Генерація звітів:</w:t>
      </w:r>
      <w:r>
        <w:rPr>
          <w:rFonts w:eastAsia="Times New Roman" w:cs="Times New Roman"/>
          <w:b w:val="0"/>
          <w:bCs w:val="0"/>
          <w:sz w:val="28"/>
          <w:szCs w:val="28"/>
          <w:highlight w:val="none"/>
          <w:lang w:val="uk-UA"/>
        </w:rPr>
        <w:t xml:space="preserve"> Система формує детальні звіти за обраний період, щоб користувачі могли оцінити свої фінансові звички.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t xml:space="preserve">Функціональність — це ще не все. Важливо, щоб BudgetBee працював стабільно, виглядав сучасно і надійно захищав дані користувачів. Основні нефункціональні вимоги: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Style w:val="1006"/>
        <w:numPr>
          <w:ilvl w:val="0"/>
          <w:numId w:val="12"/>
        </w:numPr>
        <w:pBdr/>
        <w:spacing/>
        <w:ind/>
        <w:jc w:val="both"/>
        <w:outlineLvl w:val="0"/>
        <w:rPr/>
      </w:pPr>
      <w:r>
        <w:rPr>
          <w:rFonts w:eastAsia="Times New Roman" w:cs="Times New Roman"/>
          <w:b/>
          <w:bCs/>
          <w:sz w:val="28"/>
          <w:szCs w:val="28"/>
          <w:highlight w:val="none"/>
          <w:lang w:val="uk-UA"/>
        </w:rPr>
        <w:t xml:space="preserve">Продуктивність:</w:t>
      </w:r>
      <w:r>
        <w:rPr>
          <w:rFonts w:eastAsia="Times New Roman" w:cs="Times New Roman"/>
          <w:b w:val="0"/>
          <w:bCs w:val="0"/>
          <w:sz w:val="28"/>
          <w:szCs w:val="28"/>
          <w:highlight w:val="none"/>
          <w:lang w:val="uk-UA"/>
        </w:rPr>
        <w:t xml:space="preserve"> Додаток має швидко реагувати на дії користувача незалежно від обсягу даних.</w:t>
      </w:r>
      <w:r>
        <w:rPr>
          <w:rFonts w:eastAsia="Times New Roman" w:cs="Times New Roman"/>
          <w:b w:val="0"/>
          <w:bCs w:val="0"/>
          <w:sz w:val="28"/>
          <w:szCs w:val="28"/>
          <w:highlight w:val="none"/>
          <w:lang w:val="uk-UA"/>
        </w:rPr>
      </w:r>
      <w:r/>
    </w:p>
    <w:p>
      <w:pPr>
        <w:pStyle w:val="1006"/>
        <w:numPr>
          <w:ilvl w:val="0"/>
          <w:numId w:val="12"/>
        </w:numPr>
        <w:pBdr/>
        <w:spacing/>
        <w:ind/>
        <w:jc w:val="both"/>
        <w:outlineLvl w:val="0"/>
        <w:rPr/>
      </w:pPr>
      <w:r>
        <w:rPr>
          <w:rFonts w:eastAsia="Times New Roman" w:cs="Times New Roman"/>
          <w:b/>
          <w:bCs/>
          <w:sz w:val="28"/>
          <w:szCs w:val="28"/>
          <w:highlight w:val="none"/>
          <w:lang w:val="uk-UA"/>
        </w:rPr>
        <w:t xml:space="preserve">Зручність використання:</w:t>
      </w:r>
      <w:r>
        <w:rPr>
          <w:rFonts w:eastAsia="Times New Roman" w:cs="Times New Roman"/>
          <w:b w:val="0"/>
          <w:bCs w:val="0"/>
          <w:sz w:val="28"/>
          <w:szCs w:val="28"/>
          <w:highlight w:val="none"/>
          <w:lang w:val="uk-UA"/>
        </w:rPr>
        <w:t xml:space="preserve"> Інтерфейс повинен бути інтуїтивно зрозумілим, щоб навіть люди без досвіду могли з легкістю працювати із системою.</w:t>
      </w:r>
      <w:r>
        <w:rPr>
          <w:rFonts w:eastAsia="Times New Roman" w:cs="Times New Roman"/>
          <w:b w:val="0"/>
          <w:bCs w:val="0"/>
          <w:sz w:val="28"/>
          <w:szCs w:val="28"/>
          <w:highlight w:val="none"/>
          <w:lang w:val="uk-UA"/>
        </w:rPr>
      </w:r>
      <w:r/>
    </w:p>
    <w:p>
      <w:pPr>
        <w:pStyle w:val="1006"/>
        <w:numPr>
          <w:ilvl w:val="0"/>
          <w:numId w:val="12"/>
        </w:numPr>
        <w:pBdr/>
        <w:spacing/>
        <w:ind/>
        <w:jc w:val="both"/>
        <w:outlineLvl w:val="0"/>
        <w:rPr/>
      </w:pPr>
      <w:r>
        <w:rPr>
          <w:rFonts w:eastAsia="Times New Roman" w:cs="Times New Roman"/>
          <w:b/>
          <w:bCs/>
          <w:sz w:val="28"/>
          <w:szCs w:val="28"/>
          <w:highlight w:val="none"/>
          <w:lang w:val="uk-UA"/>
        </w:rPr>
        <w:t xml:space="preserve">Безпека даних:</w:t>
      </w:r>
      <w:r>
        <w:rPr>
          <w:rFonts w:eastAsia="Times New Roman" w:cs="Times New Roman"/>
          <w:b w:val="0"/>
          <w:bCs w:val="0"/>
          <w:sz w:val="28"/>
          <w:szCs w:val="28"/>
          <w:highlight w:val="none"/>
          <w:lang w:val="uk-UA"/>
        </w:rPr>
        <w:t xml:space="preserve"> Усі дані мають зберігатися у зашифрованому вигляді. Передача інформації здійснюється за захищеним протоколом.</w:t>
      </w:r>
      <w:r>
        <w:rPr>
          <w:rFonts w:eastAsia="Times New Roman" w:cs="Times New Roman"/>
          <w:b w:val="0"/>
          <w:bCs w:val="0"/>
          <w:sz w:val="28"/>
          <w:szCs w:val="28"/>
          <w:highlight w:val="none"/>
          <w:lang w:val="uk-UA"/>
        </w:rPr>
      </w:r>
      <w:r/>
    </w:p>
    <w:p>
      <w:pPr>
        <w:pStyle w:val="1006"/>
        <w:numPr>
          <w:ilvl w:val="0"/>
          <w:numId w:val="12"/>
        </w:numPr>
        <w:pBdr/>
        <w:spacing/>
        <w:ind/>
        <w:jc w:val="both"/>
        <w:outlineLvl w:val="0"/>
        <w:rPr/>
      </w:pPr>
      <w:r>
        <w:rPr>
          <w:rFonts w:eastAsia="Times New Roman" w:cs="Times New Roman"/>
          <w:b/>
          <w:bCs/>
          <w:sz w:val="28"/>
          <w:szCs w:val="28"/>
          <w:highlight w:val="none"/>
          <w:lang w:val="uk-UA"/>
        </w:rPr>
        <w:t xml:space="preserve">Мобільність:</w:t>
      </w:r>
      <w:r>
        <w:rPr>
          <w:rFonts w:eastAsia="Times New Roman" w:cs="Times New Roman"/>
          <w:b w:val="0"/>
          <w:bCs w:val="0"/>
          <w:sz w:val="28"/>
          <w:szCs w:val="28"/>
          <w:highlight w:val="none"/>
          <w:lang w:val="uk-UA"/>
        </w:rPr>
        <w:t xml:space="preserve"> Система повинна працювати як на комп’ютерах, так і на мобільних пристроях.</w:t>
      </w:r>
      <w:r>
        <w:rPr>
          <w:rFonts w:eastAsia="Times New Roman" w:cs="Times New Roman"/>
          <w:b w:val="0"/>
          <w:bCs w:val="0"/>
          <w:sz w:val="28"/>
          <w:szCs w:val="28"/>
          <w:highlight w:val="none"/>
          <w:lang w:val="uk-UA"/>
        </w:rPr>
      </w:r>
      <w:r/>
    </w:p>
    <w:p>
      <w:pPr>
        <w:pStyle w:val="1006"/>
        <w:numPr>
          <w:ilvl w:val="0"/>
          <w:numId w:val="12"/>
        </w:numPr>
        <w:pBdr/>
        <w:spacing/>
        <w:ind/>
        <w:jc w:val="both"/>
        <w:outlineLvl w:val="0"/>
        <w:rPr/>
      </w:pPr>
      <w:r>
        <w:rPr>
          <w:rFonts w:eastAsia="Times New Roman" w:cs="Times New Roman"/>
          <w:b/>
          <w:bCs/>
          <w:sz w:val="28"/>
          <w:szCs w:val="28"/>
          <w:highlight w:val="none"/>
          <w:lang w:val="uk-UA"/>
        </w:rPr>
        <w:t xml:space="preserve">Відмовостійкість:</w:t>
      </w:r>
      <w:r>
        <w:rPr>
          <w:rFonts w:eastAsia="Times New Roman" w:cs="Times New Roman"/>
          <w:b w:val="0"/>
          <w:bCs w:val="0"/>
          <w:sz w:val="28"/>
          <w:szCs w:val="28"/>
          <w:highlight w:val="none"/>
          <w:lang w:val="uk-UA"/>
        </w:rPr>
        <w:t xml:space="preserve"> У разі збоїв BudgetBee повинен забезпечити збереження даних і їх відновлення.</w:t>
      </w:r>
      <w:r>
        <w:rPr>
          <w:rFonts w:eastAsia="Times New Roman" w:cs="Times New Roman"/>
          <w:b w:val="0"/>
          <w:bCs w:val="0"/>
          <w:sz w:val="28"/>
          <w:szCs w:val="28"/>
          <w:highlight w:val="none"/>
          <w:lang w:val="uk-UA"/>
        </w:rPr>
      </w:r>
      <w:r/>
    </w:p>
    <w:p>
      <w:pPr>
        <w:pStyle w:val="1006"/>
        <w:numPr>
          <w:ilvl w:val="0"/>
          <w:numId w:val="12"/>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bCs/>
          <w:sz w:val="28"/>
          <w:szCs w:val="28"/>
          <w:highlight w:val="none"/>
          <w:lang w:val="uk-UA"/>
        </w:rPr>
        <w:t xml:space="preserve">Масштабованість:</w:t>
      </w:r>
      <w:r>
        <w:rPr>
          <w:rFonts w:eastAsia="Times New Roman" w:cs="Times New Roman"/>
          <w:b w:val="0"/>
          <w:bCs w:val="0"/>
          <w:sz w:val="28"/>
          <w:szCs w:val="28"/>
          <w:highlight w:val="none"/>
          <w:lang w:val="uk-UA"/>
        </w:rPr>
        <w:t xml:space="preserve"> Додаток має підтримувати розширення функціоналу без втрати продуктивності.</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t xml:space="preserve">Отже, BudgetBee визначено як інструмент для обліку, аналізу та планування фінансів. Сформульовані вимоги забезпечують реалізацію ключових завдань проєкту та створюють основу для подальшої технічної реалізації.</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hd w:val="nil" w:color="auto"/>
        <w:spacing/>
        <w:ind/>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br w:type="page" w:clear="all"/>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center"/>
        <w:outlineLvl w:val="0"/>
        <w:rPr>
          <w:rFonts w:ascii="Times New Roman" w:hAnsi="Times New Roman" w:eastAsia="Times New Roman" w:cs="Times New Roman"/>
          <w:b/>
          <w:bCs/>
          <w:color w:val="000000"/>
          <w:sz w:val="24"/>
          <w:szCs w:val="24"/>
          <w:highlight w:val="none"/>
          <w14:ligatures w14:val="none"/>
        </w:rPr>
      </w:pPr>
      <w:r>
        <w:rPr>
          <w:rFonts w:eastAsia="Times New Roman" w:cs="Times New Roman"/>
          <w:b/>
          <w:bCs/>
          <w:sz w:val="28"/>
          <w:szCs w:val="28"/>
          <w:highlight w:val="none"/>
          <w:lang w:val="uk-UA"/>
        </w:rPr>
      </w:r>
      <w:r>
        <w:rPr>
          <w:rFonts w:eastAsia="Times New Roman" w:cs="Times New Roman"/>
          <w:b/>
          <w:bCs/>
          <w:sz w:val="28"/>
          <w:szCs w:val="28"/>
          <w:highlight w:val="none"/>
          <w:lang w:val="uk-UA"/>
        </w:rPr>
        <w:t xml:space="preserve">3</w:t>
      </w:r>
      <w:r>
        <w:rPr>
          <w:rFonts w:eastAsia="Times New Roman" w:cs="Times New Roman"/>
          <w:b/>
          <w:bCs/>
          <w:sz w:val="28"/>
          <w:szCs w:val="28"/>
          <w:highlight w:val="none"/>
          <w:lang w:val="ru-RU"/>
        </w:rPr>
        <w:t xml:space="preserve">. </w:t>
      </w:r>
      <w:r>
        <w:rPr>
          <w:rFonts w:eastAsia="Times New Roman" w:cs="Times New Roman"/>
          <w:b/>
          <w:bCs/>
          <w:sz w:val="28"/>
          <w:szCs w:val="28"/>
          <w:highlight w:val="none"/>
          <w:lang w:val="ru-RU"/>
        </w:rPr>
        <w:t xml:space="preserve">Проектування системи</w:t>
      </w:r>
      <w:r>
        <w:rPr>
          <w:rFonts w:ascii="Times New Roman" w:hAnsi="Times New Roman" w:eastAsia="Times New Roman" w:cs="Times New Roman"/>
          <w:b/>
          <w:bCs/>
          <w:color w:val="000000"/>
          <w:sz w:val="24"/>
          <w:szCs w:val="24"/>
          <w:highlight w:val="none"/>
          <w14:ligatures w14:val="none"/>
        </w:rPr>
      </w:r>
      <w:r>
        <w:rPr>
          <w:rFonts w:ascii="Times New Roman" w:hAnsi="Times New Roman" w:eastAsia="Times New Roman" w:cs="Times New Roman"/>
          <w:b/>
          <w:bCs/>
          <w:color w:val="000000"/>
          <w:sz w:val="24"/>
          <w:szCs w:val="24"/>
          <w:highlight w:val="none"/>
          <w14:ligatures w14:val="none"/>
        </w:rPr>
      </w:r>
    </w:p>
    <w:p>
      <w:pPr>
        <w:pBdr/>
        <w:spacing/>
        <w:ind w:firstLine="709"/>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center"/>
        <w:outlineLvl w:val="0"/>
        <w:rPr>
          <w:rFonts w:eastAsia="Times New Roman" w:cs="Times New Roman"/>
          <w:b/>
          <w:bCs/>
          <w:sz w:val="28"/>
          <w:szCs w:val="28"/>
          <w:highlight w:val="none"/>
          <w14:ligatures w14:val="none"/>
        </w:rPr>
      </w:pPr>
      <w:r>
        <w:rPr>
          <w:rFonts w:eastAsia="Times New Roman" w:cs="Times New Roman"/>
          <w:b/>
          <w:bCs/>
          <w:sz w:val="28"/>
          <w:szCs w:val="28"/>
          <w:highlight w:val="none"/>
          <w:lang w:val="uk-UA"/>
        </w:rPr>
      </w:r>
      <w:r>
        <w:rPr>
          <w:rFonts w:eastAsia="Times New Roman" w:cs="Times New Roman"/>
          <w:b/>
          <w:bCs/>
          <w:sz w:val="28"/>
          <w:szCs w:val="28"/>
          <w:highlight w:val="none"/>
          <w14:ligatures w14:val="none"/>
        </w:rPr>
      </w:r>
      <w:r>
        <w:rPr>
          <w:rFonts w:eastAsia="Times New Roman" w:cs="Times New Roman"/>
          <w:b/>
          <w:bCs/>
          <w:sz w:val="28"/>
          <w:szCs w:val="28"/>
          <w:highlight w:val="none"/>
          <w14:ligatures w14:val="none"/>
        </w:rPr>
      </w:r>
    </w:p>
    <w:p>
      <w:pPr>
        <w:pBdr/>
        <w:spacing/>
        <w:ind w:firstLine="709"/>
        <w:jc w:val="left"/>
        <w:outlineLvl w:val="0"/>
        <w:rPr/>
      </w:pPr>
      <w:r>
        <w:rPr>
          <w:rFonts w:eastAsia="Times New Roman" w:cs="Times New Roman"/>
          <w:b/>
          <w:bCs/>
          <w:sz w:val="28"/>
          <w:szCs w:val="28"/>
          <w:highlight w:val="none"/>
          <w:lang w:val="uk-UA"/>
        </w:rPr>
        <w:t xml:space="preserve">3.1 </w:t>
      </w:r>
      <w:r>
        <w:rPr>
          <w:rFonts w:eastAsia="Times New Roman" w:cs="Times New Roman"/>
          <w:b/>
          <w:bCs/>
          <w:sz w:val="28"/>
          <w:szCs w:val="28"/>
          <w:highlight w:val="none"/>
          <w:lang w:val="uk-UA"/>
        </w:rPr>
        <w:t xml:space="preserve">Визначення архітектури системи</w:t>
      </w:r>
      <w:r>
        <w:rPr>
          <w:rFonts w:eastAsia="Times New Roman" w:cs="Times New Roman"/>
          <w:b/>
          <w:bCs/>
          <w:sz w:val="28"/>
          <w:szCs w:val="28"/>
          <w:highlight w:val="none"/>
          <w:lang w:val="uk-UA"/>
        </w:rPr>
      </w:r>
      <w:r/>
    </w:p>
    <w:p>
      <w:pPr>
        <w:pBdr/>
        <w:spacing/>
        <w:ind w:firstLine="709"/>
        <w:jc w:val="left"/>
        <w:outlineLvl w:val="0"/>
        <w:rPr>
          <w:rFonts w:eastAsia="Times New Roman" w:cs="Times New Roman"/>
          <w:b/>
          <w:bCs/>
          <w:sz w:val="28"/>
          <w:szCs w:val="28"/>
          <w:highlight w:val="none"/>
          <w14:ligatures w14:val="none"/>
        </w:rPr>
      </w:pPr>
      <w:r>
        <w:rPr>
          <w:rFonts w:eastAsia="Times New Roman" w:cs="Times New Roman"/>
          <w:b/>
          <w:bCs/>
          <w:sz w:val="28"/>
          <w:szCs w:val="28"/>
          <w:highlight w:val="none"/>
          <w:lang w:val="uk-UA"/>
        </w:rPr>
      </w:r>
      <w:r>
        <w:rPr>
          <w:rFonts w:eastAsia="Times New Roman" w:cs="Times New Roman"/>
          <w:b/>
          <w:bCs/>
          <w:sz w:val="28"/>
          <w:szCs w:val="28"/>
          <w:highlight w:val="none"/>
          <w14:ligatures w14:val="none"/>
        </w:rPr>
      </w:r>
      <w:r>
        <w:rPr>
          <w:rFonts w:eastAsia="Times New Roman" w:cs="Times New Roman"/>
          <w:b/>
          <w:bCs/>
          <w:sz w:val="28"/>
          <w:szCs w:val="28"/>
          <w:highlight w:val="none"/>
          <w14:ligatures w14:val="none"/>
        </w:rPr>
      </w:r>
    </w:p>
    <w:p>
      <w:pPr>
        <w:pBdr/>
        <w:spacing/>
        <w:ind w:firstLine="709"/>
        <w:jc w:val="both"/>
        <w:outlineLvl w:val="0"/>
        <w:rPr>
          <w:rFonts w:eastAsia="Times New Roman" w:cs="Times New Roman"/>
          <w:b w:val="0"/>
          <w:bCs w:val="0"/>
          <w:sz w:val="28"/>
          <w:szCs w:val="28"/>
          <w:highlight w:val="none"/>
          <w:lang w:val="uk-UA"/>
        </w:rPr>
      </w:pPr>
      <w:r>
        <w:rPr>
          <w:rFonts w:eastAsia="Times New Roman" w:cs="Times New Roman"/>
          <w:b w:val="0"/>
          <w:bCs w:val="0"/>
          <w:sz w:val="28"/>
          <w:szCs w:val="28"/>
          <w:highlight w:val="none"/>
          <w:lang w:val="uk-UA"/>
        </w:rPr>
        <w:t xml:space="preserve">Архітектура системи BudgetBee будується на основі патерну </w:t>
      </w:r>
      <w:r>
        <w:rPr>
          <w:rFonts w:eastAsia="Times New Roman" w:cs="Times New Roman"/>
          <w:b/>
          <w:bCs/>
          <w:sz w:val="28"/>
          <w:szCs w:val="28"/>
          <w:highlight w:val="none"/>
          <w:lang w:val="uk-UA"/>
        </w:rPr>
        <w:t xml:space="preserve">MVVM (Model-View-ViewModel)</w:t>
      </w:r>
      <w:r>
        <w:rPr>
          <w:rFonts w:eastAsia="Times New Roman" w:cs="Times New Roman"/>
          <w:b w:val="0"/>
          <w:bCs w:val="0"/>
          <w:sz w:val="28"/>
          <w:szCs w:val="28"/>
          <w:highlight w:val="none"/>
          <w:lang w:val="uk-UA"/>
        </w:rPr>
        <w:t xml:space="preserve">, що забезпечує чітке розділення логіки бізнес-процесів, інтерфейсу користувача та управління даними. Такий підхід дозволяє спростити підтримку коду, сприяє модульності та </w:t>
      </w:r>
      <w:r>
        <w:rPr>
          <w:rFonts w:eastAsia="Times New Roman" w:cs="Times New Roman"/>
          <w:b w:val="0"/>
          <w:bCs w:val="0"/>
          <w:sz w:val="28"/>
          <w:szCs w:val="28"/>
          <w:highlight w:val="none"/>
          <w:lang w:val="uk-UA"/>
        </w:rPr>
        <w:t xml:space="preserve">забезпечує можливість розширення функціональності без суттєвих змін у структурі додатку.</w:t>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p>
    <w:p>
      <w:pPr>
        <w:pBdr/>
        <w:spacing/>
        <w:ind w:firstLine="709"/>
        <w:jc w:val="both"/>
        <w:outlineLvl w:val="0"/>
        <w:rPr>
          <w:rFonts w:eastAsia="Times New Roman" w:cs="Times New Roman"/>
          <w:b w:val="0"/>
          <w:bCs w:val="0"/>
          <w:sz w:val="28"/>
          <w:szCs w:val="28"/>
          <w:highlight w:val="none"/>
          <w:lang w:val="uk-UA"/>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mc:AlternateContent>
          <mc:Choice Requires="wpg">
            <w:drawing>
              <wp:inline xmlns:wp="http://schemas.openxmlformats.org/drawingml/2006/wordprocessingDrawing" distT="0" distB="0" distL="0" distR="0">
                <wp:extent cx="4535680" cy="3794852"/>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89563" name=""/>
                        <pic:cNvPicPr>
                          <a:picLocks noChangeAspect="1"/>
                        </pic:cNvPicPr>
                        <pic:nvPr/>
                      </pic:nvPicPr>
                      <pic:blipFill>
                        <a:blip r:embed="rId12"/>
                        <a:stretch/>
                      </pic:blipFill>
                      <pic:spPr bwMode="auto">
                        <a:xfrm flipH="0" flipV="0">
                          <a:off x="0" y="0"/>
                          <a:ext cx="4535679" cy="37948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57.14pt;height:298.81pt;mso-wrap-distance-left:0.00pt;mso-wrap-distance-top:0.00pt;mso-wrap-distance-right:0.00pt;mso-wrap-distance-bottom:0.00pt;z-index:1;" stroked="false">
                <v:imagedata r:id="rId12" o:title=""/>
                <o:lock v:ext="edit" rotation="t"/>
              </v:shape>
            </w:pict>
          </mc:Fallback>
        </mc:AlternateConten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Рисунок 3.1.1 – </w:t>
      </w:r>
      <w:r>
        <w:rPr>
          <w:rFonts w:eastAsia="Times New Roman" w:cs="Times New Roman"/>
          <w:b w:val="0"/>
          <w:bCs w:val="0"/>
          <w:sz w:val="28"/>
          <w:szCs w:val="28"/>
          <w:highlight w:val="none"/>
          <w:lang w:val="en-US"/>
        </w:rPr>
        <w:t xml:space="preserve">MVVM </w:t>
      </w:r>
      <w:r>
        <w:rPr>
          <w:rFonts w:eastAsia="Times New Roman" w:cs="Times New Roman"/>
          <w:b w:val="0"/>
          <w:bCs w:val="0"/>
          <w:sz w:val="28"/>
          <w:szCs w:val="28"/>
          <w:highlight w:val="none"/>
          <w:lang w:val="uk-UA"/>
        </w:rPr>
        <w:t xml:space="preserve">архітектура</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p>
    <w:p>
      <w:pPr>
        <w:pBdr/>
        <w:spacing/>
        <w:ind w:firstLine="709"/>
        <w:jc w:val="both"/>
        <w:outlineLvl w:val="0"/>
        <w:rPr/>
      </w:pPr>
      <w:r>
        <w:rPr>
          <w:rFonts w:eastAsia="Times New Roman" w:cs="Times New Roman"/>
          <w:b/>
          <w:bCs/>
          <w:sz w:val="28"/>
          <w:szCs w:val="28"/>
          <w:highlight w:val="none"/>
          <w:lang w:val="uk-UA"/>
        </w:rPr>
        <w:t xml:space="preserve">Model </w:t>
      </w:r>
      <w:r>
        <w:rPr>
          <w:rFonts w:eastAsia="Times New Roman" w:cs="Times New Roman"/>
          <w:b w:val="0"/>
          <w:bCs w:val="0"/>
          <w:sz w:val="28"/>
          <w:szCs w:val="28"/>
          <w:highlight w:val="none"/>
          <w:lang w:val="uk-UA"/>
        </w:rPr>
        <w:t xml:space="preserve">— це шар, що відповідає за роботу з даними. У BudgetBee він включає взаємодію з базою даних SQLite, зберігання та обробку фінансових даних, таких як транзакції, категорії та рахунки. Всі моделі реалізовані за допомогою C++ класів та містять методи для</w:t>
      </w:r>
      <w:r>
        <w:rPr>
          <w:rFonts w:eastAsia="Times New Roman" w:cs="Times New Roman"/>
          <w:b w:val="0"/>
          <w:bCs w:val="0"/>
          <w:sz w:val="28"/>
          <w:szCs w:val="28"/>
          <w:highlight w:val="none"/>
          <w:lang w:val="uk-UA"/>
        </w:rPr>
        <w:t xml:space="preserve"> маніпуляції даними: додавання, оновлення, видалення та фільтрація.</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bCs/>
          <w:sz w:val="28"/>
          <w:szCs w:val="28"/>
          <w:highlight w:val="none"/>
          <w:lang w:val="uk-UA"/>
        </w:rPr>
        <w:t xml:space="preserve">ViewModel </w:t>
      </w:r>
      <w:r>
        <w:rPr>
          <w:rFonts w:eastAsia="Times New Roman" w:cs="Times New Roman"/>
          <w:b w:val="0"/>
          <w:bCs w:val="0"/>
          <w:sz w:val="28"/>
          <w:szCs w:val="28"/>
          <w:highlight w:val="none"/>
          <w:lang w:val="uk-UA"/>
        </w:rPr>
        <w:t xml:space="preserve">— шар, який виступає як посередник між Model та View. У BudgetBee реалізовано кілька ViewModel-класів, таких як TransactionViewModel та CategoryListViewModel. Вони забезпечують доступ до даних моделей та надають їх View у вигляді зручних для відоб</w:t>
      </w:r>
      <w:r>
        <w:rPr>
          <w:rFonts w:eastAsia="Times New Roman" w:cs="Times New Roman"/>
          <w:b w:val="0"/>
          <w:bCs w:val="0"/>
          <w:sz w:val="28"/>
          <w:szCs w:val="28"/>
          <w:highlight w:val="none"/>
          <w:lang w:val="uk-UA"/>
        </w:rPr>
        <w:t xml:space="preserve">раження форматів. Наприклад, TransactionViewModel надає список транзакцій для відображення у QML-компонентах та оновлює ці дані у реальному часі при зміні бази даних.</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bCs/>
          <w:sz w:val="28"/>
          <w:szCs w:val="28"/>
          <w:highlight w:val="none"/>
          <w:lang w:val="uk-UA"/>
        </w:rPr>
        <w:t xml:space="preserve">View </w:t>
      </w:r>
      <w:r>
        <w:rPr>
          <w:rFonts w:eastAsia="Times New Roman" w:cs="Times New Roman"/>
          <w:b w:val="0"/>
          <w:bCs w:val="0"/>
          <w:sz w:val="28"/>
          <w:szCs w:val="28"/>
          <w:highlight w:val="none"/>
          <w:lang w:val="uk-UA"/>
        </w:rPr>
        <w:t xml:space="preserve">— це користувацький інтерфейс, побудований за допомогою Qt Quick Controls 2 та QML. Він відповідає за відображення даних та взаємодію з користувачем. У BudgetBee використовується набір готових компонентів, таких як ListView, Button, TextField для реалі</w:t>
      </w:r>
      <w:r>
        <w:rPr>
          <w:rFonts w:eastAsia="Times New Roman" w:cs="Times New Roman"/>
          <w:b w:val="0"/>
          <w:bCs w:val="0"/>
          <w:sz w:val="28"/>
          <w:szCs w:val="28"/>
          <w:highlight w:val="none"/>
          <w:lang w:val="uk-UA"/>
        </w:rPr>
        <w:t xml:space="preserve">зації інтерфейсу. Взаємодія з ViewModel здійснюється через QML-посилання на ViewModel об’єкти, що забезпечує динамічне оновлення даних.</w:t>
      </w:r>
      <w:r>
        <w:rPr>
          <w:rFonts w:eastAsia="Times New Roman" w:cs="Times New Roman"/>
          <w:b w:val="0"/>
          <w:bCs w:val="0"/>
          <w:sz w:val="28"/>
          <w:szCs w:val="28"/>
          <w:highlight w:val="none"/>
          <w:lang w:val="uk-UA"/>
        </w:rPr>
      </w:r>
      <w:r/>
    </w:p>
    <w:p>
      <w:pPr>
        <w:pBdr/>
        <w:spacing/>
        <w:ind w:firstLine="709"/>
        <w:jc w:val="both"/>
        <w:outlineLvl w:val="0"/>
        <w:rPr/>
      </w:pPr>
      <w:r>
        <w:rPr>
          <w:rFonts w:eastAsia="Times New Roman" w:cs="Times New Roman"/>
          <w:b w:val="0"/>
          <w:bCs w:val="0"/>
          <w:sz w:val="28"/>
          <w:szCs w:val="28"/>
          <w:highlight w:val="none"/>
          <w:lang w:val="uk-UA"/>
        </w:rPr>
        <w:t xml:space="preserve">Д</w:t>
      </w:r>
      <w:r>
        <w:rPr>
          <w:rFonts w:eastAsia="Times New Roman" w:cs="Times New Roman"/>
          <w:b w:val="0"/>
          <w:bCs w:val="0"/>
          <w:sz w:val="28"/>
          <w:szCs w:val="28"/>
          <w:highlight w:val="none"/>
          <w:lang w:val="uk-UA"/>
        </w:rPr>
        <w:t xml:space="preserve">ля забезпечення чіткої взаємодії між компонентами MVVM використовується система сигналів і слотів, що дозволяє реалізувати реактивний інтерфейс. Наприклад, при додаванні нової транзакції TransactionViewModel відправляє сигнал, який автоматично оновлює спис</w:t>
      </w:r>
      <w:r>
        <w:rPr>
          <w:rFonts w:eastAsia="Times New Roman" w:cs="Times New Roman"/>
          <w:b w:val="0"/>
          <w:bCs w:val="0"/>
          <w:sz w:val="28"/>
          <w:szCs w:val="28"/>
          <w:highlight w:val="none"/>
          <w:lang w:val="uk-UA"/>
        </w:rPr>
        <w:t xml:space="preserve">ок транзакцій у View.</w:t>
      </w:r>
      <w:r>
        <w:rPr>
          <w:rFonts w:eastAsia="Times New Roman" w:cs="Times New Roman"/>
          <w:b w:val="0"/>
          <w:bCs w:val="0"/>
          <w:sz w:val="28"/>
          <w:szCs w:val="28"/>
          <w:highlight w:val="none"/>
          <w:lang w:val="uk-UA"/>
        </w:rPr>
      </w:r>
      <w:r/>
    </w:p>
    <w:p>
      <w:pPr>
        <w:pBdr/>
        <w:spacing/>
        <w:ind w:firstLine="709"/>
        <w:jc w:val="both"/>
        <w:outlineLvl w:val="0"/>
        <w:rPr>
          <w:rFonts w:eastAsia="Times New Roman" w:cs="Times New Roman"/>
          <w:b w:val="0"/>
          <w:bCs w:val="0"/>
          <w:sz w:val="28"/>
          <w:szCs w:val="28"/>
          <w:highlight w:val="none"/>
          <w:lang w:val="uk-UA"/>
        </w:rPr>
      </w:pPr>
      <w:r>
        <w:rPr>
          <w:rFonts w:eastAsia="Times New Roman" w:cs="Times New Roman"/>
          <w:b w:val="0"/>
          <w:bCs w:val="0"/>
          <w:sz w:val="28"/>
          <w:szCs w:val="28"/>
          <w:highlight w:val="none"/>
          <w:lang w:val="uk-UA"/>
        </w:rPr>
        <w:t xml:space="preserve">Схема взаємодії між компонентами</w:t>
      </w:r>
      <w:r>
        <w:rPr>
          <w:rFonts w:eastAsia="Times New Roman" w:cs="Times New Roman"/>
          <w:b w:val="0"/>
          <w:bCs w:val="0"/>
          <w:sz w:val="28"/>
          <w:szCs w:val="28"/>
          <w:highlight w:val="none"/>
          <w:lang w:val="uk-UA"/>
        </w:rPr>
        <w:t xml:space="preserve"> зображено на рисунку 3.1.1. </w:t>
      </w:r>
      <w:r>
        <w:rPr>
          <w:rFonts w:eastAsia="Times New Roman" w:cs="Times New Roman"/>
          <w:b/>
          <w:bCs/>
          <w:sz w:val="28"/>
          <w:szCs w:val="28"/>
          <w:highlight w:val="none"/>
          <w:lang w:val="uk-UA"/>
        </w:rPr>
        <w:t xml:space="preserve">View </w:t>
      </w:r>
      <w:r>
        <w:rPr>
          <w:rFonts w:eastAsia="Times New Roman" w:cs="Times New Roman"/>
          <w:b w:val="0"/>
          <w:bCs w:val="0"/>
          <w:sz w:val="28"/>
          <w:szCs w:val="28"/>
          <w:highlight w:val="none"/>
          <w:lang w:val="uk-UA"/>
        </w:rPr>
        <w:t xml:space="preserve">надсилає команди до ViewModel через методи та сигнали. </w:t>
      </w:r>
      <w:r>
        <w:rPr>
          <w:rFonts w:eastAsia="Times New Roman" w:cs="Times New Roman"/>
          <w:b/>
          <w:bCs/>
          <w:sz w:val="28"/>
          <w:szCs w:val="28"/>
          <w:highlight w:val="none"/>
          <w:lang w:val="uk-UA"/>
        </w:rPr>
        <w:t xml:space="preserve">ViewModel </w:t>
      </w:r>
      <w:r>
        <w:rPr>
          <w:rFonts w:eastAsia="Times New Roman" w:cs="Times New Roman"/>
          <w:b w:val="0"/>
          <w:bCs w:val="0"/>
          <w:sz w:val="28"/>
          <w:szCs w:val="28"/>
          <w:highlight w:val="none"/>
          <w:lang w:val="uk-UA"/>
        </w:rPr>
        <w:t xml:space="preserve">обробляє ці команди, виконує необхідні операції з </w:t>
      </w:r>
      <w:r>
        <w:rPr>
          <w:rFonts w:eastAsia="Times New Roman" w:cs="Times New Roman"/>
          <w:b/>
          <w:bCs/>
          <w:sz w:val="28"/>
          <w:szCs w:val="28"/>
          <w:highlight w:val="none"/>
          <w:lang w:val="uk-UA"/>
        </w:rPr>
        <w:t xml:space="preserve">Model </w:t>
      </w:r>
      <w:r>
        <w:rPr>
          <w:rFonts w:eastAsia="Times New Roman" w:cs="Times New Roman"/>
          <w:b w:val="0"/>
          <w:bCs w:val="0"/>
          <w:sz w:val="28"/>
          <w:szCs w:val="28"/>
          <w:highlight w:val="none"/>
          <w:lang w:val="uk-UA"/>
        </w:rPr>
        <w:t xml:space="preserve">та повертає оновлені дані. </w:t>
      </w:r>
      <w:r>
        <w:rPr>
          <w:rFonts w:eastAsia="Times New Roman" w:cs="Times New Roman"/>
          <w:b w:val="0"/>
          <w:bCs w:val="0"/>
          <w:sz w:val="28"/>
          <w:szCs w:val="28"/>
          <w:highlight w:val="none"/>
          <w:lang w:val="uk-UA"/>
        </w:rPr>
        <w:t xml:space="preserve">Model </w:t>
      </w:r>
      <w:r>
        <w:rPr>
          <w:rFonts w:eastAsia="Times New Roman" w:cs="Times New Roman"/>
          <w:b w:val="0"/>
          <w:bCs w:val="0"/>
          <w:sz w:val="28"/>
          <w:szCs w:val="28"/>
          <w:highlight w:val="none"/>
          <w:lang w:val="uk-UA"/>
        </w:rPr>
        <w:t xml:space="preserve">зберігає ці дані у SQLite та інформує ViewModel про зміни через сигнали. </w:t>
      </w:r>
      <w:r>
        <w:rPr>
          <w:rFonts w:eastAsia="Times New Roman" w:cs="Times New Roman"/>
          <w:b w:val="0"/>
          <w:bCs w:val="0"/>
          <w:sz w:val="28"/>
          <w:szCs w:val="28"/>
          <w:highlight w:val="none"/>
          <w:lang w:val="uk-UA"/>
        </w:rPr>
        <w:t xml:space="preserve">ViewModel </w:t>
      </w:r>
      <w:r>
        <w:rPr>
          <w:rFonts w:eastAsia="Times New Roman" w:cs="Times New Roman"/>
          <w:b w:val="0"/>
          <w:bCs w:val="0"/>
          <w:sz w:val="28"/>
          <w:szCs w:val="28"/>
          <w:highlight w:val="none"/>
          <w:lang w:val="uk-UA"/>
        </w:rPr>
        <w:t xml:space="preserve">оновлює View, передаючи актуальні дані для відображення.</w:t>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Т</w:t>
      </w:r>
      <w:r>
        <w:rPr>
          <w:rFonts w:eastAsia="Times New Roman" w:cs="Times New Roman"/>
          <w:b w:val="0"/>
          <w:bCs w:val="0"/>
          <w:sz w:val="28"/>
          <w:szCs w:val="28"/>
          <w:highlight w:val="none"/>
          <w:lang w:val="uk-UA"/>
        </w:rPr>
        <w:t xml:space="preserve">аким чином, архітектура MVVM забезпечує ефективне розділення відповідальностей та спрощує тестування логіки додатку. Розробник може легко змінювати інтерфейс користувача без необхідності переписувати бізнес-логіку, що робить систему гнучкою та масштабовано</w:t>
      </w:r>
      <w:r>
        <w:rPr>
          <w:rFonts w:eastAsia="Times New Roman" w:cs="Times New Roman"/>
          <w:b w:val="0"/>
          <w:bCs w:val="0"/>
          <w:sz w:val="28"/>
          <w:szCs w:val="28"/>
          <w:highlight w:val="none"/>
          <w:lang w:val="uk-UA"/>
        </w:rPr>
        <w:t xml:space="preserve">ю.</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bCs/>
          <w:sz w:val="28"/>
          <w:szCs w:val="28"/>
          <w:highlight w:val="none"/>
          <w:lang w:val="uk-UA"/>
          <w14:ligatures w14:val="none"/>
        </w:rPr>
      </w:pPr>
      <w:r>
        <w:rPr>
          <w:rFonts w:eastAsia="Times New Roman" w:cs="Times New Roman"/>
          <w:b/>
          <w:bCs/>
          <w:sz w:val="28"/>
          <w:szCs w:val="28"/>
          <w:highlight w:val="none"/>
          <w:lang w:val="ru-RU"/>
        </w:rPr>
        <w:t xml:space="preserve">3</w:t>
      </w:r>
      <w:r>
        <w:rPr>
          <w:rFonts w:eastAsia="Times New Roman" w:cs="Times New Roman"/>
          <w:b/>
          <w:bCs/>
          <w:sz w:val="28"/>
          <w:szCs w:val="28"/>
          <w:highlight w:val="none"/>
          <w:lang w:val="uk-UA"/>
        </w:rPr>
        <w:t xml:space="preserve">.2 </w:t>
      </w:r>
      <w:r>
        <w:rPr>
          <w:rFonts w:eastAsia="Times New Roman" w:cs="Times New Roman"/>
          <w:b/>
          <w:bCs/>
          <w:sz w:val="28"/>
          <w:szCs w:val="28"/>
          <w:highlight w:val="none"/>
          <w:lang w:val="uk-UA"/>
        </w:rPr>
        <w:t xml:space="preserve">Структура бази даних</w:t>
      </w:r>
      <w:r>
        <w:rPr>
          <w:rFonts w:eastAsia="Times New Roman" w:cs="Times New Roman"/>
          <w:b/>
          <w:bCs/>
          <w:sz w:val="28"/>
          <w:szCs w:val="28"/>
          <w:highlight w:val="none"/>
          <w:lang w:val="uk-UA"/>
          <w14:ligatures w14:val="none"/>
        </w:rPr>
      </w:r>
      <w:r>
        <w:rPr>
          <w:rFonts w:eastAsia="Times New Roman" w:cs="Times New Roman"/>
          <w:b/>
          <w:bCs/>
          <w:sz w:val="28"/>
          <w:szCs w:val="28"/>
          <w:highlight w:val="none"/>
          <w:lang w:val="uk-UA"/>
          <w14:ligatures w14:val="none"/>
        </w:rPr>
      </w:r>
    </w:p>
    <w:p>
      <w:pPr>
        <w:pBdr/>
        <w:spacing/>
        <w:ind w:firstLine="709"/>
        <w:jc w:val="both"/>
        <w:outlineLvl w:val="0"/>
        <w:rPr>
          <w:rFonts w:eastAsia="Times New Roman" w:cs="Times New Roman"/>
          <w:b/>
          <w:bCs/>
          <w:sz w:val="28"/>
          <w:szCs w:val="28"/>
          <w:highlight w:val="none"/>
          <w:lang w:val="uk-UA"/>
          <w14:ligatures w14:val="none"/>
        </w:rPr>
      </w:pPr>
      <w:r>
        <w:rPr>
          <w:rFonts w:eastAsia="Times New Roman" w:cs="Times New Roman"/>
          <w:b/>
          <w:bCs/>
          <w:sz w:val="28"/>
          <w:szCs w:val="28"/>
          <w:highlight w:val="none"/>
          <w:lang w:val="uk-UA"/>
        </w:rPr>
      </w:r>
      <w:r>
        <w:rPr>
          <w:rFonts w:eastAsia="Times New Roman" w:cs="Times New Roman"/>
          <w:b/>
          <w:bCs/>
          <w:sz w:val="28"/>
          <w:szCs w:val="28"/>
          <w:highlight w:val="none"/>
          <w:lang w:val="uk-UA"/>
          <w14:ligatures w14:val="none"/>
        </w:rPr>
      </w:r>
      <w:r>
        <w:rPr>
          <w:rFonts w:eastAsia="Times New Roman" w:cs="Times New Roman"/>
          <w:b/>
          <w:bCs/>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t xml:space="preserve">База даних у BudgetBee побудована з урахуванням специфік</w:t>
      </w:r>
      <w:r>
        <w:rPr>
          <w:rFonts w:eastAsia="Times New Roman" w:cs="Times New Roman"/>
          <w:b w:val="0"/>
          <w:bCs w:val="0"/>
          <w:sz w:val="28"/>
          <w:szCs w:val="28"/>
          <w:highlight w:val="none"/>
          <w:lang w:val="uk-UA"/>
        </w:rPr>
        <w:t xml:space="preserve">и фінансових транзакцій, категоризації витрат, доходів та переказів, а також підтримки мультивалютних рахунків. Нижче наведено детальний опис структури бази даних та взаємозв'язків між таблицями (рисунок </w:t>
      </w:r>
      <w:r>
        <w:rPr>
          <w:rFonts w:eastAsia="Times New Roman" w:cs="Times New Roman"/>
          <w:b w:val="0"/>
          <w:bCs w:val="0"/>
          <w:sz w:val="28"/>
          <w:szCs w:val="28"/>
          <w:highlight w:val="none"/>
          <w:lang w:val="ru-RU"/>
        </w:rPr>
        <w:t xml:space="preserve">3</w:t>
      </w:r>
      <w:r>
        <w:rPr>
          <w:rFonts w:eastAsia="Times New Roman" w:cs="Times New Roman"/>
          <w:b w:val="0"/>
          <w:bCs w:val="0"/>
          <w:sz w:val="28"/>
          <w:szCs w:val="28"/>
          <w:highlight w:val="none"/>
          <w:lang w:val="uk-UA"/>
        </w:rPr>
        <w:t xml:space="preserve">.2.1) та база на стадії планування (рисунок </w:t>
      </w:r>
      <w:r>
        <w:rPr>
          <w:rFonts w:eastAsia="Times New Roman" w:cs="Times New Roman"/>
          <w:b w:val="0"/>
          <w:bCs w:val="0"/>
          <w:sz w:val="28"/>
          <w:szCs w:val="28"/>
          <w:highlight w:val="none"/>
          <w:lang w:val="ru-RU"/>
        </w:rPr>
        <w:t xml:space="preserve">3</w:t>
      </w:r>
      <w:r>
        <w:rPr>
          <w:rFonts w:eastAsia="Times New Roman" w:cs="Times New Roman"/>
          <w:b w:val="0"/>
          <w:bCs w:val="0"/>
          <w:sz w:val="28"/>
          <w:szCs w:val="28"/>
          <w:highlight w:val="none"/>
          <w:lang w:val="uk-UA"/>
        </w:rPr>
        <w:t xml:space="preserve">.2.2).</w:t>
      </w:r>
      <w:r>
        <w:rPr>
          <w:rFonts w:eastAsia="Times New Roman" w:cs="Times New Roman"/>
          <w:b w:val="0"/>
          <w:bCs w:val="0"/>
          <w:sz w:val="28"/>
          <w:szCs w:val="28"/>
          <w:highlight w:val="none"/>
          <w:lang w:val="uk-UA"/>
        </w:rPr>
        <w:t xml:space="preserve"> На таблиці </w:t>
      </w:r>
      <w:r>
        <w:rPr>
          <w:rFonts w:eastAsia="Times New Roman" w:cs="Times New Roman"/>
          <w:b w:val="0"/>
          <w:bCs w:val="0"/>
          <w:sz w:val="28"/>
          <w:szCs w:val="28"/>
          <w:highlight w:val="none"/>
          <w:lang w:val="ru-RU"/>
        </w:rPr>
        <w:t xml:space="preserve">3</w:t>
      </w:r>
      <w:r>
        <w:rPr>
          <w:rFonts w:eastAsia="Times New Roman" w:cs="Times New Roman"/>
          <w:b w:val="0"/>
          <w:bCs w:val="0"/>
          <w:sz w:val="28"/>
          <w:szCs w:val="28"/>
          <w:highlight w:val="none"/>
          <w:lang w:val="uk-UA"/>
        </w:rPr>
        <w:t xml:space="preserve">.2.1більш детальний опис таблиць бази даних.</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bCs/>
          <w:sz w:val="28"/>
          <w:szCs w:val="28"/>
          <w:highlight w:val="none"/>
          <w:lang w:val="uk-UA"/>
          <w14:ligatures w14:val="none"/>
        </w:rPr>
      </w:pPr>
      <w:r>
        <w:rPr>
          <w:rFonts w:eastAsia="Times New Roman" w:cs="Times New Roman"/>
          <w:b/>
          <w:bCs/>
          <w:sz w:val="28"/>
          <w:szCs w:val="28"/>
          <w:highlight w:val="none"/>
          <w:lang w:val="uk-UA"/>
        </w:rPr>
      </w:r>
      <w:r>
        <mc:AlternateContent>
          <mc:Choice Requires="wpg">
            <w:drawing>
              <wp:inline xmlns:wp="http://schemas.openxmlformats.org/drawingml/2006/wordprocessingDrawing" distT="0" distB="0" distL="0" distR="0">
                <wp:extent cx="6299200" cy="3324101"/>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44478" name=""/>
                        <pic:cNvPicPr>
                          <a:picLocks noChangeAspect="1"/>
                        </pic:cNvPicPr>
                        <pic:nvPr/>
                      </pic:nvPicPr>
                      <pic:blipFill>
                        <a:blip r:embed="rId13"/>
                        <a:stretch/>
                      </pic:blipFill>
                      <pic:spPr bwMode="auto">
                        <a:xfrm>
                          <a:off x="0" y="0"/>
                          <a:ext cx="6299198" cy="3324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96.00pt;height:261.74pt;mso-wrap-distance-left:0.00pt;mso-wrap-distance-top:0.00pt;mso-wrap-distance-right:0.00pt;mso-wrap-distance-bottom:0.00pt;z-index:1;" stroked="false">
                <v:imagedata r:id="rId13" o:title=""/>
                <o:lock v:ext="edit" rotation="t"/>
              </v:shape>
            </w:pict>
          </mc:Fallback>
        </mc:AlternateContent>
      </w:r>
      <w:r>
        <w:rPr>
          <w:rFonts w:eastAsia="Times New Roman" w:cs="Times New Roman"/>
          <w:b/>
          <w:bCs/>
          <w:sz w:val="28"/>
          <w:szCs w:val="28"/>
          <w:highlight w:val="none"/>
          <w:lang w:val="uk-UA"/>
          <w14:ligatures w14:val="none"/>
        </w:rPr>
      </w:r>
      <w:r>
        <w:rPr>
          <w:rFonts w:eastAsia="Times New Roman" w:cs="Times New Roman"/>
          <w:b/>
          <w:bCs/>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Рисунок </w:t>
      </w:r>
      <w:r>
        <w:rPr>
          <w:rFonts w:eastAsia="Times New Roman" w:cs="Times New Roman"/>
          <w:b w:val="0"/>
          <w:bCs w:val="0"/>
          <w:sz w:val="28"/>
          <w:szCs w:val="28"/>
          <w:highlight w:val="none"/>
          <w:lang w:val="ru-RU"/>
        </w:rPr>
        <w:t xml:space="preserve">3</w:t>
      </w:r>
      <w:r>
        <w:rPr>
          <w:rFonts w:eastAsia="Times New Roman" w:cs="Times New Roman"/>
          <w:b w:val="0"/>
          <w:bCs w:val="0"/>
          <w:sz w:val="28"/>
          <w:szCs w:val="28"/>
          <w:highlight w:val="none"/>
          <w:lang w:val="uk-UA"/>
        </w:rPr>
        <w:t xml:space="preserve">.2.1 – </w:t>
      </w:r>
      <w:r>
        <w:rPr>
          <w:rFonts w:eastAsia="Times New Roman" w:cs="Times New Roman"/>
          <w:b w:val="0"/>
          <w:bCs w:val="0"/>
          <w:sz w:val="28"/>
          <w:szCs w:val="28"/>
          <w:highlight w:val="none"/>
          <w:lang w:val="en-US"/>
        </w:rPr>
        <w:t xml:space="preserve">ER </w:t>
      </w:r>
      <w:r>
        <w:rPr>
          <w:rFonts w:eastAsia="Times New Roman" w:cs="Times New Roman"/>
          <w:b w:val="0"/>
          <w:bCs w:val="0"/>
          <w:sz w:val="28"/>
          <w:szCs w:val="28"/>
          <w:highlight w:val="none"/>
          <w:lang w:val="uk-UA"/>
        </w:rPr>
        <w:t xml:space="preserve">діаграма на стадії планування</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bCs/>
          <w:sz w:val="28"/>
          <w:szCs w:val="28"/>
          <w:highlight w:val="none"/>
          <w:lang w:val="uk-UA"/>
          <w14:ligatures w14:val="none"/>
        </w:rPr>
      </w:pPr>
      <w:r>
        <w:rPr>
          <w:rFonts w:eastAsia="Times New Roman" w:cs="Times New Roman"/>
          <w:b/>
          <w:bCs/>
          <w:sz w:val="28"/>
          <w:szCs w:val="28"/>
          <w:highlight w:val="none"/>
          <w:lang w:val="uk-UA"/>
        </w:rPr>
      </w:r>
      <w:r>
        <w:rPr>
          <w:rFonts w:eastAsia="Times New Roman" w:cs="Times New Roman"/>
          <w:b/>
          <w:bCs/>
          <w:sz w:val="28"/>
          <w:szCs w:val="28"/>
          <w:highlight w:val="none"/>
          <w:lang w:val="uk-UA"/>
          <w14:ligatures w14:val="none"/>
        </w:rPr>
      </w:r>
      <w:r>
        <w:rPr>
          <w:rFonts w:eastAsia="Times New Roman" w:cs="Times New Roman"/>
          <w:b/>
          <w:bCs/>
          <w:sz w:val="28"/>
          <w:szCs w:val="28"/>
          <w:highlight w:val="none"/>
          <w:lang w:val="uk-UA"/>
          <w14:ligatures w14:val="none"/>
        </w:rPr>
      </w:r>
    </w:p>
    <w:p>
      <w:pPr>
        <w:pBdr/>
        <w:spacing/>
        <w:ind w:firstLine="0"/>
        <w:jc w:val="center"/>
        <w:outlineLvl w:val="0"/>
        <w:rPr>
          <w:highlight w:val="none"/>
          <w14:ligatures w14:val="none"/>
        </w:rPr>
      </w:pPr>
      <w:r>
        <w:rPr>
          <w:rFonts w:eastAsia="Times New Roman" w:cs="Times New Roman"/>
          <w:b w:val="0"/>
          <w:bCs w:val="0"/>
          <w:sz w:val="28"/>
          <w:szCs w:val="28"/>
          <w:highlight w:val="none"/>
          <w:lang w:val="uk-UA"/>
        </w:rPr>
      </w:r>
      <w:r>
        <mc:AlternateContent>
          <mc:Choice Requires="wpg">
            <w:drawing>
              <wp:inline xmlns:wp="http://schemas.openxmlformats.org/drawingml/2006/wordprocessingDrawing" distT="0" distB="0" distL="0" distR="0">
                <wp:extent cx="4236963" cy="607605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53232" name=""/>
                        <pic:cNvPicPr>
                          <a:picLocks noChangeAspect="1"/>
                        </pic:cNvPicPr>
                        <pic:nvPr/>
                      </pic:nvPicPr>
                      <pic:blipFill>
                        <a:blip r:embed="rId14"/>
                        <a:stretch/>
                      </pic:blipFill>
                      <pic:spPr bwMode="auto">
                        <a:xfrm flipH="0" flipV="0">
                          <a:off x="0" y="0"/>
                          <a:ext cx="4236962" cy="60760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33.62pt;height:478.43pt;mso-wrap-distance-left:0.00pt;mso-wrap-distance-top:0.00pt;mso-wrap-distance-right:0.00pt;mso-wrap-distance-bottom:0.00pt;z-index:1;" stroked="false">
                <v:imagedata r:id="rId14" o:title=""/>
                <o:lock v:ext="edit" rotation="t"/>
              </v:shape>
            </w:pict>
          </mc:Fallback>
        </mc:AlternateContent>
      </w:r>
      <w:r>
        <w:rPr>
          <w:highlight w:val="none"/>
          <w14:ligatures w14:val="none"/>
        </w:rPr>
      </w:r>
      <w:r>
        <w:rPr>
          <w:highlight w:val="none"/>
          <w14:ligatures w14:val="none"/>
        </w:rPr>
      </w:r>
    </w:p>
    <w:p>
      <w:pPr>
        <w:pBdr/>
        <w:spacing/>
        <w:ind w:firstLine="0"/>
        <w:jc w:val="center"/>
        <w:outlineLvl w:val="0"/>
        <w:rPr>
          <w:sz w:val="28"/>
          <w:szCs w:val="28"/>
          <w:highlight w:val="none"/>
          <w:lang w:val="uk-UA"/>
          <w14:ligatures w14:val="none"/>
        </w:rPr>
      </w:pPr>
      <w:r>
        <w:rPr>
          <w:sz w:val="28"/>
          <w:szCs w:val="28"/>
          <w:highlight w:val="none"/>
          <w:lang w:val="uk-UA"/>
        </w:rPr>
        <w:t xml:space="preserve">Рисунок </w:t>
      </w:r>
      <w:r>
        <w:rPr>
          <w:sz w:val="28"/>
          <w:szCs w:val="28"/>
          <w:highlight w:val="none"/>
          <w:lang w:val="ru-RU"/>
        </w:rPr>
        <w:t xml:space="preserve">3</w:t>
      </w:r>
      <w:r>
        <w:rPr>
          <w:sz w:val="28"/>
          <w:szCs w:val="28"/>
          <w:highlight w:val="none"/>
          <w:lang w:val="uk-UA"/>
        </w:rPr>
        <w:t xml:space="preserve">.2.2 – діаграма бази даних</w:t>
      </w:r>
      <w:r>
        <w:rPr>
          <w:sz w:val="28"/>
          <w:szCs w:val="28"/>
          <w:highlight w:val="none"/>
          <w:lang w:val="uk-UA"/>
          <w14:ligatures w14:val="none"/>
        </w:rPr>
      </w:r>
      <w:r>
        <w:rPr>
          <w:sz w:val="28"/>
          <w:szCs w:val="28"/>
          <w:highlight w:val="none"/>
          <w:lang w:val="uk-UA"/>
          <w14:ligatures w14:val="none"/>
        </w:rPr>
      </w:r>
    </w:p>
    <w:p>
      <w:pPr>
        <w:pBdr/>
        <w:spacing/>
        <w:ind w:firstLine="0"/>
        <w:jc w:val="center"/>
        <w:outlineLvl w:val="0"/>
        <w:rPr>
          <w:rFonts w:eastAsia="Times New Roman" w:cs="Times New Roman"/>
          <w:b/>
          <w:bCs/>
          <w:sz w:val="32"/>
          <w:szCs w:val="32"/>
          <w:highlight w:val="none"/>
          <w:lang w:val="uk-UA"/>
          <w14:ligatures w14:val="none"/>
        </w:rPr>
      </w:pPr>
      <w:r>
        <w:rPr>
          <w:sz w:val="28"/>
          <w:szCs w:val="28"/>
          <w:highlight w:val="none"/>
          <w:lang w:val="uk-UA"/>
        </w:rPr>
      </w:r>
      <w:r>
        <w:rPr>
          <w:rFonts w:eastAsia="Times New Roman" w:cs="Times New Roman"/>
          <w:b/>
          <w:bCs/>
          <w:sz w:val="32"/>
          <w:szCs w:val="32"/>
          <w:highlight w:val="none"/>
          <w:lang w:val="uk-UA"/>
          <w14:ligatures w14:val="none"/>
        </w:rPr>
      </w:r>
      <w:r>
        <w:rPr>
          <w:rFonts w:eastAsia="Times New Roman" w:cs="Times New Roman"/>
          <w:b/>
          <w:bCs/>
          <w:sz w:val="32"/>
          <w:szCs w:val="32"/>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Таблиця </w:t>
      </w:r>
      <w:r>
        <w:rPr>
          <w:rFonts w:eastAsia="Times New Roman" w:cs="Times New Roman"/>
          <w:b w:val="0"/>
          <w:bCs w:val="0"/>
          <w:sz w:val="28"/>
          <w:szCs w:val="28"/>
          <w:highlight w:val="none"/>
          <w:lang w:val="ru-RU"/>
        </w:rPr>
        <w:t xml:space="preserve">3</w:t>
      </w:r>
      <w:r>
        <w:rPr>
          <w:rFonts w:eastAsia="Times New Roman" w:cs="Times New Roman"/>
          <w:b w:val="0"/>
          <w:bCs w:val="0"/>
          <w:sz w:val="28"/>
          <w:szCs w:val="28"/>
          <w:highlight w:val="none"/>
          <w:lang w:val="uk-UA"/>
        </w:rPr>
        <w:t xml:space="preserve">.2.1 – опис сутностей та їх властивостей</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tbl>
      <w:tblPr>
        <w:tblStyle w:val="989"/>
        <w:tblW w:w="0" w:type="auto"/>
        <w:tblBorders/>
        <w:tblLayout w:type="fixed"/>
        <w:tblLook w:val="04A0" w:firstRow="1" w:lastRow="0" w:firstColumn="1" w:lastColumn="0" w:noHBand="0" w:noVBand="1"/>
      </w:tblPr>
      <w:tblGrid>
        <w:gridCol w:w="2125"/>
        <w:gridCol w:w="1984"/>
        <w:gridCol w:w="5810"/>
      </w:tblGrid>
      <w:tr>
        <w:trPr/>
        <w:tc>
          <w:tcPr>
            <w:tcBorders/>
            <w:tcW w:w="2125"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Властивість</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Тип даних</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Опис</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gridSpan w:val="3"/>
            <w:tcBorders/>
            <w:tcW w:w="992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Об’єкт </w:t>
            </w:r>
            <w:r>
              <w:rPr>
                <w:rFonts w:eastAsia="Times New Roman" w:cs="Times New Roman"/>
                <w:b w:val="0"/>
                <w:bCs w:val="0"/>
                <w:sz w:val="24"/>
                <w:szCs w:val="24"/>
                <w:highlight w:val="none"/>
                <w:lang w:val="en-US"/>
              </w:rPr>
              <w:t xml:space="preserve">Currency (</w:t>
            </w:r>
            <w:r>
              <w:rPr>
                <w:rFonts w:eastAsia="Times New Roman" w:cs="Times New Roman"/>
                <w:b w:val="0"/>
                <w:bCs w:val="0"/>
                <w:sz w:val="24"/>
                <w:szCs w:val="24"/>
                <w:highlight w:val="none"/>
                <w:lang w:val="uk-UA"/>
              </w:rPr>
              <w:t xml:space="preserve">Валюта</w:t>
            </w:r>
            <w:r>
              <w:rPr>
                <w:rFonts w:eastAsia="Times New Roman" w:cs="Times New Roman"/>
                <w:b w:val="0"/>
                <w:bCs w:val="0"/>
                <w:sz w:val="24"/>
                <w:szCs w:val="24"/>
                <w:highlight w:val="none"/>
                <w:lang w:val="en-US"/>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id</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Унікальний ідентифікатор валюти (</w:t>
            </w:r>
            <w:r>
              <w:rPr>
                <w:rFonts w:eastAsia="Times New Roman" w:cs="Times New Roman"/>
                <w:b w:val="0"/>
                <w:bCs w:val="0"/>
                <w:sz w:val="24"/>
                <w:szCs w:val="24"/>
                <w:highlight w:val="none"/>
                <w:lang w:val="en-US"/>
              </w:rPr>
              <w:t xml:space="preserve">Primary </w:t>
            </w:r>
            <w:r>
              <w:rPr>
                <w:rFonts w:eastAsia="Times New Roman" w:cs="Times New Roman"/>
                <w:b w:val="0"/>
                <w:bCs w:val="0"/>
                <w:sz w:val="24"/>
                <w:szCs w:val="24"/>
                <w:highlight w:val="none"/>
                <w:lang w:val="en-US"/>
              </w:rPr>
              <w:t xml:space="preserve">Key</w:t>
            </w: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name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TEXT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Назва валюти (</w:t>
            </w:r>
            <w:r>
              <w:rPr>
                <w:rFonts w:eastAsia="Times New Roman" w:cs="Times New Roman"/>
                <w:b w:val="0"/>
                <w:bCs w:val="0"/>
                <w:sz w:val="24"/>
                <w:szCs w:val="24"/>
                <w:highlight w:val="none"/>
                <w:lang w:val="en-US"/>
              </w:rPr>
              <w:t xml:space="preserve">USD, UAH, </w:t>
            </w:r>
            <w:r>
              <w:rPr>
                <w:rFonts w:eastAsia="Times New Roman" w:cs="Times New Roman"/>
                <w:b w:val="0"/>
                <w:bCs w:val="0"/>
                <w:sz w:val="24"/>
                <w:szCs w:val="24"/>
                <w:highlight w:val="none"/>
                <w:lang w:val="uk-UA"/>
              </w:rPr>
              <w:t xml:space="preserve">тощо</w:t>
            </w: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usdRelation</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Курс валюти до </w:t>
            </w:r>
            <w:r>
              <w:rPr>
                <w:rFonts w:eastAsia="Times New Roman" w:cs="Times New Roman"/>
                <w:b w:val="0"/>
                <w:bCs w:val="0"/>
                <w:sz w:val="24"/>
                <w:szCs w:val="24"/>
                <w:highlight w:val="none"/>
                <w:lang w:val="en-US"/>
              </w:rPr>
              <w:t xml:space="preserve">USD</w:t>
            </w:r>
            <w:r>
              <w:rPr>
                <w:rFonts w:eastAsia="Times New Roman" w:cs="Times New Roman"/>
                <w:b w:val="0"/>
                <w:bCs w:val="0"/>
                <w:sz w:val="24"/>
                <w:szCs w:val="24"/>
                <w:highlight w:val="none"/>
                <w:lang w:val="uk-UA"/>
              </w:rPr>
              <w:t xml:space="preserve">, помножений на </w:t>
            </w:r>
            <w:r>
              <w:rPr>
                <w:rFonts w:eastAsia="Times New Roman" w:cs="Times New Roman"/>
                <w:b w:val="0"/>
                <w:bCs w:val="0"/>
                <w:sz w:val="24"/>
                <w:szCs w:val="24"/>
                <w:highlight w:val="none"/>
                <w:lang w:val="en-US"/>
              </w:rPr>
              <w:t xml:space="preserve">100 (</w:t>
            </w:r>
            <w:r>
              <w:rPr>
                <w:rFonts w:eastAsia="Times New Roman" w:cs="Times New Roman"/>
                <w:b w:val="0"/>
                <w:bCs w:val="0"/>
                <w:sz w:val="24"/>
                <w:szCs w:val="24"/>
                <w:highlight w:val="none"/>
                <w:lang w:val="uk-UA"/>
              </w:rPr>
              <w:t xml:space="preserve">наприклад 1.10 = 110)</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gridSpan w:val="3"/>
            <w:tcBorders/>
            <w:tcW w:w="9920" w:type="dxa"/>
            <w:vAlign w:val="center"/>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Об’єкт </w:t>
            </w:r>
            <w:r>
              <w:rPr>
                <w:rFonts w:eastAsia="Times New Roman" w:cs="Times New Roman"/>
                <w:b w:val="0"/>
                <w:bCs w:val="0"/>
                <w:sz w:val="24"/>
                <w:szCs w:val="24"/>
                <w:highlight w:val="none"/>
                <w:lang w:val="en-US"/>
              </w:rPr>
              <w:t xml:space="preserve">TransactionType (</w:t>
            </w:r>
            <w:r>
              <w:rPr>
                <w:rFonts w:eastAsia="Times New Roman" w:cs="Times New Roman"/>
                <w:b w:val="0"/>
                <w:bCs w:val="0"/>
                <w:sz w:val="24"/>
                <w:szCs w:val="24"/>
                <w:highlight w:val="none"/>
                <w:lang w:val="uk-UA"/>
              </w:rPr>
              <w:t xml:space="preserve">Типи транзакцій</w:t>
            </w:r>
            <w:r>
              <w:rPr>
                <w:rFonts w:eastAsia="Times New Roman" w:cs="Times New Roman"/>
                <w:b w:val="0"/>
                <w:bCs w:val="0"/>
                <w:sz w:val="24"/>
                <w:szCs w:val="24"/>
                <w:highlight w:val="none"/>
                <w:lang w:val="en-US"/>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id</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Унікальний ідентифікатор типу (</w:t>
            </w:r>
            <w:r>
              <w:rPr>
                <w:rFonts w:eastAsia="Times New Roman" w:cs="Times New Roman"/>
                <w:b w:val="0"/>
                <w:bCs w:val="0"/>
                <w:sz w:val="24"/>
                <w:szCs w:val="24"/>
                <w:highlight w:val="none"/>
                <w:lang w:val="en-US"/>
              </w:rPr>
              <w:t xml:space="preserve">Primary </w:t>
            </w:r>
            <w:r>
              <w:rPr>
                <w:rFonts w:eastAsia="Times New Roman" w:cs="Times New Roman"/>
                <w:b w:val="0"/>
                <w:bCs w:val="0"/>
                <w:sz w:val="24"/>
                <w:szCs w:val="24"/>
                <w:highlight w:val="none"/>
                <w:lang w:val="en-US"/>
              </w:rPr>
              <w:t xml:space="preserve">Key</w:t>
            </w: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type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TEXT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Тип транзакції (</w:t>
            </w:r>
            <w:r>
              <w:rPr>
                <w:rFonts w:eastAsia="Times New Roman" w:cs="Times New Roman"/>
                <w:b w:val="0"/>
                <w:bCs w:val="0"/>
                <w:sz w:val="24"/>
                <w:szCs w:val="24"/>
                <w:highlight w:val="none"/>
                <w:lang w:val="en-US"/>
              </w:rPr>
              <w:t xml:space="preserve">Income, Expence, Transfer</w:t>
            </w: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gridSpan w:val="3"/>
            <w:tcBorders/>
            <w:tcW w:w="9920" w:type="dxa"/>
            <w:vAlign w:val="center"/>
            <w:vMerge w:val="restart"/>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Об’єкт </w:t>
            </w:r>
            <w:r>
              <w:rPr>
                <w:rFonts w:eastAsia="Times New Roman" w:cs="Times New Roman"/>
                <w:b w:val="0"/>
                <w:bCs w:val="0"/>
                <w:sz w:val="24"/>
                <w:szCs w:val="24"/>
                <w:highlight w:val="none"/>
                <w:lang w:val="en-US"/>
              </w:rPr>
              <w:t xml:space="preserve">Accounting (</w:t>
            </w:r>
            <w:r>
              <w:rPr>
                <w:rFonts w:eastAsia="Times New Roman" w:cs="Times New Roman"/>
                <w:b w:val="0"/>
                <w:bCs w:val="0"/>
                <w:sz w:val="24"/>
                <w:szCs w:val="24"/>
                <w:highlight w:val="none"/>
                <w:lang w:val="uk-UA"/>
              </w:rPr>
              <w:t xml:space="preserve">Рахунки</w:t>
            </w:r>
            <w:r>
              <w:rPr>
                <w:rFonts w:eastAsia="Times New Roman" w:cs="Times New Roman"/>
                <w:b w:val="0"/>
                <w:bCs w:val="0"/>
                <w:sz w:val="24"/>
                <w:szCs w:val="24"/>
                <w:highlight w:val="none"/>
                <w:lang w:val="en-US"/>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id</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Унікальний ідентифікатор рахунку (</w:t>
            </w:r>
            <w:r>
              <w:rPr>
                <w:rFonts w:eastAsia="Times New Roman" w:cs="Times New Roman"/>
                <w:b w:val="0"/>
                <w:bCs w:val="0"/>
                <w:sz w:val="24"/>
                <w:szCs w:val="24"/>
                <w:highlight w:val="none"/>
                <w:lang w:val="en-US"/>
              </w:rPr>
              <w:t xml:space="preserve">Primary Key</w:t>
            </w: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r>
            <w:r>
              <w:rPr>
                <w:rFonts w:eastAsia="Times New Roman" w:cs="Times New Roman"/>
                <w:b w:val="0"/>
                <w:bCs w:val="0"/>
                <w:sz w:val="24"/>
                <w:szCs w:val="24"/>
                <w:highlight w:val="none"/>
                <w:lang w:val="en-US"/>
              </w:rPr>
              <w:t xml:space="preserve">currencyID</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Ідентифікатор валюти (Foreign Key)</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name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TEXT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Назва рахунку</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balance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en-US"/>
              </w:rP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Баланс рахунку у найменших одиницях валюти (копійки, центи)</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gridSpan w:val="3"/>
            <w:tcBorders/>
            <w:tcW w:w="9920" w:type="dxa"/>
            <w:vAlign w:val="center"/>
            <w:vMerge w:val="restart"/>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Об’єкт </w:t>
            </w:r>
            <w:r>
              <w:rPr>
                <w:rFonts w:eastAsia="Times New Roman" w:cs="Times New Roman"/>
                <w:b w:val="0"/>
                <w:bCs w:val="0"/>
                <w:sz w:val="24"/>
                <w:szCs w:val="24"/>
                <w:highlight w:val="none"/>
                <w:lang w:val="uk-UA"/>
              </w:rPr>
              <w:t xml:space="preserve">Categories (Категорії)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id</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Унікальний ідентифікатор категорії (Primary Key)</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transactionTypeID</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Ідентифікатор типу транзакції (Foreign Key)</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baseCategoryID</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Ідентифікатор батьківської категорії (для підкатегорій)</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name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TEXT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Назва категорії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emojiCode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TEXT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Іконка категорії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colorHashCode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TEXT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Колір категорії у HEX</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gridSpan w:val="3"/>
            <w:tcBorders/>
            <w:tcW w:w="9920" w:type="dxa"/>
            <w:vAlign w:val="center"/>
            <w:vMerge w:val="restart"/>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Об’єкт </w:t>
            </w:r>
            <w:r>
              <w:rPr>
                <w:rFonts w:eastAsia="Times New Roman" w:cs="Times New Roman"/>
                <w:b w:val="0"/>
                <w:bCs w:val="0"/>
                <w:sz w:val="24"/>
                <w:szCs w:val="24"/>
                <w:highlight w:val="none"/>
                <w:lang w:val="uk-UA"/>
              </w:rPr>
              <w:t xml:space="preserve">Transactions (Транзакції)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id</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Унікальний ідентифікатор транзакції (Primary Key)</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categoryID</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Ідентифікатор категорії (Foreign Key)</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accountID</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Ідентифікатор рахунку (Foreign Key)</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title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TEXT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Назва транзакції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Властивість</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Тип даних</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Опис</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amount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Сума транзакції у найменших одиницях</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date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TEXT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Дата транзакції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description</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TEXT</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Опис транзакції</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transactionTypeID</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t xml:space="preserve">INTEGER</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Ідентифікатор типу транзакції (Foreign Key)</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gridSpan w:val="3"/>
            <w:tcBorders/>
            <w:tcW w:w="9920" w:type="dxa"/>
            <w:vAlign w:val="center"/>
            <w:vMerge w:val="restart"/>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Об’єкт </w:t>
            </w:r>
            <w:r>
              <w:rPr>
                <w:rFonts w:eastAsia="Times New Roman" w:cs="Times New Roman"/>
                <w:b w:val="0"/>
                <w:bCs w:val="0"/>
                <w:sz w:val="24"/>
                <w:szCs w:val="24"/>
                <w:highlight w:val="none"/>
                <w:lang w:val="uk-UA"/>
              </w:rPr>
              <w:t xml:space="preserve">ExpenseTransaction (Витрати)</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transactionID </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INTEGER </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Ідентифікатор транзакції (Foreign Key)</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goodsCount </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INTEGER </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Кількість товару було куплено</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gridSpan w:val="3"/>
            <w:tcBorders/>
            <w:tcW w:w="9920" w:type="dxa"/>
            <w:vAlign w:val="center"/>
            <w:vMerge w:val="restart"/>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Об’єкт </w:t>
            </w:r>
            <w:r>
              <w:rPr>
                <w:rFonts w:eastAsia="Times New Roman" w:cs="Times New Roman"/>
                <w:b w:val="0"/>
                <w:bCs w:val="0"/>
                <w:sz w:val="24"/>
                <w:szCs w:val="24"/>
                <w:highlight w:val="none"/>
                <w:lang w:val="uk-UA"/>
              </w:rPr>
              <w:t xml:space="preserve">TransferTransaction </w:t>
            </w: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t xml:space="preserve">Перекази</w:t>
            </w: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transactionID </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INTEGER </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Ідентифікатор транзакції (Foreign Key)</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fromAccountID </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INTEGER </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Ідентифікатор транзакції з якої був переклад грошей (Foreign Key)</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gridSpan w:val="3"/>
            <w:tcBorders/>
            <w:tcW w:w="9920" w:type="dxa"/>
            <w:vAlign w:val="center"/>
            <w:vMerge w:val="restart"/>
            <w:textDirection w:val="lrTb"/>
            <w:noWrap w:val="false"/>
          </w:tcPr>
          <w:p>
            <w:pPr>
              <w:pBdr/>
              <w:spacing/>
              <w:ind/>
              <w:jc w:val="center"/>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Об’єкт </w:t>
            </w:r>
            <w:r>
              <w:rPr>
                <w:rFonts w:eastAsia="Times New Roman" w:cs="Times New Roman"/>
                <w:b w:val="0"/>
                <w:bCs w:val="0"/>
                <w:sz w:val="24"/>
                <w:szCs w:val="24"/>
                <w:highlight w:val="none"/>
                <w:lang w:val="uk-UA"/>
              </w:rPr>
              <w:t xml:space="preserve">IncomesTransaction </w:t>
            </w: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t xml:space="preserve">Доходи</w:t>
            </w: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2125"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transactionID </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INTEGER </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5810"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Ідентифікатор транзакції (Foreign Key)</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bl>
    <w:p>
      <w:pPr>
        <w:pBdr/>
        <w:spacing/>
        <w:ind w:firstLine="0"/>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Між сутностями наявні </w:t>
      </w:r>
      <w:r>
        <w:rPr>
          <w:rFonts w:eastAsia="Times New Roman" w:cs="Times New Roman"/>
          <w:b w:val="0"/>
          <w:bCs w:val="0"/>
          <w:sz w:val="28"/>
          <w:szCs w:val="28"/>
          <w:highlight w:val="none"/>
          <w:lang w:val="ru-RU"/>
        </w:rPr>
        <w:t xml:space="preserve">2</w:t>
      </w:r>
      <w:r>
        <w:rPr>
          <w:rFonts w:eastAsia="Times New Roman" w:cs="Times New Roman"/>
          <w:b w:val="0"/>
          <w:bCs w:val="0"/>
          <w:sz w:val="28"/>
          <w:szCs w:val="28"/>
          <w:highlight w:val="none"/>
          <w:lang w:val="uk-UA"/>
        </w:rPr>
        <w:t xml:space="preserve"> типу зв’язків:</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Style w:val="1006"/>
        <w:numPr>
          <w:ilvl w:val="0"/>
          <w:numId w:val="13"/>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1:</w:t>
      </w:r>
      <w:r>
        <w:rPr>
          <w:rFonts w:eastAsia="Times New Roman" w:cs="Times New Roman"/>
          <w:b w:val="0"/>
          <w:bCs w:val="0"/>
          <w:sz w:val="28"/>
          <w:szCs w:val="28"/>
          <w:highlight w:val="none"/>
          <w:lang w:val="en-US"/>
        </w:rPr>
        <w:t xml:space="preserve">N – “</w:t>
      </w:r>
      <w:r>
        <w:rPr>
          <w:rFonts w:eastAsia="Times New Roman" w:cs="Times New Roman"/>
          <w:b w:val="0"/>
          <w:bCs w:val="0"/>
          <w:sz w:val="28"/>
          <w:szCs w:val="28"/>
          <w:highlight w:val="none"/>
          <w:lang w:val="uk-UA"/>
        </w:rPr>
        <w:t xml:space="preserve">один-до-багатьох</w:t>
      </w:r>
      <w:r>
        <w:rPr>
          <w:rFonts w:eastAsia="Times New Roman" w:cs="Times New Roman"/>
          <w:b w:val="0"/>
          <w:bCs w:val="0"/>
          <w:sz w:val="28"/>
          <w:szCs w:val="28"/>
          <w:highlight w:val="none"/>
          <w:lang w:val="en-US"/>
        </w:rPr>
        <w:t xml:space="preserve">” </w:t>
      </w:r>
      <w:r>
        <w:rPr>
          <w:rFonts w:eastAsia="Times New Roman" w:cs="Times New Roman"/>
          <w:b w:val="0"/>
          <w:bCs w:val="0"/>
          <w:sz w:val="28"/>
          <w:szCs w:val="28"/>
          <w:highlight w:val="none"/>
          <w:lang w:val="uk-UA"/>
        </w:rPr>
        <w:t xml:space="preserve">. Наявні в таблицях:</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Style w:val="1006"/>
        <w:numPr>
          <w:ilvl w:val="1"/>
          <w:numId w:val="13"/>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en-US"/>
        </w:rPr>
        <w:t xml:space="preserve">Accounts </w:t>
      </w:r>
      <w:r>
        <w:rPr>
          <w:rFonts w:eastAsia="Times New Roman" w:cs="Times New Roman"/>
          <w:b w:val="0"/>
          <w:bCs w:val="0"/>
          <w:sz w:val="28"/>
          <w:szCs w:val="28"/>
          <w:highlight w:val="none"/>
          <w:lang w:val="uk-UA"/>
        </w:rPr>
        <w:t xml:space="preserve">та </w:t>
      </w:r>
      <w:r>
        <w:rPr>
          <w:rFonts w:eastAsia="Times New Roman" w:cs="Times New Roman"/>
          <w:b w:val="0"/>
          <w:bCs w:val="0"/>
          <w:sz w:val="28"/>
          <w:szCs w:val="28"/>
          <w:highlight w:val="none"/>
          <w:lang w:val="en-US"/>
        </w:rPr>
        <w:t xml:space="preserve">Transactions (accountID)</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Style w:val="1006"/>
        <w:numPr>
          <w:ilvl w:val="1"/>
          <w:numId w:val="13"/>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en-US"/>
        </w:rPr>
        <w:t xml:space="preserve">Currency</w:t>
      </w:r>
      <w:r>
        <w:rPr>
          <w:rFonts w:eastAsia="Times New Roman" w:cs="Times New Roman"/>
          <w:b w:val="0"/>
          <w:bCs w:val="0"/>
          <w:sz w:val="28"/>
          <w:szCs w:val="28"/>
          <w:highlight w:val="none"/>
          <w:lang w:val="en-US"/>
        </w:rPr>
        <w:t xml:space="preserve"> </w:t>
      </w:r>
      <w:r>
        <w:rPr>
          <w:rFonts w:eastAsia="Times New Roman" w:cs="Times New Roman"/>
          <w:b w:val="0"/>
          <w:bCs w:val="0"/>
          <w:sz w:val="28"/>
          <w:szCs w:val="28"/>
          <w:highlight w:val="none"/>
          <w:lang w:val="uk-UA"/>
        </w:rPr>
        <w:t xml:space="preserve">та </w:t>
      </w:r>
      <w:r>
        <w:rPr>
          <w:rFonts w:eastAsia="Times New Roman" w:cs="Times New Roman"/>
          <w:b w:val="0"/>
          <w:bCs w:val="0"/>
          <w:sz w:val="28"/>
          <w:szCs w:val="28"/>
          <w:highlight w:val="none"/>
          <w:lang w:val="en-US"/>
        </w:rPr>
        <w:t xml:space="preserve">Account</w:t>
      </w:r>
      <w:r>
        <w:rPr>
          <w:rFonts w:eastAsia="Times New Roman" w:cs="Times New Roman"/>
          <w:b w:val="0"/>
          <w:bCs w:val="0"/>
          <w:sz w:val="28"/>
          <w:szCs w:val="28"/>
          <w:highlight w:val="none"/>
          <w:lang w:val="en-US"/>
        </w:rPr>
        <w:t xml:space="preserve"> (currencyID)</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Style w:val="1006"/>
        <w:numPr>
          <w:ilvl w:val="1"/>
          <w:numId w:val="13"/>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en-US"/>
        </w:rPr>
        <w:t xml:space="preserve">TransactionTypes</w:t>
      </w:r>
      <w:r>
        <w:rPr>
          <w:rFonts w:eastAsia="Times New Roman" w:cs="Times New Roman"/>
          <w:b w:val="0"/>
          <w:bCs w:val="0"/>
          <w:sz w:val="28"/>
          <w:szCs w:val="28"/>
          <w:highlight w:val="none"/>
          <w:lang w:val="en-US"/>
        </w:rPr>
        <w:t xml:space="preserve"> </w:t>
      </w:r>
      <w:r>
        <w:rPr>
          <w:rFonts w:eastAsia="Times New Roman" w:cs="Times New Roman"/>
          <w:b w:val="0"/>
          <w:bCs w:val="0"/>
          <w:sz w:val="28"/>
          <w:szCs w:val="28"/>
          <w:highlight w:val="none"/>
          <w:lang w:val="uk-UA"/>
        </w:rPr>
        <w:t xml:space="preserve">та </w:t>
      </w:r>
      <w:r>
        <w:rPr>
          <w:rFonts w:eastAsia="Times New Roman" w:cs="Times New Roman"/>
          <w:b w:val="0"/>
          <w:bCs w:val="0"/>
          <w:sz w:val="28"/>
          <w:szCs w:val="28"/>
          <w:highlight w:val="none"/>
          <w:lang w:val="en-US"/>
        </w:rPr>
        <w:t xml:space="preserve">Transactions (transactionTypeID)</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Style w:val="1006"/>
        <w:numPr>
          <w:ilvl w:val="1"/>
          <w:numId w:val="13"/>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en-US"/>
        </w:rPr>
        <w:t xml:space="preserve">TransferTransaction </w:t>
      </w:r>
      <w:r>
        <w:rPr>
          <w:rFonts w:eastAsia="Times New Roman" w:cs="Times New Roman"/>
          <w:b w:val="0"/>
          <w:bCs w:val="0"/>
          <w:sz w:val="28"/>
          <w:szCs w:val="28"/>
          <w:highlight w:val="none"/>
          <w:lang w:val="uk-UA"/>
        </w:rPr>
        <w:t xml:space="preserve">та </w:t>
      </w:r>
      <w:r>
        <w:rPr>
          <w:rFonts w:eastAsia="Times New Roman" w:cs="Times New Roman"/>
          <w:b w:val="0"/>
          <w:bCs w:val="0"/>
          <w:sz w:val="28"/>
          <w:szCs w:val="28"/>
          <w:highlight w:val="none"/>
          <w:lang w:val="en-US"/>
        </w:rPr>
        <w:t xml:space="preserve">Accounts </w:t>
      </w:r>
      <w:r>
        <w:rPr>
          <w:rFonts w:eastAsia="Times New Roman" w:cs="Times New Roman"/>
          <w:b w:val="0"/>
          <w:bCs w:val="0"/>
          <w:sz w:val="28"/>
          <w:szCs w:val="28"/>
          <w:highlight w:val="none"/>
          <w:lang w:val="en-US"/>
        </w:rPr>
        <w:t xml:space="preserve">(</w:t>
      </w:r>
      <w:r>
        <w:rPr>
          <w:rFonts w:eastAsia="Times New Roman" w:cs="Times New Roman"/>
          <w:b w:val="0"/>
          <w:bCs w:val="0"/>
          <w:sz w:val="28"/>
          <w:szCs w:val="28"/>
          <w:highlight w:val="none"/>
          <w:lang w:val="en-US"/>
        </w:rPr>
        <w:t xml:space="preserve">fromAccountID</w:t>
      </w:r>
      <w:r>
        <w:rPr>
          <w:rFonts w:eastAsia="Times New Roman" w:cs="Times New Roman"/>
          <w:b w:val="0"/>
          <w:bCs w:val="0"/>
          <w:sz w:val="28"/>
          <w:szCs w:val="28"/>
          <w:highlight w:val="none"/>
          <w:lang w:val="en-US"/>
        </w:rPr>
        <w:t xml:space="preserve">)</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Style w:val="1006"/>
        <w:numPr>
          <w:ilvl w:val="0"/>
          <w:numId w:val="13"/>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t xml:space="preserve">1:</w:t>
      </w:r>
      <w:r>
        <w:rPr>
          <w:rFonts w:eastAsia="Times New Roman" w:cs="Times New Roman"/>
          <w:b w:val="0"/>
          <w:bCs w:val="0"/>
          <w:sz w:val="28"/>
          <w:szCs w:val="28"/>
          <w:highlight w:val="none"/>
          <w:lang w:val="uk-UA"/>
        </w:rPr>
        <w:t xml:space="preserve">1</w:t>
      </w:r>
      <w:r>
        <w:rPr>
          <w:rFonts w:eastAsia="Times New Roman" w:cs="Times New Roman"/>
          <w:b w:val="0"/>
          <w:bCs w:val="0"/>
          <w:sz w:val="28"/>
          <w:szCs w:val="28"/>
          <w:highlight w:val="none"/>
          <w:lang w:val="en-US"/>
        </w:rPr>
        <w:t xml:space="preserve"> – “</w:t>
      </w:r>
      <w:r>
        <w:rPr>
          <w:rFonts w:eastAsia="Times New Roman" w:cs="Times New Roman"/>
          <w:b w:val="0"/>
          <w:bCs w:val="0"/>
          <w:sz w:val="28"/>
          <w:szCs w:val="28"/>
          <w:highlight w:val="none"/>
          <w:lang w:val="uk-UA"/>
        </w:rPr>
        <w:t xml:space="preserve">один-до-одного</w:t>
      </w:r>
      <w:r>
        <w:rPr>
          <w:rFonts w:eastAsia="Times New Roman" w:cs="Times New Roman"/>
          <w:b w:val="0"/>
          <w:bCs w:val="0"/>
          <w:sz w:val="28"/>
          <w:szCs w:val="28"/>
          <w:highlight w:val="none"/>
          <w:lang w:val="en-US"/>
        </w:rPr>
        <w:t xml:space="preserve">” </w:t>
      </w:r>
      <w:r>
        <w:rPr>
          <w:rFonts w:eastAsia="Times New Roman" w:cs="Times New Roman"/>
          <w:b w:val="0"/>
          <w:bCs w:val="0"/>
          <w:sz w:val="28"/>
          <w:szCs w:val="28"/>
          <w:highlight w:val="none"/>
          <w:lang w:val="uk-UA"/>
        </w:rPr>
        <w:t xml:space="preserve">. Наявні в таблицях:</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Style w:val="1006"/>
        <w:numPr>
          <w:ilvl w:val="1"/>
          <w:numId w:val="13"/>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en-US"/>
        </w:rPr>
        <w:t xml:space="preserve">Transactions </w:t>
      </w:r>
      <w:r>
        <w:rPr>
          <w:rFonts w:eastAsia="Times New Roman" w:cs="Times New Roman"/>
          <w:b w:val="0"/>
          <w:bCs w:val="0"/>
          <w:sz w:val="28"/>
          <w:szCs w:val="28"/>
          <w:highlight w:val="none"/>
          <w:lang w:val="uk-UA"/>
        </w:rPr>
        <w:t xml:space="preserve">та </w:t>
      </w:r>
      <w:r>
        <w:rPr>
          <w:rFonts w:eastAsia="Times New Roman" w:cs="Times New Roman"/>
          <w:b w:val="0"/>
          <w:bCs w:val="0"/>
          <w:sz w:val="28"/>
          <w:szCs w:val="28"/>
          <w:highlight w:val="none"/>
          <w:lang w:val="en-US"/>
        </w:rPr>
        <w:t xml:space="preserve">ExpenseTransaction </w:t>
      </w:r>
      <w:r>
        <w:rPr>
          <w:rFonts w:eastAsia="Times New Roman" w:cs="Times New Roman"/>
          <w:b w:val="0"/>
          <w:bCs w:val="0"/>
          <w:sz w:val="28"/>
          <w:szCs w:val="28"/>
          <w:highlight w:val="none"/>
          <w:lang w:val="en-US"/>
        </w:rPr>
        <w:t xml:space="preserve">(transactionTypeID)</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Style w:val="1006"/>
        <w:numPr>
          <w:ilvl w:val="1"/>
          <w:numId w:val="13"/>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en-US"/>
        </w:rPr>
        <w:t xml:space="preserve">Transactions </w:t>
      </w:r>
      <w:r>
        <w:rPr>
          <w:rFonts w:eastAsia="Times New Roman" w:cs="Times New Roman"/>
          <w:b w:val="0"/>
          <w:bCs w:val="0"/>
          <w:sz w:val="28"/>
          <w:szCs w:val="28"/>
          <w:highlight w:val="none"/>
          <w:lang w:val="uk-UA"/>
        </w:rPr>
        <w:t xml:space="preserve">та </w:t>
      </w:r>
      <w:r>
        <w:rPr>
          <w:rFonts w:eastAsia="Times New Roman" w:cs="Times New Roman"/>
          <w:b w:val="0"/>
          <w:bCs w:val="0"/>
          <w:sz w:val="28"/>
          <w:szCs w:val="28"/>
          <w:highlight w:val="none"/>
          <w:lang w:val="en-US"/>
        </w:rPr>
        <w:t xml:space="preserve">IncomesTransaction </w:t>
      </w:r>
      <w:r>
        <w:rPr>
          <w:rFonts w:eastAsia="Times New Roman" w:cs="Times New Roman"/>
          <w:b w:val="0"/>
          <w:bCs w:val="0"/>
          <w:sz w:val="28"/>
          <w:szCs w:val="28"/>
          <w:highlight w:val="none"/>
          <w:lang w:val="en-US"/>
        </w:rPr>
        <w:t xml:space="preserve">(transactionTypeID)</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Style w:val="1006"/>
        <w:numPr>
          <w:ilvl w:val="1"/>
          <w:numId w:val="13"/>
        </w:numPr>
        <w:pBdr/>
        <w:spacing/>
        <w:ind/>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en-US"/>
        </w:rPr>
        <w:t xml:space="preserve">Transactions </w:t>
      </w:r>
      <w:r>
        <w:rPr>
          <w:rFonts w:eastAsia="Times New Roman" w:cs="Times New Roman"/>
          <w:b w:val="0"/>
          <w:bCs w:val="0"/>
          <w:sz w:val="28"/>
          <w:szCs w:val="28"/>
          <w:highlight w:val="none"/>
          <w:lang w:val="uk-UA"/>
        </w:rPr>
        <w:t xml:space="preserve">та </w:t>
      </w:r>
      <w:r>
        <w:rPr>
          <w:rFonts w:eastAsia="Times New Roman" w:cs="Times New Roman"/>
          <w:b w:val="0"/>
          <w:bCs w:val="0"/>
          <w:sz w:val="28"/>
          <w:szCs w:val="28"/>
          <w:highlight w:val="none"/>
          <w:lang w:val="en-US"/>
        </w:rPr>
        <w:t xml:space="preserve">TransferTransaction</w:t>
      </w:r>
      <w:r>
        <w:rPr>
          <w:rFonts w:eastAsia="Times New Roman" w:cs="Times New Roman"/>
          <w:b w:val="0"/>
          <w:bCs w:val="0"/>
          <w:sz w:val="28"/>
          <w:szCs w:val="28"/>
          <w:highlight w:val="none"/>
          <w:lang w:val="en-US"/>
        </w:rPr>
        <w:t xml:space="preserve">(transactionTypeID)</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jc w:val="both"/>
        <w:outlineLvl w:val="0"/>
        <w:rPr/>
      </w:pP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r/>
    </w:p>
    <w:p>
      <w:pPr>
        <w:pBdr/>
        <w:spacing/>
        <w:ind w:firstLine="709"/>
        <w:jc w:val="both"/>
        <w:outlineLvl w:val="0"/>
        <w:rPr>
          <w:rFonts w:eastAsia="Times New Roman" w:cs="Times New Roman"/>
          <w:b/>
          <w:bCs/>
          <w:highlight w:val="none"/>
          <w14:ligatures w14:val="none"/>
        </w:rPr>
      </w:pPr>
      <w:r>
        <w:rPr>
          <w:rFonts w:eastAsia="Times New Roman" w:cs="Times New Roman"/>
          <w:b/>
          <w:bCs/>
          <w:sz w:val="28"/>
          <w:szCs w:val="28"/>
          <w:highlight w:val="none"/>
          <w:lang w:val="en-US"/>
        </w:rPr>
        <w:t xml:space="preserve">3</w:t>
      </w:r>
      <w:r>
        <w:rPr>
          <w:rFonts w:eastAsia="Times New Roman" w:cs="Times New Roman"/>
          <w:b/>
          <w:bCs/>
          <w:sz w:val="28"/>
          <w:szCs w:val="28"/>
          <w:highlight w:val="none"/>
          <w:lang w:val="uk-UA"/>
        </w:rPr>
        <w:t xml:space="preserve">.3 Проектування моделі ViewModel</w:t>
      </w:r>
      <w:r>
        <w:rPr>
          <w:rFonts w:eastAsia="Times New Roman" w:cs="Times New Roman"/>
          <w:b/>
          <w:bCs/>
          <w:highlight w:val="none"/>
          <w14:ligatures w14:val="none"/>
        </w:rPr>
      </w:r>
      <w:r>
        <w:rPr>
          <w:rFonts w:eastAsia="Times New Roman" w:cs="Times New Roman"/>
          <w:b/>
          <w:bCs/>
          <w:highlight w:val="none"/>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У BudgetBee модель </w:t>
      </w:r>
      <w:r>
        <w:rPr>
          <w:rFonts w:eastAsia="Times New Roman" w:cs="Times New Roman"/>
          <w:b/>
          <w:bCs/>
          <w:sz w:val="28"/>
          <w:szCs w:val="28"/>
          <w:highlight w:val="none"/>
          <w:lang w:val="uk-UA"/>
        </w:rPr>
        <w:t xml:space="preserve">ViewModel </w:t>
      </w:r>
      <w:r>
        <w:rPr>
          <w:rFonts w:eastAsia="Times New Roman" w:cs="Times New Roman"/>
          <w:b w:val="0"/>
          <w:bCs w:val="0"/>
          <w:sz w:val="28"/>
          <w:szCs w:val="28"/>
          <w:highlight w:val="none"/>
          <w:lang w:val="uk-UA"/>
        </w:rPr>
        <w:t xml:space="preserve">виконує роль посередника між даними (Model) та інтерфейсом користувача (View), забезпечуючи реактивне оновлення даних та абстрагування логіки бізнес-процесів.</w:t>
      </w:r>
      <w:r>
        <w:rPr>
          <w:rFonts w:eastAsia="Times New Roman" w:cs="Times New Roman"/>
          <w:b w:val="0"/>
          <w:bCs w:val="0"/>
          <w:sz w:val="28"/>
          <w:szCs w:val="28"/>
          <w:highlight w:val="none"/>
          <w:lang w:val="uk-UA"/>
        </w:rPr>
        <w:t xml:space="preserve"> </w:t>
      </w:r>
      <w:r>
        <w:rPr>
          <w:rFonts w:eastAsia="Times New Roman" w:cs="Times New Roman"/>
          <w:b w:val="0"/>
          <w:bCs w:val="0"/>
          <w:sz w:val="28"/>
          <w:szCs w:val="28"/>
          <w:highlight w:val="none"/>
          <w:lang w:val="uk-UA"/>
        </w:rPr>
        <w:t xml:space="preserve">Діаграма класів (додаток А), наведена детально відображає взаємозв’язки між ViewModel, Model та інтерфейсами.</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На основі реалізації </w:t>
      </w:r>
      <w:r>
        <w:rPr>
          <w:rFonts w:eastAsia="Times New Roman" w:cs="Times New Roman"/>
          <w:b/>
          <w:bCs/>
          <w:sz w:val="28"/>
          <w:szCs w:val="28"/>
          <w:highlight w:val="none"/>
          <w:lang w:val="uk-UA"/>
        </w:rPr>
        <w:t xml:space="preserve">TransactionViewModel.cpp</w:t>
      </w:r>
      <w:r>
        <w:rPr>
          <w:rFonts w:eastAsia="Times New Roman" w:cs="Times New Roman"/>
          <w:b w:val="0"/>
          <w:bCs w:val="0"/>
          <w:sz w:val="28"/>
          <w:szCs w:val="28"/>
          <w:highlight w:val="none"/>
          <w:lang w:val="uk-UA"/>
        </w:rPr>
        <w:t xml:space="preserve"> можна визначити основну структуру та принципи роботи з даними у </w:t>
      </w:r>
      <w:r>
        <w:rPr>
          <w:rFonts w:eastAsia="Times New Roman" w:cs="Times New Roman"/>
          <w:b/>
          <w:bCs/>
          <w:sz w:val="28"/>
          <w:szCs w:val="28"/>
          <w:highlight w:val="none"/>
          <w:lang w:val="uk-UA"/>
        </w:rPr>
        <w:t xml:space="preserve">TransactionViewModel</w:t>
      </w:r>
      <w:r>
        <w:rPr>
          <w:rFonts w:eastAsia="Times New Roman" w:cs="Times New Roman"/>
          <w:b w:val="0"/>
          <w:bCs w:val="0"/>
          <w:sz w:val="28"/>
          <w:szCs w:val="28"/>
          <w:highlight w:val="none"/>
          <w:lang w:val="uk-UA"/>
        </w:rPr>
        <w:t xml:space="preserve">.</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bCs/>
          <w:sz w:val="28"/>
          <w:szCs w:val="28"/>
          <w:highlight w:val="none"/>
          <w:lang w:val="uk-UA"/>
        </w:rPr>
        <w:t xml:space="preserve">TransactionViewModel </w:t>
      </w:r>
      <w:r>
        <w:rPr>
          <w:rFonts w:eastAsia="Times New Roman" w:cs="Times New Roman"/>
          <w:b w:val="0"/>
          <w:bCs w:val="0"/>
          <w:sz w:val="28"/>
          <w:szCs w:val="28"/>
          <w:highlight w:val="none"/>
          <w:lang w:val="uk-UA"/>
        </w:rPr>
        <w:t xml:space="preserve">відповідає за управління транзакціями та забезпечує передачу даних до інтерфейсу користувача у форматі, зручному для відображення у QML.</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Клас реалізує логіку обробки транзакцій (</w:t>
      </w:r>
      <w:r>
        <w:rPr>
          <w:rFonts w:eastAsia="Times New Roman" w:cs="Times New Roman"/>
          <w:b/>
          <w:bCs/>
          <w:sz w:val="28"/>
          <w:szCs w:val="28"/>
          <w:highlight w:val="none"/>
          <w:lang w:val="uk-UA"/>
        </w:rPr>
        <w:t xml:space="preserve">Income</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Expense</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Transfer</w:t>
      </w:r>
      <w:r>
        <w:rPr>
          <w:rFonts w:eastAsia="Times New Roman" w:cs="Times New Roman"/>
          <w:b w:val="0"/>
          <w:bCs w:val="0"/>
          <w:sz w:val="28"/>
          <w:szCs w:val="28"/>
          <w:highlight w:val="none"/>
          <w:lang w:val="uk-UA"/>
        </w:rPr>
        <w:t xml:space="preserve">), забезпечуючи операції додавання, оновлення та видалення транзакцій, а також обчислення загальних сум по транзакціях.</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TransactionViewModel </w:t>
      </w:r>
      <w:r>
        <w:rPr>
          <w:rFonts w:eastAsia="Times New Roman" w:cs="Times New Roman"/>
          <w:b w:val="0"/>
          <w:bCs w:val="0"/>
          <w:sz w:val="28"/>
          <w:szCs w:val="28"/>
          <w:highlight w:val="none"/>
          <w:lang w:val="uk-UA"/>
        </w:rPr>
        <w:t xml:space="preserve">реалізує такі основні компоненти:</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6"/>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Сигнали та слоти</w:t>
      </w:r>
      <w:r>
        <w:rPr>
          <w:rFonts w:eastAsia="Times New Roman" w:cs="Times New Roman"/>
          <w:b w:val="0"/>
          <w:bCs w:val="0"/>
          <w:sz w:val="28"/>
          <w:szCs w:val="28"/>
          <w:highlight w:val="none"/>
          <w:lang w:val="uk-UA"/>
        </w:rPr>
        <w:t xml:space="preserve"> для динамічного оновлення даних у View.</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6"/>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Методи для роботи з транзакціями:</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addUpdateExpenseTransaction()</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addUpdateIncomeTransaction()</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removeExpenseTransactionCategory()</w:t>
      </w:r>
      <w:r>
        <w:rPr>
          <w:rFonts w:eastAsia="Times New Roman" w:cs="Times New Roman"/>
          <w:b w:val="0"/>
          <w:bCs w:val="0"/>
          <w:sz w:val="28"/>
          <w:szCs w:val="28"/>
          <w:highlight w:val="none"/>
          <w:lang w:val="uk-UA"/>
        </w:rPr>
        <w:t xml:space="preserve"> та </w:t>
      </w:r>
      <w:r>
        <w:rPr>
          <w:rFonts w:eastAsia="Times New Roman" w:cs="Times New Roman"/>
          <w:b/>
          <w:bCs/>
          <w:sz w:val="28"/>
          <w:szCs w:val="28"/>
          <w:highlight w:val="none"/>
          <w:lang w:val="uk-UA"/>
        </w:rPr>
        <w:t xml:space="preserve">removeIncomeTransactionCategory()</w:t>
      </w:r>
      <w:r>
        <w:rPr>
          <w:rFonts w:eastAsia="Times New Roman" w:cs="Times New Roman"/>
          <w:b w:val="0"/>
          <w:bCs w:val="0"/>
          <w:sz w:val="28"/>
          <w:szCs w:val="28"/>
          <w:highlight w:val="none"/>
          <w:lang w:val="uk-UA"/>
        </w:rPr>
        <w:t xml:space="preserve">.</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6"/>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Методи для обчислення сум транзакцій:</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transactionIncomesSum()</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transactionExpenseSum()</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transactionTransferSum()</w:t>
      </w:r>
      <w:r>
        <w:rPr>
          <w:rFonts w:eastAsia="Times New Roman" w:cs="Times New Roman"/>
          <w:b w:val="0"/>
          <w:bCs w:val="0"/>
          <w:sz w:val="28"/>
          <w:szCs w:val="28"/>
          <w:highlight w:val="none"/>
          <w:lang w:val="uk-UA"/>
        </w:rPr>
        <w:t xml:space="preserve">.</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6"/>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Методи для доступу до поточної транзакції:</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currentTransactionID()</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currentTransactionAmount()</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currentTransactionDate()</w:t>
      </w:r>
      <w:r>
        <w:rPr>
          <w:rFonts w:eastAsia="Times New Roman" w:cs="Times New Roman"/>
          <w:b w:val="0"/>
          <w:bCs w:val="0"/>
          <w:sz w:val="28"/>
          <w:szCs w:val="28"/>
          <w:highlight w:val="none"/>
          <w:lang w:val="uk-UA"/>
        </w:rPr>
        <w:t xml:space="preserve"> тощо.</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При ініціалізації </w:t>
      </w:r>
      <w:r>
        <w:rPr>
          <w:rFonts w:eastAsia="Times New Roman" w:cs="Times New Roman"/>
          <w:b/>
          <w:bCs/>
          <w:sz w:val="28"/>
          <w:szCs w:val="28"/>
          <w:highlight w:val="none"/>
          <w:lang w:val="uk-UA"/>
        </w:rPr>
        <w:t xml:space="preserve">TransactionViewModel </w:t>
      </w:r>
      <w:r>
        <w:rPr>
          <w:rFonts w:eastAsia="Times New Roman" w:cs="Times New Roman"/>
          <w:b w:val="0"/>
          <w:bCs w:val="0"/>
          <w:sz w:val="28"/>
          <w:szCs w:val="28"/>
          <w:highlight w:val="none"/>
          <w:lang w:val="uk-UA"/>
        </w:rPr>
        <w:t xml:space="preserve">відбувається встановлення з'єднань з </w:t>
      </w:r>
      <w:r>
        <w:rPr>
          <w:rFonts w:eastAsia="Times New Roman" w:cs="Times New Roman"/>
          <w:b/>
          <w:bCs/>
          <w:sz w:val="28"/>
          <w:szCs w:val="28"/>
          <w:highlight w:val="none"/>
          <w:lang w:val="uk-UA"/>
        </w:rPr>
        <w:t xml:space="preserve">ITransactionsModel</w:t>
      </w:r>
      <w:r>
        <w:rPr>
          <w:rFonts w:eastAsia="Times New Roman" w:cs="Times New Roman"/>
          <w:b w:val="0"/>
          <w:bCs w:val="0"/>
          <w:sz w:val="28"/>
          <w:szCs w:val="28"/>
          <w:highlight w:val="none"/>
          <w:lang w:val="uk-UA"/>
        </w:rPr>
        <w:t xml:space="preserve">. Це дозволяє ViewModel динамічно реагувати на зміни у моделі транзакцій.</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void TransactionViewModel::init()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connect(_transactionModel.get(),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&amp;models::ITransactionsModel::currentTransactionChanged,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this,</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&amp;TransactionViewModel::currentTransactionIDChanged,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Qt::QueuedConnection);</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connect(_transactionModel.get(),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&amp;models::ITransactionsModel::transactionListChanged,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this,</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&amp;TransactionViewModel::transactionIncomesSumChanged,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Qt::QueuedConnection);</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Style w:val="1006"/>
        <w:numPr>
          <w:ilvl w:val="0"/>
          <w:numId w:val="35"/>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currentTransactionChanged </w:t>
      </w:r>
      <w:r>
        <w:rPr>
          <w:rFonts w:eastAsia="Times New Roman" w:cs="Times New Roman"/>
          <w:b w:val="0"/>
          <w:bCs w:val="0"/>
          <w:sz w:val="28"/>
          <w:szCs w:val="28"/>
          <w:highlight w:val="none"/>
          <w:lang w:val="uk-UA"/>
        </w:rPr>
        <w:t xml:space="preserve">— оновлює властивості поточної транзакції (</w:t>
      </w:r>
      <w:r>
        <w:rPr>
          <w:rFonts w:eastAsia="Times New Roman" w:cs="Times New Roman"/>
          <w:b/>
          <w:bCs/>
          <w:sz w:val="28"/>
          <w:szCs w:val="28"/>
          <w:highlight w:val="none"/>
          <w:lang w:val="uk-UA"/>
        </w:rPr>
        <w:t xml:space="preserve">ID</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Amount</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Date</w:t>
      </w:r>
      <w:r>
        <w:rPr>
          <w:rFonts w:eastAsia="Times New Roman" w:cs="Times New Roman"/>
          <w:b w:val="0"/>
          <w:bCs w:val="0"/>
          <w:sz w:val="28"/>
          <w:szCs w:val="28"/>
          <w:highlight w:val="none"/>
          <w:lang w:val="uk-UA"/>
        </w:rPr>
        <w:t xml:space="preserve">).</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5"/>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transactionListChanged </w:t>
      </w:r>
      <w:r>
        <w:rPr>
          <w:rFonts w:eastAsia="Times New Roman" w:cs="Times New Roman"/>
          <w:b w:val="0"/>
          <w:bCs w:val="0"/>
          <w:sz w:val="28"/>
          <w:szCs w:val="28"/>
          <w:highlight w:val="none"/>
          <w:lang w:val="uk-UA"/>
        </w:rPr>
        <w:t xml:space="preserve">— оновлює суми доходів, витрат та переказів.</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Для роботи з транзакціями у </w:t>
      </w:r>
      <w:r>
        <w:rPr>
          <w:rFonts w:eastAsia="Times New Roman" w:cs="Times New Roman"/>
          <w:b/>
          <w:bCs/>
          <w:sz w:val="28"/>
          <w:szCs w:val="28"/>
          <w:highlight w:val="none"/>
          <w:lang w:val="uk-UA"/>
        </w:rPr>
        <w:t xml:space="preserve">TransactionViewModel </w:t>
      </w:r>
      <w:r>
        <w:rPr>
          <w:rFonts w:eastAsia="Times New Roman" w:cs="Times New Roman"/>
          <w:b w:val="0"/>
          <w:bCs w:val="0"/>
          <w:sz w:val="28"/>
          <w:szCs w:val="28"/>
          <w:highlight w:val="none"/>
          <w:lang w:val="uk-UA"/>
        </w:rPr>
        <w:t xml:space="preserve">реалізовано два методи:</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4"/>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addUpdateExpenseTransaction</w:t>
      </w:r>
      <w:r>
        <w:rPr>
          <w:rFonts w:eastAsia="Times New Roman" w:cs="Times New Roman"/>
          <w:b/>
          <w:bCs/>
          <w:sz w:val="28"/>
          <w:szCs w:val="28"/>
          <w:highlight w:val="none"/>
          <w:lang w:val="uk-UA"/>
        </w:rPr>
        <w:t xml:space="preserve">()</w:t>
      </w:r>
      <w:r>
        <w:rPr>
          <w:rFonts w:eastAsia="Times New Roman" w:cs="Times New Roman"/>
          <w:b w:val="0"/>
          <w:bCs w:val="0"/>
          <w:sz w:val="28"/>
          <w:szCs w:val="28"/>
          <w:highlight w:val="none"/>
          <w:lang w:val="uk-UA"/>
        </w:rPr>
        <w:t xml:space="preserve"> — створення або оновлення витратної транзакції.</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4"/>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addUpdateIncomeTransaction</w:t>
      </w:r>
      <w:r>
        <w:rPr>
          <w:rFonts w:eastAsia="Times New Roman" w:cs="Times New Roman"/>
          <w:b/>
          <w:bCs/>
          <w:sz w:val="28"/>
          <w:szCs w:val="28"/>
          <w:highlight w:val="none"/>
          <w:lang w:val="uk-UA"/>
        </w:rPr>
        <w:t xml:space="preserve">()</w:t>
      </w:r>
      <w:r>
        <w:rPr>
          <w:rFonts w:eastAsia="Times New Roman" w:cs="Times New Roman"/>
          <w:b w:val="0"/>
          <w:bCs w:val="0"/>
          <w:sz w:val="28"/>
          <w:szCs w:val="28"/>
          <w:highlight w:val="none"/>
          <w:lang w:val="uk-UA"/>
        </w:rPr>
        <w:t xml:space="preserve"> — створення або оновлення дохідної транзакції.</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0"/>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Приклад реалізації </w:t>
      </w:r>
      <w:r>
        <w:rPr>
          <w:rFonts w:eastAsia="Times New Roman" w:cs="Times New Roman"/>
          <w:b/>
          <w:bCs/>
          <w:sz w:val="28"/>
          <w:szCs w:val="28"/>
          <w:highlight w:val="none"/>
          <w:lang w:val="uk-UA"/>
        </w:rPr>
        <w:t xml:space="preserve">addUpdateExpenseTransaction()</w:t>
      </w:r>
      <w:r>
        <w:rPr>
          <w:rFonts w:eastAsia="Times New Roman" w:cs="Times New Roman"/>
          <w:b w:val="0"/>
          <w:bCs w:val="0"/>
          <w:sz w:val="28"/>
          <w:szCs w:val="28"/>
          <w:highlight w:val="none"/>
          <w:lang w:val="uk-UA"/>
        </w:rPr>
        <w:t xml:space="preserve">:</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void TransactionViewModel::addUpdateExpenseTransaction(quint64 id,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quint64 accountID,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quint64 categoryID,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QString title,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qint64 amount,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QString description,</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quint32 count,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QDateTime date)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types::UniversalTransaction transaction;</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transaction.id = id;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transaction.accountID = accountID;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transaction.category.id = categoryID;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transaction.title = std::move(title);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transaction.amount = amount;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transaction.description = std::move(description);</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transaction.count = count;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transaction.date = date;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transaction.transactionTypeID = types::TransactionTypeEnum::EXPENSE;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if (transaction.id) {</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_transactionModel-&gt;editExpenseTransaction(transaction);</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 else {</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_transactionModel-&gt;addExpenseTransaction(transaction);</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_transactionModel-&gt;updateTransactionList();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b/>
          <w:bCs/>
          <w:highlight w:val="none"/>
          <w14:ligatures w14:val="none"/>
        </w:rPr>
      </w:pPr>
      <w:r>
        <w:rPr>
          <w:rFonts w:eastAsia="Times New Roman" w:cs="Times New Roman"/>
          <w:b w:val="0"/>
          <w:bCs w:val="0"/>
          <w:sz w:val="28"/>
          <w:szCs w:val="28"/>
          <w:highlight w:val="none"/>
          <w:lang w:val="uk-UA"/>
        </w:rPr>
        <w:t xml:space="preserve">Якщо </w:t>
      </w:r>
      <w:r>
        <w:rPr>
          <w:rFonts w:eastAsia="Times New Roman" w:cs="Times New Roman"/>
          <w:b/>
          <w:bCs/>
          <w:sz w:val="28"/>
          <w:szCs w:val="28"/>
          <w:highlight w:val="none"/>
          <w:lang w:val="uk-UA"/>
        </w:rPr>
        <w:t xml:space="preserve">id </w:t>
      </w:r>
      <w:r>
        <w:rPr>
          <w:rFonts w:eastAsia="Times New Roman" w:cs="Times New Roman"/>
          <w:b w:val="0"/>
          <w:bCs w:val="0"/>
          <w:sz w:val="28"/>
          <w:szCs w:val="28"/>
          <w:highlight w:val="none"/>
          <w:lang w:val="uk-UA"/>
        </w:rPr>
        <w:t xml:space="preserve">не дорівнює нулю, виконується оновлення існуючої транзакції через </w:t>
      </w:r>
      <w:r>
        <w:rPr>
          <w:rFonts w:eastAsia="Times New Roman" w:cs="Times New Roman"/>
          <w:b/>
          <w:bCs/>
          <w:sz w:val="28"/>
          <w:szCs w:val="28"/>
          <w:highlight w:val="none"/>
          <w:lang w:val="uk-UA"/>
        </w:rPr>
        <w:t xml:space="preserve">editExpenseTransaction()</w:t>
      </w:r>
      <w:r>
        <w:rPr>
          <w:rFonts w:eastAsia="Times New Roman" w:cs="Times New Roman"/>
          <w:b w:val="0"/>
          <w:bCs w:val="0"/>
          <w:sz w:val="28"/>
          <w:szCs w:val="28"/>
          <w:highlight w:val="none"/>
          <w:lang w:val="uk-UA"/>
        </w:rPr>
        <w:t xml:space="preserve">.</w:t>
      </w:r>
      <w:r>
        <w:rPr>
          <w:rFonts w:eastAsia="Times New Roman" w:cs="Times New Roman"/>
          <w:b/>
          <w:bCs/>
          <w:highlight w:val="none"/>
          <w14:ligatures w14:val="none"/>
        </w:rPr>
      </w:r>
      <w:r>
        <w:rPr>
          <w:rFonts w:eastAsia="Times New Roman" w:cs="Times New Roman"/>
          <w:b/>
          <w:bCs/>
          <w:highlight w:val="none"/>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Якщо </w:t>
      </w:r>
      <w:r>
        <w:rPr>
          <w:rFonts w:eastAsia="Times New Roman" w:cs="Times New Roman"/>
          <w:b/>
          <w:bCs/>
          <w:sz w:val="28"/>
          <w:szCs w:val="28"/>
          <w:highlight w:val="none"/>
          <w:lang w:val="uk-UA"/>
        </w:rPr>
        <w:t xml:space="preserve">id </w:t>
      </w:r>
      <w:r>
        <w:rPr>
          <w:rFonts w:eastAsia="Times New Roman" w:cs="Times New Roman"/>
          <w:b w:val="0"/>
          <w:bCs w:val="0"/>
          <w:sz w:val="28"/>
          <w:szCs w:val="28"/>
          <w:highlight w:val="none"/>
          <w:lang w:val="uk-UA"/>
        </w:rPr>
        <w:t xml:space="preserve">дорівнює нулю, створюється нова транзакція через </w:t>
      </w:r>
      <w:r>
        <w:rPr>
          <w:rFonts w:eastAsia="Times New Roman" w:cs="Times New Roman"/>
          <w:b/>
          <w:bCs/>
          <w:sz w:val="28"/>
          <w:szCs w:val="28"/>
          <w:highlight w:val="none"/>
          <w:lang w:val="uk-UA"/>
        </w:rPr>
        <w:t xml:space="preserve">addExpenseTransaction()</w:t>
      </w:r>
      <w:r>
        <w:rPr>
          <w:rFonts w:eastAsia="Times New Roman" w:cs="Times New Roman"/>
          <w:b w:val="0"/>
          <w:bCs w:val="0"/>
          <w:sz w:val="28"/>
          <w:szCs w:val="28"/>
          <w:highlight w:val="none"/>
          <w:lang w:val="uk-UA"/>
        </w:rPr>
        <w:t xml:space="preserve">.</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Для видалення транзакцій реалізовано два методи:</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3"/>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removeExpenseTransactionCategory() </w:t>
      </w:r>
      <w:r>
        <w:rPr>
          <w:rFonts w:eastAsia="Times New Roman" w:cs="Times New Roman"/>
          <w:b w:val="0"/>
          <w:bCs w:val="0"/>
          <w:sz w:val="28"/>
          <w:szCs w:val="28"/>
          <w:highlight w:val="none"/>
          <w:lang w:val="uk-UA"/>
        </w:rPr>
        <w:t xml:space="preserve">— видалення витратної транзакції.</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3"/>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removeIncomeTransactionCategory() </w:t>
      </w:r>
      <w:r>
        <w:rPr>
          <w:rFonts w:eastAsia="Times New Roman" w:cs="Times New Roman"/>
          <w:b w:val="0"/>
          <w:bCs w:val="0"/>
          <w:sz w:val="28"/>
          <w:szCs w:val="28"/>
          <w:highlight w:val="none"/>
          <w:lang w:val="uk-UA"/>
        </w:rPr>
        <w:t xml:space="preserve">— видалення дохідної транзакції.</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0"/>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Приклад реалізації </w:t>
      </w:r>
      <w:r>
        <w:rPr>
          <w:rFonts w:eastAsia="Times New Roman" w:cs="Times New Roman"/>
          <w:b/>
          <w:bCs/>
          <w:sz w:val="28"/>
          <w:szCs w:val="28"/>
          <w:highlight w:val="none"/>
          <w:lang w:val="uk-UA"/>
        </w:rPr>
        <w:t xml:space="preserve">removeExpenseTransactionCategory()</w:t>
      </w:r>
      <w:r>
        <w:rPr>
          <w:rFonts w:eastAsia="Times New Roman" w:cs="Times New Roman"/>
          <w:b w:val="0"/>
          <w:bCs w:val="0"/>
          <w:sz w:val="28"/>
          <w:szCs w:val="28"/>
          <w:highlight w:val="none"/>
          <w:lang w:val="uk-UA"/>
        </w:rPr>
        <w:t xml:space="preserve">:</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void TransactionViewModel::removeExpenseTransactionCategory(qint64 id)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left="703"/>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_transactionModel-&gt;removeExpenseTransaction(id);</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left="703"/>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_transactionModel-&gt;updateTransactionList();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0"/>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Обчислення сум транзакцій</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Для обчислення загальних сум доходів, витрат та переказів реалізовано три окремих методи:</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2"/>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transactionIncomesSum()</w:t>
      </w:r>
      <w:r>
        <w:rPr>
          <w:rFonts w:eastAsia="Times New Roman" w:cs="Times New Roman"/>
          <w:b w:val="0"/>
          <w:bCs w:val="0"/>
          <w:sz w:val="28"/>
          <w:szCs w:val="28"/>
          <w:highlight w:val="none"/>
          <w:lang w:val="uk-UA"/>
        </w:rPr>
        <w:t xml:space="preserve"> — сума доходів.</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2"/>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transactionExpenseSum()</w:t>
      </w:r>
      <w:r>
        <w:rPr>
          <w:rFonts w:eastAsia="Times New Roman" w:cs="Times New Roman"/>
          <w:b w:val="0"/>
          <w:bCs w:val="0"/>
          <w:sz w:val="28"/>
          <w:szCs w:val="28"/>
          <w:highlight w:val="none"/>
          <w:lang w:val="uk-UA"/>
        </w:rPr>
        <w:t xml:space="preserve"> — сума витрат.</w:t>
      </w:r>
      <w:r>
        <w:rPr>
          <w:rFonts w:eastAsia="Times New Roman" w:cs="Times New Roman"/>
          <w:highlight w:val="none"/>
          <w:lang w:val="uk-UA"/>
          <w14:ligatures w14:val="none"/>
        </w:rPr>
      </w:r>
      <w:r>
        <w:rPr>
          <w:rFonts w:eastAsia="Times New Roman" w:cs="Times New Roman"/>
          <w:highlight w:val="none"/>
          <w:lang w:val="uk-UA"/>
          <w14:ligatures w14:val="none"/>
        </w:rPr>
      </w:r>
    </w:p>
    <w:p>
      <w:pPr>
        <w:pStyle w:val="1006"/>
        <w:numPr>
          <w:ilvl w:val="0"/>
          <w:numId w:val="32"/>
        </w:numPr>
        <w:pBdr/>
        <w:spacing/>
        <w:ind/>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transactionTransferSum()</w:t>
      </w:r>
      <w:r>
        <w:rPr>
          <w:rFonts w:eastAsia="Times New Roman" w:cs="Times New Roman"/>
          <w:b w:val="0"/>
          <w:bCs w:val="0"/>
          <w:sz w:val="28"/>
          <w:szCs w:val="28"/>
          <w:highlight w:val="none"/>
          <w:lang w:val="uk-UA"/>
        </w:rPr>
        <w:t xml:space="preserve"> — сума переказів.</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0"/>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Приклад реалізації </w:t>
      </w:r>
      <w:r>
        <w:rPr>
          <w:rFonts w:eastAsia="Times New Roman" w:cs="Times New Roman"/>
          <w:b/>
          <w:bCs/>
          <w:sz w:val="28"/>
          <w:szCs w:val="28"/>
          <w:highlight w:val="none"/>
          <w:lang w:val="uk-UA"/>
        </w:rPr>
        <w:t xml:space="preserve">transactionExpenseSum()</w:t>
      </w:r>
      <w:r>
        <w:rPr>
          <w:rFonts w:eastAsia="Times New Roman" w:cs="Times New Roman"/>
          <w:b w:val="0"/>
          <w:bCs w:val="0"/>
          <w:sz w:val="28"/>
          <w:szCs w:val="28"/>
          <w:highlight w:val="none"/>
          <w:lang w:val="uk-UA"/>
        </w:rPr>
        <w:t xml:space="preserve">:</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qint64 TransactionViewModel::transactionExpenseSum() const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left="703"/>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return accumulateTransactionsSum(types::TransactionTypeEnum::EXPENSE);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Метод використовує загальний метод `accumulateTransactionsSum()`, який реалізує обчислення суми для вказаного типу транзакцій.</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qint64 TransactionViewModel::accumulateTransactionsSum(types::TransactionTypeEnum transactionType) const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left="703"/>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auto transactionList = _transactionModel-&gt;transactionList();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left="703"/>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if (!transactionList) {</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left="14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return 0;</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3" w:left="14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left="703"/>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return std::accumulate(transactionList-&gt;begin(), </w:t>
      </w:r>
      <w:r>
        <w:rPr>
          <w:rFonts w:eastAsia="Times New Roman" w:cs="Times New Roman"/>
          <w:b w:val="0"/>
          <w:bCs w:val="0"/>
          <w:sz w:val="24"/>
          <w:szCs w:val="24"/>
          <w:highlight w:val="none"/>
          <w:lang w:val="uk-UA"/>
        </w:rPr>
        <w:t xml:space="preserve">transactionList-&gt;end(), </w:t>
      </w:r>
      <w:r>
        <w:rPr>
          <w:rFonts w:eastAsia="Times New Roman" w:cs="Times New Roman"/>
          <w:b w:val="0"/>
          <w:bCs w:val="0"/>
          <w:sz w:val="24"/>
          <w:szCs w:val="24"/>
          <w:highlight w:val="none"/>
          <w:lang w:val="uk-UA"/>
        </w:rPr>
        <w:t xml:space="preserve">static_cast&lt;qint64&gt;(0), </w:t>
      </w:r>
      <w:r>
        <w:rPr>
          <w:rFonts w:eastAsia="Times New Roman" w:cs="Times New Roman"/>
          <w:b w:val="0"/>
          <w:bCs w:val="0"/>
          <w:sz w:val="24"/>
          <w:szCs w:val="24"/>
          <w:highlight w:val="none"/>
          <w:lang w:val="uk-UA"/>
        </w:rPr>
        <w:t xml:space="preserve">[transactionType](qint64 sum, const types::Transaction &amp;item) {</w:t>
      </w:r>
      <w:r>
        <w:rPr>
          <w:rFonts w:eastAsia="Times New Roman" w:cs="Times New Roman"/>
          <w:b w:val="0"/>
          <w:bCs w:val="0"/>
          <w:sz w:val="24"/>
          <w:szCs w:val="24"/>
          <w:highlight w:val="none"/>
          <w:lang w:val="uk-UA"/>
        </w:rPr>
        <w:t xml:space="preserve">return item.transactionTypeID == transactionType ? sum + item.amount : sum;</w:t>
      </w:r>
      <w:r>
        <w:rPr>
          <w:rFonts w:eastAsia="Times New Roman" w:cs="Times New Roman"/>
          <w:b w:val="0"/>
          <w:bCs w:val="0"/>
          <w:sz w:val="24"/>
          <w:szCs w:val="24"/>
          <w:highlight w:val="none"/>
          <w:lang w:val="uk-UA"/>
        </w:rPr>
        <w:t xml:space="preserve">});</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bCs/>
          <w:sz w:val="28"/>
          <w:szCs w:val="28"/>
          <w:highlight w:val="none"/>
          <w:lang w:val="uk-UA"/>
        </w:rPr>
        <w:t xml:space="preserve">TransactionViewModel</w:t>
      </w:r>
      <w:r>
        <w:rPr>
          <w:rFonts w:eastAsia="Times New Roman" w:cs="Times New Roman"/>
          <w:b w:val="0"/>
          <w:bCs w:val="0"/>
          <w:sz w:val="28"/>
          <w:szCs w:val="28"/>
          <w:highlight w:val="none"/>
          <w:lang w:val="uk-UA"/>
        </w:rPr>
        <w:t xml:space="preserve"> взаємодіє з </w:t>
      </w:r>
      <w:r>
        <w:rPr>
          <w:rFonts w:eastAsia="Times New Roman" w:cs="Times New Roman"/>
          <w:b/>
          <w:bCs/>
          <w:sz w:val="28"/>
          <w:szCs w:val="28"/>
          <w:highlight w:val="none"/>
          <w:lang w:val="uk-UA"/>
        </w:rPr>
        <w:t xml:space="preserve">ITransactionsModel</w:t>
      </w:r>
      <w:r>
        <w:rPr>
          <w:rFonts w:eastAsia="Times New Roman" w:cs="Times New Roman"/>
          <w:b w:val="0"/>
          <w:bCs w:val="0"/>
          <w:sz w:val="28"/>
          <w:szCs w:val="28"/>
          <w:highlight w:val="none"/>
          <w:lang w:val="uk-UA"/>
        </w:rPr>
        <w:t xml:space="preserve"> через </w:t>
      </w:r>
      <w:r>
        <w:rPr>
          <w:rFonts w:eastAsia="Times New Roman" w:cs="Times New Roman"/>
          <w:b/>
          <w:bCs/>
          <w:sz w:val="28"/>
          <w:szCs w:val="28"/>
          <w:highlight w:val="none"/>
          <w:lang w:val="uk-UA"/>
        </w:rPr>
        <w:t xml:space="preserve">std::shared_ptr</w:t>
      </w:r>
      <w:r>
        <w:rPr>
          <w:rFonts w:eastAsia="Times New Roman" w:cs="Times New Roman"/>
          <w:b w:val="0"/>
          <w:bCs w:val="0"/>
          <w:sz w:val="28"/>
          <w:szCs w:val="28"/>
          <w:highlight w:val="none"/>
          <w:lang w:val="uk-UA"/>
        </w:rPr>
        <w:t xml:space="preserve">. Це дозволяє зберегти слабку залежність між ViewModel та Model, що полегшує тестування та розширення логіки.</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0"/>
        <w:jc w:val="both"/>
        <w:outlineLvl w:val="0"/>
        <w:rPr>
          <w:rFonts w:eastAsia="Times New Roman" w:cs="Times New Roman"/>
          <w:b/>
          <w:bCs/>
          <w:highlight w:val="none"/>
          <w14:ligatures w14:val="none"/>
        </w:rPr>
      </w:pPr>
      <w:r>
        <w:rPr>
          <w:rFonts w:eastAsia="Times New Roman" w:cs="Times New Roman"/>
          <w:b/>
          <w:bCs/>
          <w:sz w:val="28"/>
          <w:szCs w:val="28"/>
          <w:highlight w:val="none"/>
          <w:lang w:val="uk-UA"/>
        </w:rPr>
        <w:t xml:space="preserve">Приклад передачі моделі:</w:t>
      </w:r>
      <w:r>
        <w:rPr>
          <w:rFonts w:eastAsia="Times New Roman" w:cs="Times New Roman"/>
          <w:b/>
          <w:bCs/>
          <w:highlight w:val="none"/>
          <w14:ligatures w14:val="none"/>
        </w:rPr>
      </w:r>
      <w:r>
        <w:rPr>
          <w:rFonts w:eastAsia="Times New Roman" w:cs="Times New Roman"/>
          <w:b/>
          <w:bCs/>
          <w:highlight w:val="none"/>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TransactionViewModel::TransactionViewModel(</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left="703"/>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std::weak_ptr&lt;models::ITransactionsModel&gt; transactionModel, QObject *parent)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QObject{parent}</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left="703"/>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 _transactionModel{transactionModel.lock()}</w:t>
      </w:r>
      <w:r>
        <w:rPr>
          <w:rFonts w:eastAsia="Times New Roman" w:cs="Times New Roman"/>
          <w:sz w:val="24"/>
          <w:szCs w:val="24"/>
          <w:highlight w:val="none"/>
          <w:lang w:val="uk-UA"/>
          <w14:ligatures w14:val="none"/>
        </w:rPr>
      </w:r>
      <w:r>
        <w:rPr>
          <w:rFonts w:eastAsia="Times New Roman" w:cs="Times New Roman"/>
          <w:sz w:val="24"/>
          <w:szCs w:val="24"/>
          <w:highlight w:val="none"/>
          <w:lang w:val="uk-UA"/>
          <w14:ligatures w14:val="none"/>
        </w:rPr>
      </w:r>
    </w:p>
    <w:p>
      <w:pPr>
        <w:pBdr/>
        <w:spacing/>
        <w:ind w:firstLine="709"/>
        <w:jc w:val="both"/>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14:ligatures w14:val="none"/>
        </w:rPr>
      </w:r>
      <w:r>
        <w:rPr>
          <w:rFonts w:eastAsia="Times New Roman" w:cs="Times New Roman"/>
          <w:b w:val="0"/>
          <w:bCs w:val="0"/>
          <w:sz w:val="24"/>
          <w:szCs w:val="24"/>
          <w:highlight w:val="none"/>
          <w:lang w:val="uk-UA"/>
          <w14:ligatures w14:val="none"/>
        </w:rPr>
      </w:r>
    </w:p>
    <w:p>
      <w:pPr>
        <w:pBdr/>
        <w:spacing/>
        <w:ind w:firstLine="709"/>
        <w:jc w:val="both"/>
        <w:outlineLvl w:val="0"/>
        <w:rPr>
          <w:rFonts w:eastAsia="Times New Roman" w:cs="Times New Roman"/>
          <w:highlight w:val="none"/>
          <w:lang w:val="uk-UA"/>
          <w14:ligatures w14:val="none"/>
        </w:rPr>
      </w:pPr>
      <w:r>
        <w:rPr>
          <w:rFonts w:eastAsia="Times New Roman" w:cs="Times New Roman"/>
          <w:b w:val="0"/>
          <w:bCs w:val="0"/>
          <w:sz w:val="28"/>
          <w:szCs w:val="28"/>
          <w:highlight w:val="none"/>
          <w:lang w:val="uk-UA"/>
        </w:rPr>
        <w:t xml:space="preserve">transactionModel</w:t>
      </w:r>
      <w:r>
        <w:rPr>
          <w:rFonts w:eastAsia="Times New Roman" w:cs="Times New Roman"/>
          <w:b w:val="0"/>
          <w:bCs w:val="0"/>
          <w:sz w:val="28"/>
          <w:szCs w:val="28"/>
          <w:highlight w:val="none"/>
          <w:lang w:val="ru-RU"/>
        </w:rPr>
        <w:t xml:space="preserve"> </w:t>
      </w:r>
      <w:r>
        <w:rPr>
          <w:rFonts w:eastAsia="Times New Roman" w:cs="Times New Roman"/>
          <w:b w:val="0"/>
          <w:bCs w:val="0"/>
          <w:sz w:val="28"/>
          <w:szCs w:val="28"/>
          <w:highlight w:val="none"/>
          <w:lang w:val="uk-UA"/>
        </w:rPr>
        <w:t xml:space="preserve">передається у конструктор як </w:t>
      </w:r>
      <w:r>
        <w:rPr>
          <w:rFonts w:eastAsia="Times New Roman" w:cs="Times New Roman"/>
          <w:b/>
          <w:bCs/>
          <w:sz w:val="28"/>
          <w:szCs w:val="28"/>
          <w:highlight w:val="none"/>
          <w:lang w:val="uk-UA"/>
        </w:rPr>
        <w:t xml:space="preserve">std::weak_ptr</w:t>
      </w:r>
      <w:r>
        <w:rPr>
          <w:rFonts w:eastAsia="Times New Roman" w:cs="Times New Roman"/>
          <w:b w:val="0"/>
          <w:bCs w:val="0"/>
          <w:sz w:val="28"/>
          <w:szCs w:val="28"/>
          <w:highlight w:val="none"/>
          <w:lang w:val="uk-UA"/>
        </w:rPr>
        <w:t xml:space="preserve">, що дозволяє уникнути циклічних залежностей.</w:t>
      </w:r>
      <w:r>
        <w:rPr>
          <w:rFonts w:eastAsia="Times New Roman" w:cs="Times New Roman"/>
          <w:highlight w:val="none"/>
          <w:lang w:val="uk-UA"/>
          <w14:ligatures w14:val="none"/>
        </w:rPr>
      </w:r>
      <w:r>
        <w:rPr>
          <w:rFonts w:eastAsia="Times New Roman" w:cs="Times New Roman"/>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bCs/>
          <w:sz w:val="28"/>
          <w:szCs w:val="28"/>
          <w:highlight w:val="none"/>
          <w:lang w:val="uk-UA"/>
        </w:rPr>
        <w:t xml:space="preserve">TransactionViewModel</w:t>
      </w:r>
      <w:r>
        <w:rPr>
          <w:rFonts w:eastAsia="Times New Roman" w:cs="Times New Roman"/>
          <w:b w:val="0"/>
          <w:bCs w:val="0"/>
          <w:sz w:val="28"/>
          <w:szCs w:val="28"/>
          <w:highlight w:val="none"/>
          <w:lang w:val="uk-UA"/>
        </w:rPr>
        <w:t xml:space="preserve"> реалізує ключову логіку обробки транзакцій у BudgetBee, забезпечуючи централізоване управління транзакціями (</w:t>
      </w:r>
      <w:r>
        <w:rPr>
          <w:rFonts w:eastAsia="Times New Roman" w:cs="Times New Roman"/>
          <w:b/>
          <w:bCs/>
          <w:sz w:val="28"/>
          <w:szCs w:val="28"/>
          <w:highlight w:val="none"/>
          <w:lang w:val="uk-UA"/>
        </w:rPr>
        <w:t xml:space="preserve">Income</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Expense</w:t>
      </w:r>
      <w:r>
        <w:rPr>
          <w:rFonts w:eastAsia="Times New Roman" w:cs="Times New Roman"/>
          <w:b w:val="0"/>
          <w:bCs w:val="0"/>
          <w:sz w:val="28"/>
          <w:szCs w:val="28"/>
          <w:highlight w:val="none"/>
          <w:lang w:val="uk-UA"/>
        </w:rPr>
        <w:t xml:space="preserve">, </w:t>
      </w:r>
      <w:r>
        <w:rPr>
          <w:rFonts w:eastAsia="Times New Roman" w:cs="Times New Roman"/>
          <w:b/>
          <w:bCs/>
          <w:sz w:val="28"/>
          <w:szCs w:val="28"/>
          <w:highlight w:val="none"/>
          <w:lang w:val="uk-UA"/>
        </w:rPr>
        <w:t xml:space="preserve">Transfer</w:t>
      </w:r>
      <w:r>
        <w:rPr>
          <w:rFonts w:eastAsia="Times New Roman" w:cs="Times New Roman"/>
          <w:b w:val="0"/>
          <w:bCs w:val="0"/>
          <w:sz w:val="28"/>
          <w:szCs w:val="28"/>
          <w:highlight w:val="none"/>
          <w:lang w:val="uk-UA"/>
        </w:rPr>
        <w:t xml:space="preserve">). Клас використовує сигнали та слоти для динамічного оновлення даних у View, а також забезпеч</w:t>
      </w:r>
      <w:r>
        <w:rPr>
          <w:rFonts w:eastAsia="Times New Roman" w:cs="Times New Roman"/>
          <w:b w:val="0"/>
          <w:bCs w:val="0"/>
          <w:sz w:val="28"/>
          <w:szCs w:val="28"/>
          <w:highlight w:val="none"/>
          <w:lang w:val="uk-UA"/>
        </w:rPr>
        <w:t xml:space="preserve">ує розрахунок сум транзакцій. Взаємодія з </w:t>
      </w:r>
      <w:r>
        <w:rPr>
          <w:rFonts w:eastAsia="Times New Roman" w:cs="Times New Roman"/>
          <w:b/>
          <w:bCs/>
          <w:sz w:val="28"/>
          <w:szCs w:val="28"/>
          <w:highlight w:val="none"/>
          <w:lang w:val="uk-UA"/>
        </w:rPr>
        <w:t xml:space="preserve">ITransactionsModel </w:t>
      </w:r>
      <w:r>
        <w:rPr>
          <w:rFonts w:eastAsia="Times New Roman" w:cs="Times New Roman"/>
          <w:b w:val="0"/>
          <w:bCs w:val="0"/>
          <w:sz w:val="28"/>
          <w:szCs w:val="28"/>
          <w:highlight w:val="none"/>
          <w:lang w:val="uk-UA"/>
        </w:rPr>
        <w:t xml:space="preserve">реалізована через </w:t>
      </w:r>
      <w:r>
        <w:rPr>
          <w:rFonts w:eastAsia="Times New Roman" w:cs="Times New Roman"/>
          <w:b/>
          <w:bCs/>
          <w:sz w:val="28"/>
          <w:szCs w:val="28"/>
          <w:highlight w:val="none"/>
          <w:lang w:val="uk-UA"/>
        </w:rPr>
        <w:t xml:space="preserve">std::weak_ptr</w:t>
      </w:r>
      <w:r>
        <w:rPr>
          <w:rFonts w:eastAsia="Times New Roman" w:cs="Times New Roman"/>
          <w:b w:val="0"/>
          <w:bCs w:val="0"/>
          <w:sz w:val="28"/>
          <w:szCs w:val="28"/>
          <w:highlight w:val="none"/>
          <w:lang w:val="uk-UA"/>
        </w:rPr>
        <w:t xml:space="preserve">, що дозволяє мінімізувати залежності та забезпечити модульність системи.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hd w:val="nil" w:color="auto"/>
        <w:spacing/>
        <w:ind/>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br w:type="page" w:clear="all"/>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center"/>
        <w:outlineLvl w:val="0"/>
        <w:rPr>
          <w:rFonts w:ascii="Times New Roman" w:hAnsi="Times New Roman" w:eastAsia="Times New Roman" w:cs="Times New Roman"/>
          <w:b/>
          <w:bCs/>
          <w:color w:val="000000"/>
          <w:sz w:val="24"/>
          <w:szCs w:val="24"/>
          <w:highlight w:val="none"/>
          <w14:ligatures w14:val="none"/>
        </w:rPr>
      </w:pPr>
      <w:r>
        <w:rPr>
          <w:rFonts w:eastAsia="Times New Roman" w:cs="Times New Roman"/>
          <w:b/>
          <w:bCs/>
          <w:sz w:val="28"/>
          <w:szCs w:val="28"/>
          <w:highlight w:val="none"/>
          <w:lang w:val="uk-UA"/>
        </w:rPr>
      </w:r>
      <w:r>
        <w:rPr>
          <w:rFonts w:eastAsia="Times New Roman" w:cs="Times New Roman"/>
          <w:b/>
          <w:bCs/>
          <w:sz w:val="28"/>
          <w:szCs w:val="28"/>
          <w:highlight w:val="none"/>
          <w:lang w:val="ru-RU"/>
        </w:rPr>
        <w:t xml:space="preserve">4. </w:t>
      </w:r>
      <w:r>
        <w:rPr>
          <w:rFonts w:eastAsia="Times New Roman" w:cs="Times New Roman"/>
          <w:b/>
          <w:bCs/>
          <w:sz w:val="28"/>
          <w:szCs w:val="28"/>
          <w:highlight w:val="none"/>
          <w:lang w:val="ru-RU"/>
        </w:rPr>
        <w:t xml:space="preserve">Тестування та відлагодження системи</w:t>
      </w:r>
      <w:r>
        <w:rPr>
          <w:rFonts w:ascii="Times New Roman" w:hAnsi="Times New Roman" w:eastAsia="Times New Roman" w:cs="Times New Roman"/>
          <w:b/>
          <w:bCs/>
          <w:color w:val="000000"/>
          <w:sz w:val="24"/>
          <w:szCs w:val="24"/>
          <w:highlight w:val="none"/>
          <w14:ligatures w14:val="none"/>
        </w:rPr>
      </w:r>
      <w:r>
        <w:rPr>
          <w:rFonts w:ascii="Times New Roman" w:hAnsi="Times New Roman" w:eastAsia="Times New Roman" w:cs="Times New Roman"/>
          <w:b/>
          <w:bCs/>
          <w:color w:val="000000"/>
          <w:sz w:val="24"/>
          <w:szCs w:val="24"/>
          <w:highlight w:val="none"/>
          <w14:ligatures w14:val="none"/>
        </w:rPr>
      </w:r>
    </w:p>
    <w:p>
      <w:pPr>
        <w:pBdr/>
        <w:spacing/>
        <w:ind w:firstLine="709"/>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center"/>
        <w:outlineLvl w:val="0"/>
        <w:rPr>
          <w:rFonts w:eastAsia="Times New Roman" w:cs="Times New Roman"/>
          <w:b/>
          <w:bCs/>
          <w:sz w:val="28"/>
          <w:szCs w:val="28"/>
          <w:highlight w:val="none"/>
          <w14:ligatures w14:val="none"/>
        </w:rPr>
      </w:pPr>
      <w:r>
        <w:rPr>
          <w:rFonts w:eastAsia="Times New Roman" w:cs="Times New Roman"/>
          <w:b/>
          <w:bCs/>
          <w:sz w:val="28"/>
          <w:szCs w:val="28"/>
          <w:highlight w:val="none"/>
          <w:lang w:val="uk-UA"/>
        </w:rPr>
      </w:r>
      <w:r>
        <w:rPr>
          <w:rFonts w:eastAsia="Times New Roman" w:cs="Times New Roman"/>
          <w:b/>
          <w:bCs/>
          <w:sz w:val="28"/>
          <w:szCs w:val="28"/>
          <w:highlight w:val="none"/>
          <w14:ligatures w14:val="none"/>
        </w:rPr>
      </w:r>
      <w:r>
        <w:rPr>
          <w:rFonts w:eastAsia="Times New Roman" w:cs="Times New Roman"/>
          <w:b/>
          <w:bCs/>
          <w:sz w:val="28"/>
          <w:szCs w:val="28"/>
          <w:highlight w:val="none"/>
          <w14:ligatures w14:val="none"/>
        </w:rPr>
      </w:r>
    </w:p>
    <w:p>
      <w:pPr>
        <w:pBdr/>
        <w:spacing/>
        <w:ind w:firstLine="709"/>
        <w:jc w:val="left"/>
        <w:outlineLvl w:val="0"/>
        <w:rPr>
          <w:highlight w:val="none"/>
        </w:rPr>
      </w:pPr>
      <w:r>
        <w:rPr>
          <w:rFonts w:eastAsia="Times New Roman" w:cs="Times New Roman"/>
          <w:b/>
          <w:bCs/>
          <w:sz w:val="28"/>
          <w:szCs w:val="28"/>
          <w:highlight w:val="none"/>
          <w:lang w:val="ru-RU"/>
        </w:rPr>
        <w:t xml:space="preserve">4</w:t>
      </w:r>
      <w:r>
        <w:rPr>
          <w:rFonts w:eastAsia="Times New Roman" w:cs="Times New Roman"/>
          <w:b/>
          <w:bCs/>
          <w:sz w:val="28"/>
          <w:szCs w:val="28"/>
          <w:highlight w:val="none"/>
          <w:lang w:val="uk-UA"/>
        </w:rPr>
        <w:t xml:space="preserve">.1 </w:t>
      </w:r>
      <w:r>
        <w:rPr>
          <w:rFonts w:eastAsia="Times New Roman" w:cs="Times New Roman"/>
          <w:b/>
          <w:bCs/>
          <w:sz w:val="28"/>
          <w:szCs w:val="28"/>
          <w:highlight w:val="none"/>
          <w:lang w:val="uk-UA"/>
        </w:rPr>
        <w:t xml:space="preserve">Тестування програмної системи</w:t>
      </w:r>
      <w:r>
        <w:rPr>
          <w:highlight w:val="none"/>
        </w:rPr>
      </w:r>
      <w:r>
        <w:rPr>
          <w:highlight w:val="none"/>
        </w:rPr>
      </w:r>
    </w:p>
    <w:p>
      <w:pPr>
        <w:pBdr/>
        <w:spacing/>
        <w:ind w:firstLine="709"/>
        <w:jc w:val="left"/>
        <w:outlineLvl w:val="0"/>
        <w:rPr/>
      </w:pPr>
      <w: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Т</w:t>
      </w:r>
      <w:r>
        <w:rPr>
          <w:rFonts w:eastAsia="Times New Roman" w:cs="Times New Roman"/>
          <w:b w:val="0"/>
          <w:bCs w:val="0"/>
          <w:sz w:val="28"/>
          <w:szCs w:val="28"/>
          <w:highlight w:val="none"/>
          <w:lang w:val="uk-UA"/>
        </w:rPr>
        <w:t xml:space="preserve">естування програмної системи BudgetBee є одним із ключових етапів у процесі розробки програмного забезпечення. Цей етап спрямований на перевірку функціональності, надійності та якості програми до її випуску на ринок або введення в експлуатацію. Завдяки тес</w:t>
      </w:r>
      <w:r>
        <w:rPr>
          <w:rFonts w:eastAsia="Times New Roman" w:cs="Times New Roman"/>
          <w:b w:val="0"/>
          <w:bCs w:val="0"/>
          <w:sz w:val="28"/>
          <w:szCs w:val="28"/>
          <w:highlight w:val="none"/>
          <w:lang w:val="uk-UA"/>
        </w:rPr>
        <w:t xml:space="preserve">туванню виявляються можливі помилки, дефекти та недоліки в роботі системи, що дозволяє їх усунути до моменту використання програми кінцевими користувачами.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П</w:t>
      </w:r>
      <w:r>
        <w:rPr>
          <w:rFonts w:eastAsia="Times New Roman" w:cs="Times New Roman"/>
          <w:b w:val="0"/>
          <w:bCs w:val="0"/>
          <w:sz w:val="28"/>
          <w:szCs w:val="28"/>
          <w:highlight w:val="none"/>
          <w:lang w:val="uk-UA"/>
        </w:rPr>
        <w:t xml:space="preserve">роцес тестування починається з етапу планування, на якому визначаються основні цілі тестування, його обсяг та критерії успішного завершення. Відповідно до розробленого плану, формуються тестові сценарії, що охоплюють усі основні функції системи, включаючи </w:t>
      </w:r>
      <w:r>
        <w:rPr>
          <w:rFonts w:eastAsia="Times New Roman" w:cs="Times New Roman"/>
          <w:b w:val="0"/>
          <w:bCs w:val="0"/>
          <w:sz w:val="28"/>
          <w:szCs w:val="28"/>
          <w:highlight w:val="none"/>
          <w:lang w:val="uk-UA"/>
        </w:rPr>
        <w:t xml:space="preserve">обробку транзакцій, розрахунок балансу, генерацію звітів та роботу з даними. Кожен тестовий сценарій включає набір вхідних даних, очікувані результати та критерії успішності.</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П</w:t>
      </w:r>
      <w:r>
        <w:rPr>
          <w:rFonts w:eastAsia="Times New Roman" w:cs="Times New Roman"/>
          <w:b w:val="0"/>
          <w:bCs w:val="0"/>
          <w:sz w:val="28"/>
          <w:szCs w:val="28"/>
          <w:highlight w:val="none"/>
          <w:lang w:val="uk-UA"/>
        </w:rPr>
        <w:t xml:space="preserve">ісля розробки тестових випадків проводиться їх виконання, яке передбачає введення тестових даних, аналіз отриманих результатів та їх порівняння з очікуваними. У разі виявлення дефектів, вони фіксуються у спеціальній системі управління дефектами, після чого</w:t>
      </w:r>
      <w:r>
        <w:rPr>
          <w:rFonts w:eastAsia="Times New Roman" w:cs="Times New Roman"/>
          <w:b w:val="0"/>
          <w:bCs w:val="0"/>
          <w:sz w:val="28"/>
          <w:szCs w:val="28"/>
          <w:highlight w:val="none"/>
          <w:lang w:val="uk-UA"/>
        </w:rPr>
        <w:t xml:space="preserve"> здійснюється їх аналіз з метою виявлення причини та визначення способів усунення. Завершальним етапом є валідація результатів тестування, що дозволяє переконатися у тому, що система працює відповідно до вимог специфікації.</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Таким чином, тестування програмної системи BudgetBee не лише допомагає виявити та усунути помилки, але й забезпечує загальну стабільність та якість програмного продукту, підвищуючи довіру користувачів до системи.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Таблиця 4.1</w:t>
      </w:r>
      <w:r>
        <w:rPr>
          <w:rFonts w:eastAsia="Times New Roman" w:cs="Times New Roman"/>
          <w:b w:val="0"/>
          <w:bCs w:val="0"/>
          <w:sz w:val="28"/>
          <w:szCs w:val="28"/>
          <w:highlight w:val="none"/>
          <w:lang w:val="ru-RU"/>
        </w:rPr>
        <w:t xml:space="preserve">.1</w:t>
      </w:r>
      <w:r>
        <w:rPr>
          <w:rFonts w:eastAsia="Times New Roman" w:cs="Times New Roman"/>
          <w:b w:val="0"/>
          <w:bCs w:val="0"/>
          <w:sz w:val="28"/>
          <w:szCs w:val="28"/>
          <w:highlight w:val="none"/>
          <w:lang w:val="uk-UA"/>
        </w:rPr>
        <w:t xml:space="preserve"> – Функціональне тестування</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tbl>
      <w:tblPr>
        <w:tblStyle w:val="989"/>
        <w:tblW w:w="0" w:type="auto"/>
        <w:tblBorders/>
        <w:tblLayout w:type="fixed"/>
        <w:tblLook w:val="04A0" w:firstRow="1" w:lastRow="0" w:firstColumn="1" w:lastColumn="0" w:noHBand="0" w:noVBand="1"/>
      </w:tblPr>
      <w:tblGrid>
        <w:gridCol w:w="566"/>
        <w:gridCol w:w="1984"/>
        <w:gridCol w:w="3401"/>
        <w:gridCol w:w="1984"/>
        <w:gridCol w:w="1984"/>
      </w:tblGrid>
      <w:tr>
        <w:trPr/>
        <w:tc>
          <w:tcPr>
            <w:tcBorders/>
            <w:tcW w:w="566"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Крок сценарію</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3401"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Очікуваний результат</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Отриманий результат</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Відмітка про проходження</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566"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1</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Відкрити головну сторінку</w:t>
            </w:r>
            <w:r>
              <w:rPr>
                <w:lang w:val="uk-UA"/>
              </w:rPr>
            </w:r>
            <w:r>
              <w:rPr>
                <w:lang w:val="uk-UA"/>
              </w:rPr>
            </w:r>
          </w:p>
        </w:tc>
        <w:tc>
          <w:tcPr>
            <w:tcBorders/>
            <w:tcW w:w="3401"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Відображається головна сторінка</w:t>
            </w:r>
            <w:r>
              <w:rPr>
                <w:lang w:val="uk-UA"/>
              </w:rPr>
            </w:r>
            <w:r>
              <w:rPr>
                <w:lang w:val="uk-UA"/>
              </w:rPr>
            </w:r>
          </w:p>
        </w:tc>
        <w:tc>
          <w:tcPr>
            <w:tcBorders/>
            <w:tcW w:w="1984"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Сторінка відкрилася</w:t>
            </w:r>
            <w:r>
              <w:rPr>
                <w:lang w:val="uk-UA"/>
              </w:rPr>
            </w:r>
            <w:r>
              <w:rPr>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Так</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566"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2</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Виконати авторизацію користувача</w:t>
            </w:r>
            <w:r>
              <w:rPr>
                <w:lang w:val="uk-UA"/>
              </w:rPr>
            </w:r>
            <w:r>
              <w:rPr>
                <w:lang w:val="uk-UA"/>
              </w:rPr>
            </w:r>
          </w:p>
        </w:tc>
        <w:tc>
          <w:tcPr>
            <w:tcBorders/>
            <w:tcW w:w="3401"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Користувач успішно авторизований</w:t>
            </w:r>
            <w:r>
              <w:rPr>
                <w:lang w:val="uk-UA"/>
              </w:rPr>
            </w:r>
            <w:r>
              <w:rPr>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Авторизація пройшла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Так</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566"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3</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Додати нову транзакцію</w:t>
            </w:r>
            <w:r>
              <w:rPr>
                <w:lang w:val="uk-UA"/>
              </w:rPr>
            </w:r>
            <w:r>
              <w:rPr>
                <w:lang w:val="uk-UA"/>
              </w:rPr>
            </w:r>
          </w:p>
        </w:tc>
        <w:tc>
          <w:tcPr>
            <w:tcBorders/>
            <w:tcW w:w="3401"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Транзакція успішно додана до бази даних</w:t>
            </w:r>
            <w:r>
              <w:rPr>
                <w:lang w:val="uk-UA"/>
              </w:rPr>
            </w:r>
            <w:r>
              <w:rPr>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Транзакція додана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Так</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566"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4</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Видалити транзакцію</w:t>
            </w:r>
            <w:r>
              <w:rPr>
                <w:lang w:val="uk-UA"/>
              </w:rPr>
            </w:r>
            <w:r>
              <w:rPr>
                <w:lang w:val="uk-UA"/>
              </w:rPr>
            </w:r>
          </w:p>
        </w:tc>
        <w:tc>
          <w:tcPr>
            <w:tcBorders/>
            <w:tcW w:w="3401"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Транзакція успішно видалена</w:t>
            </w:r>
            <w:r>
              <w:rPr>
                <w:lang w:val="uk-UA"/>
              </w:rPr>
            </w:r>
            <w:r>
              <w:rPr>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Транзакція видалена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Так</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566"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5</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Змінити суму транзакції</w:t>
            </w:r>
            <w:r>
              <w:rPr>
                <w:lang w:val="uk-UA"/>
              </w:rPr>
            </w:r>
            <w:r>
              <w:rPr>
                <w:lang w:val="uk-UA"/>
              </w:rPr>
            </w:r>
          </w:p>
        </w:tc>
        <w:tc>
          <w:tcPr>
            <w:tcBorders/>
            <w:tcW w:w="3401"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Сума транзакції оновлена у базі даних</w:t>
            </w:r>
            <w:r>
              <w:rPr>
                <w:lang w:val="uk-UA"/>
              </w:rPr>
            </w:r>
            <w:r>
              <w:rPr>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Сума успішно змінена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Так</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566"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6</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Фільтрувати транзакції за датою</w:t>
            </w:r>
            <w:r>
              <w:rPr>
                <w:lang w:val="uk-UA"/>
              </w:rPr>
            </w:r>
            <w:r>
              <w:rPr>
                <w:lang w:val="uk-UA"/>
              </w:rPr>
            </w:r>
          </w:p>
        </w:tc>
        <w:tc>
          <w:tcPr>
            <w:tcBorders/>
            <w:tcW w:w="3401"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Відображається список транзакцій за обраний період</w:t>
            </w:r>
            <w:r>
              <w:rPr>
                <w:lang w:val="uk-UA"/>
              </w:rPr>
            </w:r>
            <w:r>
              <w:rPr>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Список транзакцій коректний</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Так</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566"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7</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Генерація звіту за категоріями</w:t>
            </w:r>
            <w:r>
              <w:rPr>
                <w:lang w:val="uk-UA"/>
              </w:rPr>
            </w:r>
            <w:r>
              <w:rPr>
                <w:lang w:val="uk-UA"/>
              </w:rPr>
            </w:r>
          </w:p>
        </w:tc>
        <w:tc>
          <w:tcPr>
            <w:tcBorders/>
            <w:tcW w:w="3401" w:type="dxa"/>
            <w:vAlign w:val="center"/>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Звіт створено у PDF форматі з відповідними даними</w:t>
            </w:r>
            <w:r>
              <w:rPr>
                <w:lang w:val="uk-UA"/>
              </w:rPr>
            </w:r>
            <w:r>
              <w:rPr>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Звіт згенеровано</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Так</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566"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8</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Вивантаження звіту у CSV</w:t>
            </w:r>
            <w:r>
              <w:rPr>
                <w:lang w:val="uk-UA"/>
              </w:rPr>
            </w:r>
            <w:r>
              <w:rPr>
                <w:lang w:val="uk-UA"/>
              </w:rPr>
            </w:r>
          </w:p>
        </w:tc>
        <w:tc>
          <w:tcPr>
            <w:tcBorders/>
            <w:tcW w:w="3401" w:type="dxa"/>
            <w:vAlign w:val="center"/>
            <w:vMerge w:val="restart"/>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Звіт збережено у CSV форматі</w:t>
            </w:r>
            <w:r>
              <w:rPr>
                <w:lang w:val="uk-UA"/>
              </w:rPr>
            </w:r>
            <w:r>
              <w:rPr>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Звіт успішно завантажено</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Так</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566"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9</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Пошук транзакції за сумою</w:t>
            </w:r>
            <w:r>
              <w:rPr>
                <w:lang w:val="uk-UA"/>
              </w:rPr>
            </w:r>
            <w:r>
              <w:rPr>
                <w:lang w:val="uk-UA"/>
              </w:rPr>
            </w:r>
          </w:p>
        </w:tc>
        <w:tc>
          <w:tcPr>
            <w:tcBorders/>
            <w:tcW w:w="3401" w:type="dxa"/>
            <w:vAlign w:val="center"/>
            <w:vMerge w:val="restart"/>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Відображається транзакція із заданою сумою</w:t>
            </w:r>
            <w:r>
              <w:rPr>
                <w:lang w:val="uk-UA"/>
              </w:rPr>
            </w:r>
            <w:r>
              <w:rPr>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Транзакція знайдена</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Так</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r>
        <w:trPr/>
        <w:tc>
          <w:tcPr>
            <w:tcBorders/>
            <w:tcW w:w="566"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t xml:space="preserve">10</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Вихід з облікового запису</w:t>
            </w:r>
            <w:r>
              <w:rPr>
                <w:lang w:val="uk-UA"/>
              </w:rPr>
            </w:r>
            <w:r>
              <w:rPr>
                <w:lang w:val="uk-UA"/>
              </w:rPr>
            </w:r>
          </w:p>
        </w:tc>
        <w:tc>
          <w:tcPr>
            <w:tcBorders/>
            <w:tcW w:w="3401" w:type="dxa"/>
            <w:vAlign w:val="center"/>
            <w:vMerge w:val="restart"/>
            <w:textDirection w:val="lrTb"/>
            <w:noWrap w:val="false"/>
          </w:tcPr>
          <w:p>
            <w:pPr>
              <w:pBdr/>
              <w:spacing w:after="0" w:before="0" w:line="240" w:lineRule="auto"/>
              <w:ind/>
              <w:rPr>
                <w:lang w:val="uk-UA"/>
              </w:rPr>
            </w:pPr>
            <w:r>
              <w:rPr>
                <w:rFonts w:ascii="Times New Roman" w:hAnsi="Times New Roman" w:eastAsia="Times New Roman" w:cs="Times New Roman"/>
                <w:color w:val="000000"/>
                <w:sz w:val="24"/>
                <w:lang w:val="uk-UA"/>
              </w:rPr>
              <w:t xml:space="preserve">Користувач виходить зі свого акаунту</w:t>
            </w:r>
            <w:r>
              <w:rPr>
                <w:lang w:val="uk-UA"/>
              </w:rPr>
            </w:r>
            <w:r>
              <w:rPr>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c>
          <w:tcPr>
            <w:tcBorders/>
            <w:tcW w:w="1984" w:type="dxa"/>
            <w:vAlign w:val="center"/>
            <w:vMerge w:val="restart"/>
            <w:textDirection w:val="lrTb"/>
            <w:noWrap w:val="false"/>
          </w:tcPr>
          <w:p>
            <w:pPr>
              <w:pBdr/>
              <w:spacing/>
              <w:ind/>
              <w:jc w:val="both"/>
              <w:outlineLvl w:val="0"/>
              <w:rPr>
                <w:rFonts w:eastAsia="Times New Roman" w:cs="Times New Roman"/>
                <w:b w:val="0"/>
                <w:bCs w:val="0"/>
                <w:sz w:val="24"/>
                <w:szCs w:val="24"/>
                <w:highlight w:val="none"/>
                <w:lang w:val="uk-UA"/>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t xml:space="preserve">Так</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p>
        </w:tc>
      </w:tr>
    </w:tbl>
    <w:p>
      <w:pPr>
        <w:pBdr/>
        <w:spacing/>
        <w:ind w:firstLine="0"/>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6"/>
        <w:jc w:val="both"/>
        <w:outlineLvl w:val="0"/>
        <w:rPr>
          <w:rFonts w:eastAsia="Times New Roman" w:cs="Times New Roman"/>
          <w:b/>
          <w:bCs/>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bCs/>
          <w:sz w:val="28"/>
          <w:szCs w:val="28"/>
          <w:highlight w:val="none"/>
          <w:lang w:val="ru-RU"/>
        </w:rPr>
        <w:t xml:space="preserve">4</w:t>
      </w:r>
      <w:r>
        <w:rPr>
          <w:rFonts w:eastAsia="Times New Roman" w:cs="Times New Roman"/>
          <w:b/>
          <w:bCs/>
          <w:sz w:val="28"/>
          <w:szCs w:val="28"/>
          <w:highlight w:val="none"/>
          <w:lang w:val="uk-UA"/>
        </w:rPr>
        <w:t xml:space="preserve">.2 </w:t>
      </w:r>
      <w:r>
        <w:rPr>
          <w:rFonts w:eastAsia="Times New Roman" w:cs="Times New Roman"/>
          <w:b/>
          <w:bCs/>
          <w:sz w:val="28"/>
          <w:szCs w:val="28"/>
          <w:highlight w:val="none"/>
          <w:lang w:val="uk-UA"/>
        </w:rPr>
        <w:t xml:space="preserve">Модульне тестування</w:t>
      </w:r>
      <w:r>
        <w:rPr>
          <w:rFonts w:eastAsia="Times New Roman" w:cs="Times New Roman"/>
          <w:b/>
          <w:bCs/>
          <w:sz w:val="28"/>
          <w:szCs w:val="28"/>
          <w:highlight w:val="none"/>
          <w:lang w:val="uk-UA"/>
          <w14:ligatures w14:val="none"/>
        </w:rPr>
      </w:r>
      <w:r>
        <w:rPr>
          <w:rFonts w:eastAsia="Times New Roman" w:cs="Times New Roman"/>
          <w:b/>
          <w:bCs/>
          <w:sz w:val="28"/>
          <w:szCs w:val="28"/>
          <w:highlight w:val="none"/>
          <w:lang w:val="uk-UA"/>
          <w14:ligatures w14:val="none"/>
        </w:rPr>
      </w:r>
    </w:p>
    <w:p>
      <w:pPr>
        <w:pBdr/>
        <w:spacing/>
        <w:ind w:firstLine="706"/>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6"/>
        <w:jc w:val="both"/>
        <w:outlineLvl w:val="0"/>
        <w:rPr>
          <w:lang w:val="uk-UA"/>
        </w:rPr>
      </w:pPr>
      <w:r>
        <w:rPr>
          <w:rFonts w:eastAsia="Times New Roman" w:cs="Times New Roman"/>
          <w:b w:val="0"/>
          <w:bCs w:val="0"/>
          <w:sz w:val="28"/>
          <w:szCs w:val="28"/>
          <w:highlight w:val="none"/>
          <w:lang w:val="uk-UA"/>
        </w:rPr>
        <w:t xml:space="preserve">Для перевірки коректності роботи окремих компонентів системи BudgetBee було створено набір юніт-тестів з використанням бібліотеки Google Test. Тести зосереджені на основних модулях системи: обробці транзакцій, обчисленні балансу та генерації звітів.</w:t>
      </w:r>
      <w:r>
        <w:rPr>
          <w:rFonts w:eastAsia="Times New Roman" w:cs="Times New Roman"/>
          <w:b w:val="0"/>
          <w:bCs w:val="0"/>
          <w:sz w:val="28"/>
          <w:szCs w:val="28"/>
          <w:highlight w:val="none"/>
          <w:lang w:val="uk-UA"/>
        </w:rPr>
        <w:t xml:space="preserve">Приклад виведення результатів тестування</w:t>
      </w:r>
      <w:r>
        <w:rPr>
          <w:rFonts w:eastAsia="Times New Roman" w:cs="Times New Roman"/>
          <w:b w:val="0"/>
          <w:bCs w:val="0"/>
          <w:sz w:val="28"/>
          <w:szCs w:val="28"/>
          <w:highlight w:val="none"/>
          <w:lang w:val="uk-UA"/>
        </w:rPr>
        <w:t xml:space="preserve"> наведено на рисунку 4.2.1. </w:t>
      </w:r>
      <w:r>
        <w:rPr>
          <w:rFonts w:eastAsia="Times New Roman" w:cs="Times New Roman"/>
          <w:b w:val="0"/>
          <w:bCs w:val="0"/>
          <w:sz w:val="28"/>
          <w:szCs w:val="28"/>
          <w:highlight w:val="none"/>
          <w:lang w:val="uk-UA"/>
        </w:rPr>
        <w:t xml:space="preserve">Таким чином, модульне тестування дозволяє швидко перевірити коректність реалізації окремих компонентів системи, забезпечуючи високу якість та надійність програмного продукту.</w:t>
      </w:r>
      <w:r>
        <w:rPr>
          <w:rFonts w:eastAsia="Times New Roman" w:cs="Times New Roman"/>
          <w:b w:val="0"/>
          <w:bCs w:val="0"/>
          <w:sz w:val="28"/>
          <w:szCs w:val="28"/>
          <w:highlight w:val="none"/>
          <w:lang w:val="uk-UA"/>
        </w:rPr>
      </w:r>
      <w:r>
        <w:rPr>
          <w:lang w:val="uk-UA"/>
        </w:rPr>
      </w:r>
    </w:p>
    <w:p>
      <w:pPr>
        <w:pBdr/>
        <w:spacing/>
        <w:ind w:firstLine="706"/>
        <w:jc w:val="both"/>
        <w:outlineLvl w:val="0"/>
        <w:rPr>
          <w:rFonts w:eastAsia="Times New Roman" w:cs="Times New Roman"/>
          <w:b w:val="0"/>
          <w:bCs w:val="0"/>
          <w:sz w:val="28"/>
          <w:szCs w:val="28"/>
          <w:highlight w:val="none"/>
          <w:lang w:val="uk-UA"/>
        </w:rPr>
      </w:pPr>
      <w:r>
        <w:rPr>
          <w:rFonts w:eastAsia="Times New Roman" w:cs="Times New Roman"/>
          <w:b w:val="0"/>
          <w:bCs w:val="0"/>
          <w:sz w:val="28"/>
          <w:szCs w:val="28"/>
          <w:highlight w:val="none"/>
          <w:lang w:val="uk-UA"/>
        </w:rPr>
        <w:t xml:space="preserve">М</w:t>
      </w:r>
      <w:r>
        <w:rPr>
          <w:rFonts w:eastAsia="Times New Roman" w:cs="Times New Roman"/>
          <w:b w:val="0"/>
          <w:bCs w:val="0"/>
          <w:sz w:val="28"/>
          <w:szCs w:val="28"/>
          <w:highlight w:val="none"/>
          <w:lang w:val="uk-UA"/>
        </w:rPr>
        <w:t xml:space="preserve">одульне тестування є одним із ключових етапів перевірки коректності функціонування окремих компонентів системи BudgetBee. Для цього етапу використовувалася бібліотека Google Test, яка дозволяє створювати тести для окремих модулів та класів, ізольовано від </w:t>
      </w:r>
      <w:r>
        <w:rPr>
          <w:rFonts w:eastAsia="Times New Roman" w:cs="Times New Roman"/>
          <w:b w:val="0"/>
          <w:bCs w:val="0"/>
          <w:sz w:val="28"/>
          <w:szCs w:val="28"/>
          <w:highlight w:val="none"/>
          <w:lang w:val="uk-UA"/>
        </w:rPr>
        <w:t xml:space="preserve">інших компонентів системи.</w:t>
      </w:r>
      <w:r>
        <w:rPr>
          <w:lang w:val="uk-UA"/>
        </w:rPr>
      </w:r>
      <w:r>
        <w:rPr>
          <w:rFonts w:eastAsia="Times New Roman" w:cs="Times New Roman"/>
          <w:b w:val="0"/>
          <w:bCs w:val="0"/>
          <w:sz w:val="28"/>
          <w:szCs w:val="28"/>
          <w:highlight w:val="none"/>
          <w:lang w:val="uk-UA"/>
        </w:rPr>
      </w:r>
    </w:p>
    <w:p>
      <w:pPr>
        <w:pBdr/>
        <w:spacing/>
        <w:ind w:firstLine="706"/>
        <w:jc w:val="both"/>
        <w:outlineLvl w:val="0"/>
        <w:rPr/>
      </w:pPr>
      <w:r>
        <w:rPr>
          <w:rFonts w:eastAsia="Times New Roman" w:cs="Times New Roman"/>
          <w:b w:val="0"/>
          <w:bCs w:val="0"/>
          <w:sz w:val="28"/>
          <w:szCs w:val="28"/>
          <w:highlight w:val="none"/>
          <w:lang w:val="uk-UA"/>
        </w:rPr>
        <w:t xml:space="preserve">Основними цілями модульного тестування було перевірити:</w:t>
      </w:r>
      <w:r>
        <w:rPr>
          <w:rFonts w:eastAsia="Times New Roman" w:cs="Times New Roman"/>
          <w:b w:val="0"/>
          <w:bCs w:val="0"/>
          <w:sz w:val="28"/>
          <w:szCs w:val="28"/>
          <w:highlight w:val="none"/>
          <w:lang w:val="uk-UA"/>
        </w:rPr>
      </w:r>
      <w:r/>
    </w:p>
    <w:p>
      <w:pPr>
        <w:pStyle w:val="1006"/>
        <w:numPr>
          <w:ilvl w:val="0"/>
          <w:numId w:val="37"/>
        </w:numPr>
        <w:pBdr/>
        <w:spacing/>
        <w:ind/>
        <w:jc w:val="both"/>
        <w:outlineLvl w:val="0"/>
        <w:rPr/>
      </w:pPr>
      <w:r>
        <w:rPr>
          <w:rFonts w:eastAsia="Times New Roman" w:cs="Times New Roman"/>
          <w:b w:val="0"/>
          <w:bCs w:val="0"/>
          <w:sz w:val="28"/>
          <w:szCs w:val="28"/>
          <w:highlight w:val="none"/>
          <w:lang w:val="uk-UA"/>
        </w:rPr>
        <w:t xml:space="preserve">правильність обробки даних транзакцій;</w:t>
      </w:r>
      <w:r>
        <w:rPr>
          <w:rFonts w:eastAsia="Times New Roman" w:cs="Times New Roman"/>
          <w:b w:val="0"/>
          <w:bCs w:val="0"/>
          <w:sz w:val="28"/>
          <w:szCs w:val="28"/>
          <w:highlight w:val="none"/>
          <w:lang w:val="uk-UA"/>
        </w:rPr>
      </w:r>
      <w:r/>
    </w:p>
    <w:p>
      <w:pPr>
        <w:pStyle w:val="1006"/>
        <w:numPr>
          <w:ilvl w:val="0"/>
          <w:numId w:val="37"/>
        </w:numPr>
        <w:pBdr/>
        <w:spacing/>
        <w:ind/>
        <w:jc w:val="both"/>
        <w:outlineLvl w:val="0"/>
        <w:rPr/>
      </w:pPr>
      <w:r>
        <w:rPr>
          <w:rFonts w:eastAsia="Times New Roman" w:cs="Times New Roman"/>
          <w:b w:val="0"/>
          <w:bCs w:val="0"/>
          <w:sz w:val="28"/>
          <w:szCs w:val="28"/>
          <w:highlight w:val="none"/>
          <w:lang w:val="uk-UA"/>
        </w:rPr>
        <w:t xml:space="preserve">коректність виконання CRUD-операцій з базою даних;</w:t>
      </w:r>
      <w:r>
        <w:rPr>
          <w:rFonts w:eastAsia="Times New Roman" w:cs="Times New Roman"/>
          <w:b w:val="0"/>
          <w:bCs w:val="0"/>
          <w:sz w:val="28"/>
          <w:szCs w:val="28"/>
          <w:highlight w:val="none"/>
          <w:lang w:val="uk-UA"/>
        </w:rPr>
      </w:r>
      <w:r/>
    </w:p>
    <w:p>
      <w:pPr>
        <w:pStyle w:val="1006"/>
        <w:numPr>
          <w:ilvl w:val="0"/>
          <w:numId w:val="37"/>
        </w:numPr>
        <w:pBdr/>
        <w:spacing/>
        <w:ind/>
        <w:jc w:val="both"/>
        <w:outlineLvl w:val="0"/>
        <w:rPr/>
      </w:pPr>
      <w:r>
        <w:rPr>
          <w:rFonts w:eastAsia="Times New Roman" w:cs="Times New Roman"/>
          <w:b w:val="0"/>
          <w:bCs w:val="0"/>
          <w:sz w:val="28"/>
          <w:szCs w:val="28"/>
          <w:highlight w:val="none"/>
          <w:lang w:val="uk-UA"/>
        </w:rPr>
        <w:t xml:space="preserve">функціональність алгоритмів обчислення балансу та статистичних показників;</w:t>
      </w:r>
      <w:r>
        <w:rPr>
          <w:rFonts w:eastAsia="Times New Roman" w:cs="Times New Roman"/>
          <w:b w:val="0"/>
          <w:bCs w:val="0"/>
          <w:sz w:val="28"/>
          <w:szCs w:val="28"/>
          <w:highlight w:val="none"/>
          <w:lang w:val="uk-UA"/>
        </w:rPr>
      </w:r>
      <w:r/>
    </w:p>
    <w:p>
      <w:pPr>
        <w:pStyle w:val="1006"/>
        <w:numPr>
          <w:ilvl w:val="0"/>
          <w:numId w:val="37"/>
        </w:numPr>
        <w:pBdr/>
        <w:spacing/>
        <w:ind/>
        <w:jc w:val="both"/>
        <w:outlineLvl w:val="0"/>
        <w:rPr/>
      </w:pPr>
      <w:r>
        <w:rPr>
          <w:rFonts w:eastAsia="Times New Roman" w:cs="Times New Roman"/>
          <w:b w:val="0"/>
          <w:bCs w:val="0"/>
          <w:sz w:val="28"/>
          <w:szCs w:val="28"/>
          <w:highlight w:val="none"/>
          <w:lang w:val="uk-UA"/>
        </w:rPr>
        <w:t xml:space="preserve">відповідність результатів логіці програми та очікуваним значенням.</w:t>
      </w:r>
      <w:r>
        <w:rPr>
          <w:rFonts w:eastAsia="Times New Roman" w:cs="Times New Roman"/>
          <w:b w:val="0"/>
          <w:bCs w:val="0"/>
          <w:sz w:val="28"/>
          <w:szCs w:val="28"/>
          <w:highlight w:val="none"/>
          <w:lang w:val="uk-UA"/>
        </w:rPr>
      </w:r>
      <w:r/>
    </w:p>
    <w:p>
      <w:pPr>
        <w:pBdr/>
        <w:spacing/>
        <w:ind w:firstLine="706"/>
        <w:jc w:val="both"/>
        <w:outlineLvl w:val="0"/>
        <w:rPr>
          <w:rFonts w:eastAsia="Times New Roman" w:cs="Times New Roman"/>
          <w:b w:val="0"/>
          <w:bCs w:val="0"/>
          <w:sz w:val="28"/>
          <w:szCs w:val="28"/>
          <w:highlight w:val="none"/>
          <w:lang w:val="uk-UA"/>
        </w:rPr>
      </w:pPr>
      <w:r>
        <w:rPr>
          <w:rFonts w:eastAsia="Times New Roman" w:cs="Times New Roman"/>
          <w:b w:val="0"/>
          <w:bCs w:val="0"/>
          <w:sz w:val="28"/>
          <w:szCs w:val="28"/>
          <w:highlight w:val="none"/>
          <w:lang w:val="uk-UA"/>
        </w:rPr>
        <w:t xml:space="preserve">Модульні тести розроблялися з урахуванням усіх можливих сценаріїв використання системи, включаючи як коректні дані, так і можливі виключення та помилки.</w:t>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p>
    <w:p>
      <w:pPr>
        <w:pBdr/>
        <w:spacing/>
        <w:ind w:firstLine="706"/>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Приклад модульного тесту для модуля транзакцій:</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#include &lt;gtest/gtest.h&gt;</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#include "TransactionModel.hpp"</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TEST(TransactionModelTest, AddTransaction) {</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TransactionModel model;</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model.addTransaction("Food", 150);</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9"/>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EXPECT_EQ(model.getBalance(), 150);</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TEST(TransactionModelTest, DeleteTransaction) {</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TransactionModel model;</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model.addTransaction("Transport", 200);</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model.deleteTransaction(1);</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EXPECT_EQ(model.getBalance(), 0);</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TEST(TransactionModelTest, CalculateTotal) {</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TransactionModel model;</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model.addTransaction("Food", 100);</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model.addTransaction("Entertainment", 50);</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EXPECT_EQ(model.calculateTotal(), 150);</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14:ligatures w14:val="none"/>
        </w:rPr>
      </w:r>
    </w:p>
    <w:p>
      <w:pPr>
        <w:pBdr/>
        <w:spacing/>
        <w:ind w:firstLine="706"/>
        <w:jc w:val="both"/>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14:ligatures w14:val="none"/>
        </w:rPr>
      </w:r>
    </w:p>
    <w:p>
      <w:pPr>
        <w:pBdr/>
        <w:spacing/>
        <w:ind w:firstLine="0"/>
        <w:jc w:val="center"/>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rPr>
      </w:r>
      <w:r>
        <mc:AlternateContent>
          <mc:Choice Requires="wpg">
            <w:drawing>
              <wp:inline xmlns:wp="http://schemas.openxmlformats.org/drawingml/2006/wordprocessingDrawing" distT="0" distB="0" distL="0" distR="0">
                <wp:extent cx="4333570" cy="265431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34145" name=""/>
                        <pic:cNvPicPr>
                          <a:picLocks noChangeAspect="1"/>
                        </pic:cNvPicPr>
                        <pic:nvPr/>
                      </pic:nvPicPr>
                      <pic:blipFill>
                        <a:blip r:embed="rId15"/>
                        <a:stretch/>
                      </pic:blipFill>
                      <pic:spPr bwMode="auto">
                        <a:xfrm flipH="0" flipV="0">
                          <a:off x="0" y="0"/>
                          <a:ext cx="4333569" cy="26543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41.23pt;height:209.00pt;mso-wrap-distance-left:0.00pt;mso-wrap-distance-top:0.00pt;mso-wrap-distance-right:0.00pt;mso-wrap-distance-bottom:0.00pt;z-index:1;" stroked="false">
                <v:imagedata r:id="rId15" o:title=""/>
                <o:lock v:ext="edit" rotation="t"/>
              </v:shape>
            </w:pict>
          </mc:Fallback>
        </mc:AlternateConten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ru-RU"/>
        </w:rPr>
        <w:t xml:space="preserve">Рисунок 4.2.1 – приклад результату модульного тестування</w:t>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p>
    <w:p>
      <w:pPr>
        <w:pBdr/>
        <w:spacing/>
        <w:ind w:firstLine="706"/>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p>
    <w:p>
      <w:pPr>
        <w:pBdr/>
        <w:spacing/>
        <w:ind w:firstLine="706"/>
        <w:jc w:val="both"/>
        <w:outlineLvl w:val="0"/>
        <w:rPr>
          <w:rFonts w:eastAsia="Times New Roman" w:cs="Times New Roman"/>
          <w:b/>
          <w:bCs/>
          <w:sz w:val="28"/>
          <w:szCs w:val="28"/>
          <w:highlight w:val="none"/>
          <w:lang w:val="uk-UA"/>
          <w14:ligatures w14:val="none"/>
        </w:rPr>
      </w:pPr>
      <w:r>
        <w:rPr>
          <w:rFonts w:eastAsia="Times New Roman" w:cs="Times New Roman"/>
          <w:b/>
          <w:bCs/>
          <w:sz w:val="28"/>
          <w:szCs w:val="28"/>
          <w:highlight w:val="none"/>
          <w:lang w:val="uk-UA"/>
        </w:rPr>
        <w:t xml:space="preserve">4.3 Тестування оптимізації</w:t>
      </w:r>
      <w:r>
        <w:rPr>
          <w:rFonts w:eastAsia="Times New Roman" w:cs="Times New Roman"/>
          <w:b/>
          <w:bCs/>
          <w:sz w:val="28"/>
          <w:szCs w:val="28"/>
          <w:highlight w:val="none"/>
          <w:lang w:val="uk-UA"/>
          <w14:ligatures w14:val="none"/>
        </w:rPr>
      </w:r>
      <w:r>
        <w:rPr>
          <w:rFonts w:eastAsia="Times New Roman" w:cs="Times New Roman"/>
          <w:b/>
          <w:bCs/>
          <w:sz w:val="28"/>
          <w:szCs w:val="28"/>
          <w:highlight w:val="none"/>
          <w:lang w:val="uk-UA"/>
          <w14:ligatures w14:val="none"/>
        </w:rPr>
      </w:r>
    </w:p>
    <w:p>
      <w:pPr>
        <w:pBdr/>
        <w:spacing/>
        <w:ind w:firstLine="706"/>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6"/>
        <w:jc w:val="both"/>
        <w:outlineLvl w:val="0"/>
        <w:rPr/>
      </w:pPr>
      <w:r>
        <w:rPr>
          <w:rFonts w:eastAsia="Times New Roman" w:cs="Times New Roman"/>
          <w:b w:val="0"/>
          <w:bCs w:val="0"/>
          <w:sz w:val="28"/>
          <w:szCs w:val="28"/>
          <w:highlight w:val="none"/>
          <w:lang w:val="uk-UA"/>
        </w:rPr>
        <w:t xml:space="preserve">П</w:t>
      </w:r>
      <w:r>
        <w:rPr>
          <w:rFonts w:eastAsia="Times New Roman" w:cs="Times New Roman"/>
          <w:b w:val="0"/>
          <w:bCs w:val="0"/>
          <w:sz w:val="28"/>
          <w:szCs w:val="28"/>
          <w:highlight w:val="none"/>
          <w:lang w:val="uk-UA"/>
        </w:rPr>
        <w:t xml:space="preserve">роцес тестування оптимізації в системі BudgetBee спрямований на виявлення вузьких місць у коді та забезпечення максимально ефективного використання ресурсів. Для аналізу продуктивності використовувалася бібліотека Google Benchmark, яка дозволяє оцінити час</w:t>
      </w:r>
      <w:r>
        <w:rPr>
          <w:rFonts w:eastAsia="Times New Roman" w:cs="Times New Roman"/>
          <w:b w:val="0"/>
          <w:bCs w:val="0"/>
          <w:sz w:val="28"/>
          <w:szCs w:val="28"/>
          <w:highlight w:val="none"/>
          <w:lang w:val="uk-UA"/>
        </w:rPr>
        <w:t xml:space="preserve"> виконання окремих функцій та алгоритмів при різних обсягах даних.</w:t>
      </w:r>
      <w:r>
        <w:rPr>
          <w:rFonts w:eastAsia="Times New Roman" w:cs="Times New Roman"/>
          <w:b w:val="0"/>
          <w:bCs w:val="0"/>
          <w:sz w:val="28"/>
          <w:szCs w:val="28"/>
          <w:highlight w:val="none"/>
          <w:lang w:val="uk-UA"/>
        </w:rPr>
        <w:t xml:space="preserve"> </w:t>
      </w:r>
      <w:r>
        <w:rPr>
          <w:rFonts w:eastAsia="Times New Roman" w:cs="Times New Roman"/>
          <w:b w:val="0"/>
          <w:bCs w:val="0"/>
          <w:sz w:val="28"/>
          <w:szCs w:val="28"/>
          <w:highlight w:val="none"/>
          <w:lang w:val="uk-UA"/>
        </w:rPr>
        <w:t xml:space="preserve">Приклад виведення результатів бенчмарку показано на рисунку 4.3.1</w:t>
      </w:r>
      <w:r>
        <w:rPr>
          <w:rFonts w:eastAsia="Times New Roman" w:cs="Times New Roman"/>
          <w:b w:val="0"/>
          <w:bCs w:val="0"/>
          <w:sz w:val="28"/>
          <w:szCs w:val="28"/>
          <w:highlight w:val="none"/>
          <w:lang w:val="uk-UA"/>
        </w:rPr>
      </w:r>
      <w:r/>
    </w:p>
    <w:p>
      <w:pPr>
        <w:pBdr/>
        <w:spacing/>
        <w:ind w:firstLine="706"/>
        <w:jc w:val="both"/>
        <w:outlineLvl w:val="0"/>
        <w:rPr/>
      </w:pPr>
      <w:r>
        <w:rPr>
          <w:rFonts w:eastAsia="Times New Roman" w:cs="Times New Roman"/>
          <w:b w:val="0"/>
          <w:bCs w:val="0"/>
          <w:sz w:val="28"/>
          <w:szCs w:val="28"/>
          <w:highlight w:val="none"/>
          <w:lang w:val="uk-UA"/>
        </w:rPr>
        <w:t xml:space="preserve">Основні цілі тестування оптимізації:</w:t>
      </w:r>
      <w:r>
        <w:rPr>
          <w:rFonts w:eastAsia="Times New Roman" w:cs="Times New Roman"/>
          <w:b w:val="0"/>
          <w:bCs w:val="0"/>
          <w:sz w:val="28"/>
          <w:szCs w:val="28"/>
          <w:highlight w:val="none"/>
          <w:lang w:val="uk-UA"/>
        </w:rPr>
      </w:r>
      <w:r/>
    </w:p>
    <w:p>
      <w:pPr>
        <w:pStyle w:val="1006"/>
        <w:numPr>
          <w:ilvl w:val="0"/>
          <w:numId w:val="38"/>
        </w:numPr>
        <w:pBdr/>
        <w:spacing/>
        <w:ind/>
        <w:jc w:val="both"/>
        <w:outlineLvl w:val="0"/>
        <w:rPr/>
      </w:pPr>
      <w:r>
        <w:rPr>
          <w:rFonts w:eastAsia="Times New Roman" w:cs="Times New Roman"/>
          <w:b w:val="0"/>
          <w:bCs w:val="0"/>
          <w:sz w:val="28"/>
          <w:szCs w:val="28"/>
          <w:highlight w:val="none"/>
          <w:lang w:val="uk-UA"/>
        </w:rPr>
        <w:t xml:space="preserve">визначити час обробки транзакцій при різних кількостях даних (1000, 5000, 10 000 записів);</w:t>
      </w:r>
      <w:r>
        <w:rPr>
          <w:rFonts w:eastAsia="Times New Roman" w:cs="Times New Roman"/>
          <w:b w:val="0"/>
          <w:bCs w:val="0"/>
          <w:sz w:val="28"/>
          <w:szCs w:val="28"/>
          <w:highlight w:val="none"/>
          <w:lang w:val="uk-UA"/>
        </w:rPr>
      </w:r>
      <w:r/>
    </w:p>
    <w:p>
      <w:pPr>
        <w:pStyle w:val="1006"/>
        <w:numPr>
          <w:ilvl w:val="0"/>
          <w:numId w:val="38"/>
        </w:numPr>
        <w:pBdr/>
        <w:spacing/>
        <w:ind/>
        <w:jc w:val="both"/>
        <w:outlineLvl w:val="0"/>
        <w:rPr/>
      </w:pPr>
      <w:r>
        <w:rPr>
          <w:rFonts w:eastAsia="Times New Roman" w:cs="Times New Roman"/>
          <w:b w:val="0"/>
          <w:bCs w:val="0"/>
          <w:sz w:val="28"/>
          <w:szCs w:val="28"/>
          <w:highlight w:val="none"/>
          <w:lang w:val="uk-UA"/>
        </w:rPr>
        <w:t xml:space="preserve">оцінити швидкість генерації звітів з використанням різних фільтрів та умов;</w:t>
      </w:r>
      <w:r>
        <w:rPr>
          <w:rFonts w:eastAsia="Times New Roman" w:cs="Times New Roman"/>
          <w:b w:val="0"/>
          <w:bCs w:val="0"/>
          <w:sz w:val="28"/>
          <w:szCs w:val="28"/>
          <w:highlight w:val="none"/>
          <w:lang w:val="uk-UA"/>
        </w:rPr>
      </w:r>
      <w:r/>
    </w:p>
    <w:p>
      <w:pPr>
        <w:pStyle w:val="1006"/>
        <w:numPr>
          <w:ilvl w:val="0"/>
          <w:numId w:val="38"/>
        </w:numPr>
        <w:pBdr/>
        <w:spacing/>
        <w:ind/>
        <w:jc w:val="both"/>
        <w:outlineLvl w:val="0"/>
        <w:rPr/>
      </w:pPr>
      <w:r>
        <w:rPr>
          <w:rFonts w:eastAsia="Times New Roman" w:cs="Times New Roman"/>
          <w:b w:val="0"/>
          <w:bCs w:val="0"/>
          <w:sz w:val="28"/>
          <w:szCs w:val="28"/>
          <w:highlight w:val="none"/>
          <w:lang w:val="uk-UA"/>
        </w:rPr>
        <w:t xml:space="preserve">проаналізувати роботу алгоритмів обчислення середніх значень та інших статистичних показників.</w:t>
      </w:r>
      <w:r>
        <w:rPr>
          <w:rFonts w:eastAsia="Times New Roman" w:cs="Times New Roman"/>
          <w:b w:val="0"/>
          <w:bCs w:val="0"/>
          <w:sz w:val="28"/>
          <w:szCs w:val="28"/>
          <w:highlight w:val="none"/>
          <w:lang w:val="uk-UA"/>
        </w:rPr>
      </w:r>
      <w:r/>
    </w:p>
    <w:p>
      <w:pPr>
        <w:pBdr/>
        <w:spacing/>
        <w:ind w:firstLine="706"/>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Приклад коду бенчмарку для функції додавання транзакцій:</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#include &lt;benchmark/benchmark.h&gt;</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#include "TransactionModel.hpp"</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static void BM_AddTransaction(benchmark::State&amp; state) {</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TransactionModel model;</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for (auto _ : state) {</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left="1412"/>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model.addTransaction("Test", 100);</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sz w:val="24"/>
          <w:szCs w:val="24"/>
          <w:highlight w:val="none"/>
          <w:lang w:val="uk-UA"/>
          <w14:ligatures w14:val="none"/>
        </w:rPr>
      </w:pPr>
      <w:r>
        <w:rPr>
          <w:rFonts w:eastAsia="Times New Roman" w:cs="Times New Roman"/>
          <w:b w:val="0"/>
          <w:bCs w:val="0"/>
          <w:sz w:val="24"/>
          <w:szCs w:val="24"/>
          <w:highlight w:val="none"/>
          <w:lang w:val="uk-UA"/>
        </w:rPr>
        <w:t xml:space="preserve">BENCHMARK(BM_AddTransaction);</w:t>
      </w:r>
      <w:r>
        <w:rPr>
          <w:rFonts w:eastAsia="Times New Roman" w:cs="Times New Roman"/>
          <w:b w:val="0"/>
          <w:bCs w:val="0"/>
          <w:sz w:val="24"/>
          <w:szCs w:val="24"/>
          <w:highlight w:val="none"/>
          <w:lang w:val="uk-UA"/>
        </w:rPr>
      </w:r>
      <w:r>
        <w:rPr>
          <w:rFonts w:eastAsia="Times New Roman" w:cs="Times New Roman"/>
          <w:sz w:val="24"/>
          <w:szCs w:val="24"/>
          <w:highlight w:val="none"/>
          <w:lang w:val="uk-UA"/>
          <w14:ligatures w14:val="none"/>
        </w:rPr>
      </w:r>
    </w:p>
    <w:p>
      <w:pPr>
        <w:pBdr/>
        <w:spacing/>
        <w:ind w:firstLine="706"/>
        <w:jc w:val="both"/>
        <w:outlineLvl w:val="0"/>
        <w:rPr>
          <w:rFonts w:eastAsia="Times New Roman" w:cs="Times New Roman"/>
          <w:b w:val="0"/>
          <w:bCs w:val="0"/>
          <w:sz w:val="24"/>
          <w:szCs w:val="24"/>
          <w:highlight w:val="none"/>
          <w:lang w:val="uk-UA"/>
          <w14:ligatures w14:val="none"/>
        </w:rPr>
      </w:pPr>
      <w:r>
        <w:rPr>
          <w:rFonts w:eastAsia="Times New Roman" w:cs="Times New Roman"/>
          <w:b w:val="0"/>
          <w:bCs w:val="0"/>
          <w:sz w:val="24"/>
          <w:szCs w:val="24"/>
          <w:highlight w:val="none"/>
          <w:lang w:val="uk-UA"/>
        </w:rPr>
        <w:t xml:space="preserve">BENCHMARK_MAIN();</w:t>
      </w:r>
      <w:r>
        <w:rPr>
          <w:rFonts w:eastAsia="Times New Roman" w:cs="Times New Roman"/>
          <w:b w:val="0"/>
          <w:bCs w:val="0"/>
          <w:sz w:val="24"/>
          <w:szCs w:val="24"/>
          <w:highlight w:val="none"/>
          <w:lang w:val="uk-UA"/>
        </w:rPr>
      </w:r>
      <w:r>
        <w:rPr>
          <w:rFonts w:eastAsia="Times New Roman" w:cs="Times New Roman"/>
          <w:b w:val="0"/>
          <w:bCs w:val="0"/>
          <w:sz w:val="24"/>
          <w:szCs w:val="24"/>
          <w:highlight w:val="none"/>
          <w:lang w:val="uk-UA"/>
          <w14:ligatures w14:val="none"/>
        </w:rPr>
      </w:r>
    </w:p>
    <w:p>
      <w:pPr>
        <w:pBdr/>
        <w:spacing/>
        <w:ind w:firstLine="706"/>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mc:AlternateContent>
          <mc:Choice Requires="wpg">
            <w:drawing>
              <wp:inline xmlns:wp="http://schemas.openxmlformats.org/drawingml/2006/wordprocessingDrawing" distT="0" distB="0" distL="0" distR="0">
                <wp:extent cx="4820403" cy="110632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90942" name=""/>
                        <pic:cNvPicPr>
                          <a:picLocks noChangeAspect="1"/>
                        </pic:cNvPicPr>
                        <pic:nvPr/>
                      </pic:nvPicPr>
                      <pic:blipFill>
                        <a:blip r:embed="rId16"/>
                        <a:stretch/>
                      </pic:blipFill>
                      <pic:spPr bwMode="auto">
                        <a:xfrm flipH="0" flipV="0">
                          <a:off x="0" y="0"/>
                          <a:ext cx="4820403" cy="11063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79.56pt;height:87.11pt;mso-wrap-distance-left:0.00pt;mso-wrap-distance-top:0.00pt;mso-wrap-distance-right:0.00pt;mso-wrap-distance-bottom:0.00pt;z-index:1;" stroked="false">
                <v:imagedata r:id="rId16" o:title=""/>
                <o:lock v:ext="edit" rotation="t"/>
              </v:shape>
            </w:pict>
          </mc:Fallback>
        </mc:AlternateContent>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ru-RU"/>
        </w:rPr>
        <w:t xml:space="preserve">Рисунок 4.2.1 – приклад результату</w:t>
      </w:r>
      <w:r>
        <w:rPr>
          <w:rFonts w:eastAsia="Times New Roman" w:cs="Times New Roman"/>
          <w:b w:val="0"/>
          <w:bCs w:val="0"/>
          <w:sz w:val="28"/>
          <w:szCs w:val="28"/>
          <w:highlight w:val="none"/>
          <w:lang w:val="uk-UA"/>
        </w:rPr>
        <w:t xml:space="preserve"> бенчмарка</w:t>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p>
    <w:p>
      <w:pPr>
        <w:pBdr/>
        <w:spacing/>
        <w:ind w:firstLine="0"/>
        <w:jc w:val="left"/>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p>
    <w:p>
      <w:pPr>
        <w:pBdr/>
        <w:spacing/>
        <w:ind w:firstLine="706"/>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t xml:space="preserve">Аналіз результатів тестування оптимізації дозволяє виявити ділянки коду, що потребують доопрацювання, а також обґрунтовано приймати рішення щодо рефакторингу для досягнення більш високої продуктивності системи.</w:t>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p>
    <w:p>
      <w:pPr>
        <w:pBdr/>
        <w:spacing/>
        <w:ind w:firstLine="0"/>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p>
    <w:p>
      <w:pPr>
        <w:pBdr/>
        <w:spacing/>
        <w:ind w:firstLine="706"/>
        <w:jc w:val="both"/>
        <w:outlineLvl w:val="0"/>
        <w:rPr>
          <w:rFonts w:eastAsia="Times New Roman" w:cs="Times New Roman"/>
          <w:b/>
          <w:bCs/>
          <w:sz w:val="28"/>
          <w:szCs w:val="28"/>
          <w:highlight w:val="none"/>
          <w:lang w:val="uk-UA"/>
          <w14:ligatures w14:val="none"/>
        </w:rPr>
      </w:pPr>
      <w:r>
        <w:rPr>
          <w:rFonts w:eastAsia="Times New Roman" w:cs="Times New Roman"/>
          <w:b/>
          <w:bCs/>
          <w:sz w:val="28"/>
          <w:szCs w:val="28"/>
          <w:highlight w:val="none"/>
          <w:lang w:val="uk-UA"/>
        </w:rPr>
        <w:t xml:space="preserve">4.4 Опис інструкції користувача</w:t>
      </w:r>
      <w:r>
        <w:rPr>
          <w:rFonts w:eastAsia="Times New Roman" w:cs="Times New Roman"/>
          <w:b/>
          <w:bCs/>
          <w:sz w:val="28"/>
          <w:szCs w:val="28"/>
          <w:highlight w:val="none"/>
          <w:lang w:val="uk-UA"/>
          <w14:ligatures w14:val="none"/>
        </w:rPr>
      </w:r>
      <w:r>
        <w:rPr>
          <w:rFonts w:eastAsia="Times New Roman" w:cs="Times New Roman"/>
          <w:b/>
          <w:bCs/>
          <w:sz w:val="28"/>
          <w:szCs w:val="28"/>
          <w:highlight w:val="none"/>
          <w:lang w:val="uk-UA"/>
          <w14:ligatures w14:val="none"/>
        </w:rPr>
      </w:r>
    </w:p>
    <w:p>
      <w:pPr>
        <w:pBdr/>
        <w:spacing/>
        <w:ind w:firstLine="0"/>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При відкриті ми бачимо головне меню з усіма транзакціями (рисунок 4.4.1)</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bCs/>
          <w:sz w:val="28"/>
          <w:szCs w:val="28"/>
          <w:highlight w:val="none"/>
          <w:lang w:val="uk-UA"/>
          <w14:ligatures w14:val="none"/>
        </w:rPr>
      </w:pPr>
      <w:r>
        <w:rPr>
          <w:rFonts w:eastAsia="Times New Roman" w:cs="Times New Roman"/>
          <w:b/>
          <w:bCs/>
          <w:sz w:val="28"/>
          <w:szCs w:val="28"/>
          <w:highlight w:val="none"/>
          <w:lang w:val="uk-UA"/>
        </w:rPr>
      </w:r>
      <w:r>
        <mc:AlternateContent>
          <mc:Choice Requires="wpg">
            <w:drawing>
              <wp:inline xmlns:wp="http://schemas.openxmlformats.org/drawingml/2006/wordprocessingDrawing" distT="0" distB="0" distL="0" distR="0">
                <wp:extent cx="1620499" cy="374197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33467" name=""/>
                        <pic:cNvPicPr>
                          <a:picLocks noChangeAspect="1"/>
                        </pic:cNvPicPr>
                        <pic:nvPr/>
                      </pic:nvPicPr>
                      <pic:blipFill>
                        <a:blip r:embed="rId17"/>
                        <a:stretch/>
                      </pic:blipFill>
                      <pic:spPr bwMode="auto">
                        <a:xfrm flipH="0" flipV="0">
                          <a:off x="0" y="0"/>
                          <a:ext cx="1620498" cy="37419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127.60pt;height:294.64pt;mso-wrap-distance-left:0.00pt;mso-wrap-distance-top:0.00pt;mso-wrap-distance-right:0.00pt;mso-wrap-distance-bottom:0.00pt;z-index:1;" stroked="false">
                <v:imagedata r:id="rId17" o:title=""/>
                <o:lock v:ext="edit" rotation="t"/>
              </v:shape>
            </w:pict>
          </mc:Fallback>
        </mc:AlternateContent>
      </w:r>
      <w:r>
        <w:rPr>
          <w:rFonts w:eastAsia="Times New Roman" w:cs="Times New Roman"/>
          <w:b/>
          <w:bCs/>
          <w:sz w:val="28"/>
          <w:szCs w:val="28"/>
          <w:highlight w:val="none"/>
          <w:lang w:val="uk-UA"/>
          <w14:ligatures w14:val="none"/>
        </w:rPr>
      </w:r>
      <w:r>
        <w:rPr>
          <w:rFonts w:eastAsia="Times New Roman" w:cs="Times New Roman"/>
          <w:b/>
          <w:bCs/>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Рисунок 4.4.1 – головне меню</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left"/>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left"/>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Ми можемо змінити поточний рахунок та побачити список усіх транзакцій (рисунок 4.4.2). Також ми можемо редагувати, додавати або видаляти транзакцію. Реалі</w:t>
      </w:r>
      <w:r>
        <w:rPr>
          <w:rFonts w:eastAsia="Times New Roman" w:cs="Times New Roman"/>
          <w:b w:val="0"/>
          <w:bCs w:val="0"/>
          <w:sz w:val="28"/>
          <w:szCs w:val="28"/>
          <w:highlight w:val="none"/>
          <w:lang w:val="uk-UA"/>
        </w:rPr>
        <w:t xml:space="preserve">зація сторінки для цього зображено на рисунку 4.4.3. Для транзації ми можемо вибрати категорію. Для цього потрібно нажати на квадрат та відкриється попап (рисунок 4.4.4). Якщо натиснути на категорію, відкриється його підкатегориї (рисунок 4.4.5) та так рек</w:t>
      </w:r>
      <w:r>
        <w:rPr>
          <w:rFonts w:eastAsia="Times New Roman" w:cs="Times New Roman"/>
          <w:b w:val="0"/>
          <w:bCs w:val="0"/>
          <w:sz w:val="28"/>
          <w:szCs w:val="28"/>
          <w:highlight w:val="none"/>
          <w:lang w:val="uk-UA"/>
        </w:rPr>
        <w:t xml:space="preserve">урсивно. Ми можемо маніпулювати категоріями. Сторінка для цього зображена на рисунку 4.4.6. На нижньому полі зображена історія переходу категорій для більш зручного користування. При натисканні на іконку з історії, ми перекнемося на інший список з історії.</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bCs/>
          <w:sz w:val="28"/>
          <w:szCs w:val="28"/>
          <w:highlight w:val="none"/>
          <w:lang w:val="uk-UA"/>
          <w14:ligatures w14:val="none"/>
        </w:rPr>
      </w:pPr>
      <w:r>
        <w:rPr>
          <w:rFonts w:eastAsia="Times New Roman" w:cs="Times New Roman"/>
          <w:b/>
          <w:bCs/>
          <w:sz w:val="28"/>
          <w:szCs w:val="28"/>
          <w:highlight w:val="none"/>
          <w:lang w:val="uk-UA"/>
        </w:rPr>
      </w:r>
      <w:r>
        <mc:AlternateContent>
          <mc:Choice Requires="wpg">
            <w:drawing>
              <wp:inline xmlns:wp="http://schemas.openxmlformats.org/drawingml/2006/wordprocessingDrawing" distT="0" distB="0" distL="0" distR="0">
                <wp:extent cx="1826139" cy="421682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15516" name=""/>
                        <pic:cNvPicPr>
                          <a:picLocks noChangeAspect="1"/>
                        </pic:cNvPicPr>
                        <pic:nvPr/>
                      </pic:nvPicPr>
                      <pic:blipFill>
                        <a:blip r:embed="rId18"/>
                        <a:stretch/>
                      </pic:blipFill>
                      <pic:spPr bwMode="auto">
                        <a:xfrm flipH="0" flipV="0">
                          <a:off x="0" y="0"/>
                          <a:ext cx="1826139" cy="42168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3.79pt;height:332.03pt;mso-wrap-distance-left:0.00pt;mso-wrap-distance-top:0.00pt;mso-wrap-distance-right:0.00pt;mso-wrap-distance-bottom:0.00pt;z-index:1;" stroked="false">
                <v:imagedata r:id="rId18" o:title=""/>
                <o:lock v:ext="edit" rotation="t"/>
              </v:shape>
            </w:pict>
          </mc:Fallback>
        </mc:AlternateContent>
      </w:r>
      <w:r>
        <w:rPr>
          <w:rFonts w:eastAsia="Times New Roman" w:cs="Times New Roman"/>
          <w:b/>
          <w:bCs/>
          <w:sz w:val="28"/>
          <w:szCs w:val="28"/>
          <w:highlight w:val="none"/>
          <w:lang w:val="uk-UA"/>
          <w14:ligatures w14:val="none"/>
        </w:rPr>
      </w:r>
      <w:r>
        <w:rPr>
          <w:rFonts w:eastAsia="Times New Roman" w:cs="Times New Roman"/>
          <w:b/>
          <w:bCs/>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4.4.2 – зміна поточного рахунку</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mc:AlternateContent>
          <mc:Choice Requires="wpg">
            <w:drawing>
              <wp:inline xmlns:wp="http://schemas.openxmlformats.org/drawingml/2006/wordprocessingDrawing" distT="0" distB="0" distL="0" distR="0">
                <wp:extent cx="1891050" cy="436671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1403" name=""/>
                        <pic:cNvPicPr>
                          <a:picLocks noChangeAspect="1"/>
                        </pic:cNvPicPr>
                        <pic:nvPr/>
                      </pic:nvPicPr>
                      <pic:blipFill>
                        <a:blip r:embed="rId19"/>
                        <a:stretch/>
                      </pic:blipFill>
                      <pic:spPr bwMode="auto">
                        <a:xfrm flipH="0" flipV="0">
                          <a:off x="0" y="0"/>
                          <a:ext cx="1891050" cy="4366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148.90pt;height:343.84pt;mso-wrap-distance-left:0.00pt;mso-wrap-distance-top:0.00pt;mso-wrap-distance-right:0.00pt;mso-wrap-distance-bottom:0.00pt;z-index:1;" stroked="false">
                <v:imagedata r:id="rId19" o:title=""/>
                <o:lock v:ext="edit" rotation="t"/>
              </v:shape>
            </w:pict>
          </mc:Fallback>
        </mc:AlternateConten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4.4.3 – маніпуляція з транкзаціями</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bCs/>
          <w:sz w:val="28"/>
          <w:szCs w:val="28"/>
          <w:highlight w:val="none"/>
          <w:lang w:val="uk-UA"/>
          <w14:ligatures w14:val="none"/>
        </w:rPr>
      </w:pPr>
      <w:r>
        <w:rPr>
          <w:rFonts w:eastAsia="Times New Roman" w:cs="Times New Roman"/>
          <w:b/>
          <w:bCs/>
          <w:sz w:val="28"/>
          <w:szCs w:val="28"/>
          <w:highlight w:val="none"/>
          <w:lang w:val="uk-UA"/>
        </w:rPr>
      </w:r>
      <w:r>
        <mc:AlternateContent>
          <mc:Choice Requires="wpg">
            <w:drawing>
              <wp:inline xmlns:wp="http://schemas.openxmlformats.org/drawingml/2006/wordprocessingDrawing" distT="0" distB="0" distL="0" distR="0">
                <wp:extent cx="1827066" cy="421896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9863" name=""/>
                        <pic:cNvPicPr>
                          <a:picLocks noChangeAspect="1"/>
                        </pic:cNvPicPr>
                        <pic:nvPr/>
                      </pic:nvPicPr>
                      <pic:blipFill>
                        <a:blip r:embed="rId20"/>
                        <a:stretch/>
                      </pic:blipFill>
                      <pic:spPr bwMode="auto">
                        <a:xfrm flipH="0" flipV="0">
                          <a:off x="0" y="0"/>
                          <a:ext cx="1827066" cy="42189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43.86pt;height:332.20pt;mso-wrap-distance-left:0.00pt;mso-wrap-distance-top:0.00pt;mso-wrap-distance-right:0.00pt;mso-wrap-distance-bottom:0.00pt;z-index:1;" stroked="false">
                <v:imagedata r:id="rId20" o:title=""/>
                <o:lock v:ext="edit" rotation="t"/>
              </v:shape>
            </w:pict>
          </mc:Fallback>
        </mc:AlternateContent>
      </w:r>
      <w:r>
        <w:rPr>
          <w:rFonts w:eastAsia="Times New Roman" w:cs="Times New Roman"/>
          <w:b/>
          <w:bCs/>
          <w:sz w:val="28"/>
          <w:szCs w:val="28"/>
          <w:highlight w:val="none"/>
          <w:lang w:val="uk-UA"/>
          <w14:ligatures w14:val="none"/>
        </w:rPr>
      </w:r>
      <w:r>
        <w:rPr>
          <w:rFonts w:eastAsia="Times New Roman" w:cs="Times New Roman"/>
          <w:b/>
          <w:bCs/>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4.4.4 – попап категорій</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highlight w:val="none"/>
          <w14:ligatures w14:val="none"/>
        </w:rPr>
      </w:pPr>
      <w:r>
        <w:rPr>
          <w:rFonts w:eastAsia="Times New Roman" w:cs="Times New Roman"/>
          <w:b w:val="0"/>
          <w:bCs w:val="0"/>
          <w:sz w:val="28"/>
          <w:szCs w:val="28"/>
          <w:highlight w:val="none"/>
          <w:lang w:val="uk-UA"/>
        </w:rPr>
      </w:r>
      <w:r>
        <mc:AlternateContent>
          <mc:Choice Requires="wpg">
            <w:drawing>
              <wp:inline xmlns:wp="http://schemas.openxmlformats.org/drawingml/2006/wordprocessingDrawing" distT="0" distB="0" distL="0" distR="0">
                <wp:extent cx="1899161" cy="438544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28043" name=""/>
                        <pic:cNvPicPr>
                          <a:picLocks noChangeAspect="1"/>
                        </pic:cNvPicPr>
                        <pic:nvPr/>
                      </pic:nvPicPr>
                      <pic:blipFill>
                        <a:blip r:embed="rId21"/>
                        <a:stretch/>
                      </pic:blipFill>
                      <pic:spPr bwMode="auto">
                        <a:xfrm flipH="0" flipV="0">
                          <a:off x="0" y="0"/>
                          <a:ext cx="1899161" cy="43854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49.54pt;height:345.31pt;mso-wrap-distance-left:0.00pt;mso-wrap-distance-top:0.00pt;mso-wrap-distance-right:0.00pt;mso-wrap-distance-bottom:0.00pt;z-index:1;" stroked="false">
                <v:imagedata r:id="rId21" o:title=""/>
                <o:lock v:ext="edit" rotation="t"/>
              </v:shape>
            </w:pict>
          </mc:Fallback>
        </mc:AlternateContent>
      </w:r>
      <w:r>
        <w:rPr>
          <w:highlight w:val="none"/>
          <w14:ligatures w14:val="none"/>
        </w:rPr>
      </w:r>
      <w:r>
        <w:rPr>
          <w:highlight w:val="none"/>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4.4.5 – попап під категорій</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highlight w:val="none"/>
          <w:lang w:val="uk-UA"/>
          <w14:ligatures w14:val="none"/>
        </w:rPr>
      </w:pPr>
      <w:r>
        <w:rPr>
          <w:highlight w:val="none"/>
          <w:lang w:val="uk-UA"/>
        </w:rPr>
      </w:r>
      <w:r>
        <w:rPr>
          <w:highlight w:val="none"/>
          <w:lang w:val="uk-UA"/>
          <w14:ligatures w14:val="none"/>
        </w:rPr>
      </w:r>
      <w:r>
        <w:rPr>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center"/>
        <w:outlineLvl w:val="0"/>
        <w:rPr>
          <w:highlight w:val="none"/>
          <w:lang w:val="uk-UA"/>
          <w14:ligatures w14:val="none"/>
        </w:rPr>
      </w:pPr>
      <w:r>
        <w:rPr>
          <w:highlight w:val="none"/>
          <w:lang w:val="uk-UA"/>
        </w:rPr>
      </w:r>
      <w:r>
        <mc:AlternateContent>
          <mc:Choice Requires="wpg">
            <w:drawing>
              <wp:inline xmlns:wp="http://schemas.openxmlformats.org/drawingml/2006/wordprocessingDrawing" distT="0" distB="0" distL="0" distR="0">
                <wp:extent cx="1947855" cy="449788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1500" name=""/>
                        <pic:cNvPicPr>
                          <a:picLocks noChangeAspect="1"/>
                        </pic:cNvPicPr>
                        <pic:nvPr/>
                      </pic:nvPicPr>
                      <pic:blipFill>
                        <a:blip r:embed="rId22"/>
                        <a:stretch/>
                      </pic:blipFill>
                      <pic:spPr bwMode="auto">
                        <a:xfrm flipH="0" flipV="0">
                          <a:off x="0" y="0"/>
                          <a:ext cx="1947854" cy="44978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53.37pt;height:354.16pt;mso-wrap-distance-left:0.00pt;mso-wrap-distance-top:0.00pt;mso-wrap-distance-right:0.00pt;mso-wrap-distance-bottom:0.00pt;z-index:1;" stroked="false">
                <v:imagedata r:id="rId22" o:title=""/>
                <o:lock v:ext="edit" rotation="t"/>
              </v:shape>
            </w:pict>
          </mc:Fallback>
        </mc:AlternateContent>
      </w:r>
      <w:r>
        <w:rPr>
          <w:highlight w:val="none"/>
          <w:lang w:val="uk-UA"/>
          <w14:ligatures w14:val="none"/>
        </w:rPr>
      </w:r>
      <w:r>
        <w:rPr>
          <w:highlight w:val="none"/>
          <w:lang w:val="uk-UA"/>
          <w14:ligatures w14:val="none"/>
        </w:rPr>
      </w:r>
    </w:p>
    <w:p>
      <w:pPr>
        <w:pBdr/>
        <w:spacing/>
        <w:ind w:firstLine="0"/>
        <w:jc w:val="center"/>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4.4.5 – додати / видалити / редагувати категорію</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hd w:val="nil" w:color="auto"/>
        <w:spacing/>
        <w:ind/>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br w:type="page" w:clear="all"/>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t xml:space="preserve">ДОДАТОК А</w: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709"/>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p>
      <w:pPr>
        <w:pBdr/>
        <w:spacing/>
        <w:ind w:firstLine="0"/>
        <w:jc w:val="both"/>
        <w:outlineLvl w:val="0"/>
        <w:rPr>
          <w:rFonts w:eastAsia="Times New Roman" w:cs="Times New Roman"/>
          <w:b w:val="0"/>
          <w:bCs w:val="0"/>
          <w:sz w:val="28"/>
          <w:szCs w:val="28"/>
          <w:highlight w:val="none"/>
          <w:lang w:val="uk-UA"/>
          <w14:ligatures w14:val="none"/>
        </w:rPr>
      </w:pPr>
      <w:r>
        <w:rPr>
          <w:rFonts w:eastAsia="Times New Roman" w:cs="Times New Roman"/>
          <w:b w:val="0"/>
          <w:bCs w:val="0"/>
          <w:sz w:val="28"/>
          <w:szCs w:val="28"/>
          <w:highlight w:val="none"/>
          <w:lang w:val="uk-UA"/>
        </w:rPr>
      </w:r>
      <w:r>
        <mc:AlternateContent>
          <mc:Choice Requires="wpg">
            <w:drawing>
              <wp:inline xmlns:wp="http://schemas.openxmlformats.org/drawingml/2006/wordprocessingDrawing" distT="0" distB="0" distL="0" distR="0">
                <wp:extent cx="8622868" cy="6522227"/>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56312" name=""/>
                        <pic:cNvPicPr>
                          <a:picLocks noChangeAspect="1"/>
                        </pic:cNvPicPr>
                        <pic:nvPr/>
                      </pic:nvPicPr>
                      <pic:blipFill>
                        <a:blip r:embed="rId23"/>
                        <a:stretch/>
                      </pic:blipFill>
                      <pic:spPr bwMode="auto">
                        <a:xfrm rot="5399976" flipH="0" flipV="0">
                          <a:off x="0" y="0"/>
                          <a:ext cx="8622867" cy="65222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678.97pt;height:513.56pt;mso-wrap-distance-left:0.00pt;mso-wrap-distance-top:0.00pt;mso-wrap-distance-right:0.00pt;mso-wrap-distance-bottom:0.00pt;rotation:89;z-index:1;" stroked="false">
                <v:imagedata r:id="rId23" o:title=""/>
                <o:lock v:ext="edit" rotation="t"/>
              </v:shape>
            </w:pict>
          </mc:Fallback>
        </mc:AlternateContent>
      </w:r>
      <w:r>
        <w:rPr>
          <w:rFonts w:eastAsia="Times New Roman" w:cs="Times New Roman"/>
          <w:b w:val="0"/>
          <w:bCs w:val="0"/>
          <w:sz w:val="28"/>
          <w:szCs w:val="28"/>
          <w:highlight w:val="none"/>
          <w:lang w:val="uk-UA"/>
          <w14:ligatures w14:val="none"/>
        </w:rPr>
      </w:r>
      <w:r>
        <w:rPr>
          <w:rFonts w:eastAsia="Times New Roman" w:cs="Times New Roman"/>
          <w:b w:val="0"/>
          <w:bCs w:val="0"/>
          <w:sz w:val="28"/>
          <w:szCs w:val="28"/>
          <w:highlight w:val="none"/>
          <w:lang w:val="uk-UA"/>
          <w14:ligatures w14:val="none"/>
        </w:rPr>
      </w:r>
    </w:p>
    <w:sectPr>
      <w:headerReference w:type="default" r:id="rId10"/>
      <w:footnotePr/>
      <w:endnotePr/>
      <w:type w:val="nextPage"/>
      <w:pgSz w:h="16837" w:orient="portrait" w:w="11905"/>
      <w:pgMar w:top="1134" w:right="567" w:bottom="1134" w:left="1418"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00000000000000000"/>
  </w:font>
  <w:font w:name="Courier New">
    <w:panose1 w:val="02070309020205020404"/>
  </w:font>
  <w:font w:name="Symbol">
    <w:panose1 w:val="05050102010706020507"/>
  </w:font>
  <w:font w:name="Arial">
    <w:panose1 w:val="020B0604020202020204"/>
  </w:font>
  <w:font w:name="Andale Sans UI">
    <w:panose1 w:val="05040102010807070707"/>
  </w:font>
  <w:font w:name="Tahoma">
    <w:panose1 w:val="020B060403050404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Bdr/>
      <w:spacing/>
      <w:ind/>
      <w:jc w:val="right"/>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Bdr/>
      <w:spacing/>
      <w:ind/>
      <w:jc w:val="right"/>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706"/>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Andale Sans UI" w:cs="Tahom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97">
    <w:name w:val="Table Grid Light"/>
    <w:basedOn w:val="97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Plain Table 1"/>
    <w:basedOn w:val="97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Plain Table 2"/>
    <w:basedOn w:val="97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Plain Table 3"/>
    <w:basedOn w:val="97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Plain Table 4"/>
    <w:basedOn w:val="97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Plain Table 5"/>
    <w:basedOn w:val="97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1 Light"/>
    <w:basedOn w:val="97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1 Light - Accent 1"/>
    <w:basedOn w:val="97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1 Light - Accent 2"/>
    <w:basedOn w:val="97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1 Light - Accent 3"/>
    <w:basedOn w:val="97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1 Light - Accent 4"/>
    <w:basedOn w:val="97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 Accent 5"/>
    <w:basedOn w:val="97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 Accent 6"/>
    <w:basedOn w:val="97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2"/>
    <w:basedOn w:val="97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2 - Accent 1"/>
    <w:basedOn w:val="97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2 - Accent 2"/>
    <w:basedOn w:val="97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2 - Accent 3"/>
    <w:basedOn w:val="97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2 - Accent 4"/>
    <w:basedOn w:val="97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 Accent 5"/>
    <w:basedOn w:val="97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 Accent 6"/>
    <w:basedOn w:val="97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3"/>
    <w:basedOn w:val="97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3 - Accent 1"/>
    <w:basedOn w:val="97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3 - Accent 2"/>
    <w:basedOn w:val="97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3 - Accent 3"/>
    <w:basedOn w:val="97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3 - Accent 4"/>
    <w:basedOn w:val="97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 Accent 5"/>
    <w:basedOn w:val="97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 Accent 6"/>
    <w:basedOn w:val="97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4"/>
    <w:basedOn w:val="97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4 - Accent 1"/>
    <w:basedOn w:val="97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4 - Accent 2"/>
    <w:basedOn w:val="97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4 - Accent 3"/>
    <w:basedOn w:val="97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4 - Accent 4"/>
    <w:basedOn w:val="97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 Accent 5"/>
    <w:basedOn w:val="97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 Accent 6"/>
    <w:basedOn w:val="97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5 Dark"/>
    <w:basedOn w:val="9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5 Dark- Accent 1"/>
    <w:basedOn w:val="9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5 Dark - Accent 2"/>
    <w:basedOn w:val="9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5 Dark - Accent 3"/>
    <w:basedOn w:val="9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5 Dark- Accent 4"/>
    <w:basedOn w:val="9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 Accent 5"/>
    <w:basedOn w:val="9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5 Dark - Accent 6"/>
    <w:basedOn w:val="97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6 Colorful"/>
    <w:basedOn w:val="97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39">
    <w:name w:val="Grid Table 6 Colorful - Accent 1"/>
    <w:basedOn w:val="97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40">
    <w:name w:val="Grid Table 6 Colorful - Accent 2"/>
    <w:basedOn w:val="97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41">
    <w:name w:val="Grid Table 6 Colorful - Accent 3"/>
    <w:basedOn w:val="97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42">
    <w:name w:val="Grid Table 6 Colorful - Accent 4"/>
    <w:basedOn w:val="97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43">
    <w:name w:val="Grid Table 6 Colorful - Accent 5"/>
    <w:basedOn w:val="97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4">
    <w:name w:val="Grid Table 6 Colorful - Accent 6"/>
    <w:basedOn w:val="97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5">
    <w:name w:val="Grid Table 7 Colorful"/>
    <w:basedOn w:val="97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7 Colorful - Accent 1"/>
    <w:basedOn w:val="97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7 Colorful - Accent 2"/>
    <w:basedOn w:val="97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7 Colorful - Accent 3"/>
    <w:basedOn w:val="97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7 Colorful - Accent 4"/>
    <w:basedOn w:val="97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 Accent 5"/>
    <w:basedOn w:val="97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 Accent 6"/>
    <w:basedOn w:val="97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1 Light"/>
    <w:basedOn w:val="9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1 Light - Accent 1"/>
    <w:basedOn w:val="9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1 Light - Accent 2"/>
    <w:basedOn w:val="9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1 Light - Accent 3"/>
    <w:basedOn w:val="9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1 Light - Accent 4"/>
    <w:basedOn w:val="9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 Accent 5"/>
    <w:basedOn w:val="9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 Accent 6"/>
    <w:basedOn w:val="97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2"/>
    <w:basedOn w:val="97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2 - Accent 1"/>
    <w:basedOn w:val="97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2 - Accent 2"/>
    <w:basedOn w:val="97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2 - Accent 3"/>
    <w:basedOn w:val="97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2 - Accent 4"/>
    <w:basedOn w:val="97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 Accent 5"/>
    <w:basedOn w:val="97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 Accent 6"/>
    <w:basedOn w:val="97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3"/>
    <w:basedOn w:val="97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3 - Accent 1"/>
    <w:basedOn w:val="97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3 - Accent 2"/>
    <w:basedOn w:val="97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3 - Accent 3"/>
    <w:basedOn w:val="97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3 - Accent 4"/>
    <w:basedOn w:val="97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 Accent 5"/>
    <w:basedOn w:val="97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 Accent 6"/>
    <w:basedOn w:val="97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4"/>
    <w:basedOn w:val="97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4 - Accent 1"/>
    <w:basedOn w:val="97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4 - Accent 2"/>
    <w:basedOn w:val="97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4 - Accent 3"/>
    <w:basedOn w:val="97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4 - Accent 4"/>
    <w:basedOn w:val="97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 Accent 5"/>
    <w:basedOn w:val="97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 Accent 6"/>
    <w:basedOn w:val="97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5 Dark"/>
    <w:basedOn w:val="97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1">
    <w:name w:val="List Table 5 Dark - Accent 1"/>
    <w:basedOn w:val="97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2">
    <w:name w:val="List Table 5 Dark - Accent 2"/>
    <w:basedOn w:val="97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3">
    <w:name w:val="List Table 5 Dark - Accent 3"/>
    <w:basedOn w:val="97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4">
    <w:name w:val="List Table 5 Dark - Accent 4"/>
    <w:basedOn w:val="97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5">
    <w:name w:val="List Table 5 Dark - Accent 5"/>
    <w:basedOn w:val="97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6">
    <w:name w:val="List Table 5 Dark - Accent 6"/>
    <w:basedOn w:val="97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7">
    <w:name w:val="List Table 6 Colorful"/>
    <w:basedOn w:val="97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6 Colorful - Accent 1"/>
    <w:basedOn w:val="97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6 Colorful - Accent 2"/>
    <w:basedOn w:val="97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6 Colorful - Accent 3"/>
    <w:basedOn w:val="97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6 Colorful - Accent 4"/>
    <w:basedOn w:val="97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 Accent 5"/>
    <w:basedOn w:val="97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 Accent 6"/>
    <w:basedOn w:val="97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7 Colorful"/>
    <w:basedOn w:val="97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95">
    <w:name w:val="List Table 7 Colorful - Accent 1"/>
    <w:basedOn w:val="97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96">
    <w:name w:val="List Table 7 Colorful - Accent 2"/>
    <w:basedOn w:val="97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97">
    <w:name w:val="List Table 7 Colorful - Accent 3"/>
    <w:basedOn w:val="97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98">
    <w:name w:val="List Table 7 Colorful - Accent 4"/>
    <w:basedOn w:val="97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99">
    <w:name w:val="List Table 7 Colorful - Accent 5"/>
    <w:basedOn w:val="97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900">
    <w:name w:val="List Table 7 Colorful - Accent 6"/>
    <w:basedOn w:val="97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01">
    <w:name w:val="Lined - Accent"/>
    <w:basedOn w:val="9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ned - Accent 1"/>
    <w:basedOn w:val="9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ned - Accent 2"/>
    <w:basedOn w:val="9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ned - Accent 3"/>
    <w:basedOn w:val="9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ned - Accent 4"/>
    <w:basedOn w:val="9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ned - Accent 5"/>
    <w:basedOn w:val="9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ned - Accent 6"/>
    <w:basedOn w:val="97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Bordered &amp; Lined - Accent"/>
    <w:basedOn w:val="97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Bordered &amp; Lined - Accent 1"/>
    <w:basedOn w:val="97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Bordered &amp; Lined - Accent 2"/>
    <w:basedOn w:val="97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Bordered &amp; Lined - Accent 3"/>
    <w:basedOn w:val="97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Bordered &amp; Lined - Accent 4"/>
    <w:basedOn w:val="97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Bordered &amp; Lined - Accent 5"/>
    <w:basedOn w:val="97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Bordered &amp; Lined - Accent 6"/>
    <w:basedOn w:val="97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Bordered"/>
    <w:basedOn w:val="97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Bordered - Accent 1"/>
    <w:basedOn w:val="97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Bordered - Accent 2"/>
    <w:basedOn w:val="97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Bordered - Accent 3"/>
    <w:basedOn w:val="97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Bordered - Accent 4"/>
    <w:basedOn w:val="97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Bordered - Accent 5"/>
    <w:basedOn w:val="97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Bordered - Accent 6"/>
    <w:basedOn w:val="97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22">
    <w:name w:val="Heading 2"/>
    <w:basedOn w:val="970"/>
    <w:next w:val="970"/>
    <w:link w:val="931"/>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23">
    <w:name w:val="Heading 4"/>
    <w:basedOn w:val="970"/>
    <w:next w:val="970"/>
    <w:link w:val="933"/>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24">
    <w:name w:val="Heading 5"/>
    <w:basedOn w:val="970"/>
    <w:next w:val="970"/>
    <w:link w:val="934"/>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25">
    <w:name w:val="Heading 6"/>
    <w:basedOn w:val="970"/>
    <w:next w:val="970"/>
    <w:link w:val="935"/>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26">
    <w:name w:val="Heading 7"/>
    <w:basedOn w:val="970"/>
    <w:next w:val="970"/>
    <w:link w:val="93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27">
    <w:name w:val="Heading 8"/>
    <w:basedOn w:val="970"/>
    <w:next w:val="970"/>
    <w:link w:val="93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28">
    <w:name w:val="Heading 9"/>
    <w:basedOn w:val="970"/>
    <w:next w:val="970"/>
    <w:link w:val="93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numbering" w:styleId="929" w:default="1">
    <w:name w:val="No List"/>
    <w:uiPriority w:val="99"/>
    <w:semiHidden/>
    <w:unhideWhenUsed/>
    <w:pPr>
      <w:pBdr/>
      <w:spacing/>
      <w:ind/>
    </w:pPr>
  </w:style>
  <w:style w:type="character" w:styleId="930">
    <w:name w:val="Heading 1 Char"/>
    <w:basedOn w:val="973"/>
    <w:link w:val="971"/>
    <w:uiPriority w:val="9"/>
    <w:pPr>
      <w:pBdr/>
      <w:spacing/>
      <w:ind/>
    </w:pPr>
    <w:rPr>
      <w:rFonts w:ascii="Arial" w:hAnsi="Arial" w:eastAsia="Arial" w:cs="Arial"/>
      <w:color w:val="0f4761" w:themeColor="accent1" w:themeShade="BF"/>
      <w:sz w:val="40"/>
      <w:szCs w:val="40"/>
    </w:rPr>
  </w:style>
  <w:style w:type="character" w:styleId="931">
    <w:name w:val="Heading 2 Char"/>
    <w:basedOn w:val="973"/>
    <w:link w:val="922"/>
    <w:uiPriority w:val="9"/>
    <w:pPr>
      <w:pBdr/>
      <w:spacing/>
      <w:ind/>
    </w:pPr>
    <w:rPr>
      <w:rFonts w:ascii="Arial" w:hAnsi="Arial" w:eastAsia="Arial" w:cs="Arial"/>
      <w:color w:val="0f4761" w:themeColor="accent1" w:themeShade="BF"/>
      <w:sz w:val="32"/>
      <w:szCs w:val="32"/>
    </w:rPr>
  </w:style>
  <w:style w:type="character" w:styleId="932">
    <w:name w:val="Heading 3 Char"/>
    <w:basedOn w:val="973"/>
    <w:link w:val="972"/>
    <w:uiPriority w:val="9"/>
    <w:pPr>
      <w:pBdr/>
      <w:spacing/>
      <w:ind/>
    </w:pPr>
    <w:rPr>
      <w:rFonts w:ascii="Arial" w:hAnsi="Arial" w:eastAsia="Arial" w:cs="Arial"/>
      <w:color w:val="0f4761" w:themeColor="accent1" w:themeShade="BF"/>
      <w:sz w:val="28"/>
      <w:szCs w:val="28"/>
    </w:rPr>
  </w:style>
  <w:style w:type="character" w:styleId="933">
    <w:name w:val="Heading 4 Char"/>
    <w:basedOn w:val="973"/>
    <w:link w:val="923"/>
    <w:uiPriority w:val="9"/>
    <w:pPr>
      <w:pBdr/>
      <w:spacing/>
      <w:ind/>
    </w:pPr>
    <w:rPr>
      <w:rFonts w:ascii="Arial" w:hAnsi="Arial" w:eastAsia="Arial" w:cs="Arial"/>
      <w:i/>
      <w:iCs/>
      <w:color w:val="0f4761" w:themeColor="accent1" w:themeShade="BF"/>
    </w:rPr>
  </w:style>
  <w:style w:type="character" w:styleId="934">
    <w:name w:val="Heading 5 Char"/>
    <w:basedOn w:val="973"/>
    <w:link w:val="924"/>
    <w:uiPriority w:val="9"/>
    <w:pPr>
      <w:pBdr/>
      <w:spacing/>
      <w:ind/>
    </w:pPr>
    <w:rPr>
      <w:rFonts w:ascii="Arial" w:hAnsi="Arial" w:eastAsia="Arial" w:cs="Arial"/>
      <w:color w:val="0f4761" w:themeColor="accent1" w:themeShade="BF"/>
    </w:rPr>
  </w:style>
  <w:style w:type="character" w:styleId="935">
    <w:name w:val="Heading 6 Char"/>
    <w:basedOn w:val="973"/>
    <w:link w:val="925"/>
    <w:uiPriority w:val="9"/>
    <w:pPr>
      <w:pBdr/>
      <w:spacing/>
      <w:ind/>
    </w:pPr>
    <w:rPr>
      <w:rFonts w:ascii="Arial" w:hAnsi="Arial" w:eastAsia="Arial" w:cs="Arial"/>
      <w:i/>
      <w:iCs/>
      <w:color w:val="595959" w:themeColor="text1" w:themeTint="A6"/>
    </w:rPr>
  </w:style>
  <w:style w:type="character" w:styleId="936">
    <w:name w:val="Heading 7 Char"/>
    <w:basedOn w:val="973"/>
    <w:link w:val="926"/>
    <w:uiPriority w:val="9"/>
    <w:pPr>
      <w:pBdr/>
      <w:spacing/>
      <w:ind/>
    </w:pPr>
    <w:rPr>
      <w:rFonts w:ascii="Arial" w:hAnsi="Arial" w:eastAsia="Arial" w:cs="Arial"/>
      <w:color w:val="595959" w:themeColor="text1" w:themeTint="A6"/>
    </w:rPr>
  </w:style>
  <w:style w:type="character" w:styleId="937">
    <w:name w:val="Heading 8 Char"/>
    <w:basedOn w:val="973"/>
    <w:link w:val="927"/>
    <w:uiPriority w:val="9"/>
    <w:pPr>
      <w:pBdr/>
      <w:spacing/>
      <w:ind/>
    </w:pPr>
    <w:rPr>
      <w:rFonts w:ascii="Arial" w:hAnsi="Arial" w:eastAsia="Arial" w:cs="Arial"/>
      <w:i/>
      <w:iCs/>
      <w:color w:val="272727" w:themeColor="text1" w:themeTint="D8"/>
    </w:rPr>
  </w:style>
  <w:style w:type="character" w:styleId="938">
    <w:name w:val="Heading 9 Char"/>
    <w:basedOn w:val="973"/>
    <w:link w:val="928"/>
    <w:uiPriority w:val="9"/>
    <w:pPr>
      <w:pBdr/>
      <w:spacing/>
      <w:ind/>
    </w:pPr>
    <w:rPr>
      <w:rFonts w:ascii="Arial" w:hAnsi="Arial" w:eastAsia="Arial" w:cs="Arial"/>
      <w:i/>
      <w:iCs/>
      <w:color w:val="272727" w:themeColor="text1" w:themeTint="D8"/>
    </w:rPr>
  </w:style>
  <w:style w:type="paragraph" w:styleId="939">
    <w:name w:val="Title"/>
    <w:basedOn w:val="970"/>
    <w:next w:val="970"/>
    <w:link w:val="940"/>
    <w:uiPriority w:val="10"/>
    <w:qFormat/>
    <w:pPr>
      <w:pBdr/>
      <w:spacing w:after="80" w:line="240" w:lineRule="auto"/>
      <w:ind/>
      <w:contextualSpacing w:val="true"/>
    </w:pPr>
    <w:rPr>
      <w:rFonts w:ascii="Arial" w:hAnsi="Arial" w:eastAsia="Arial" w:cs="Arial"/>
      <w:spacing w:val="-10"/>
      <w:sz w:val="56"/>
      <w:szCs w:val="56"/>
    </w:rPr>
  </w:style>
  <w:style w:type="character" w:styleId="940">
    <w:name w:val="Title Char"/>
    <w:basedOn w:val="973"/>
    <w:link w:val="939"/>
    <w:uiPriority w:val="10"/>
    <w:pPr>
      <w:pBdr/>
      <w:spacing/>
      <w:ind/>
    </w:pPr>
    <w:rPr>
      <w:rFonts w:ascii="Arial" w:hAnsi="Arial" w:eastAsia="Arial" w:cs="Arial"/>
      <w:spacing w:val="-10"/>
      <w:sz w:val="56"/>
      <w:szCs w:val="56"/>
    </w:rPr>
  </w:style>
  <w:style w:type="paragraph" w:styleId="941">
    <w:name w:val="Subtitle"/>
    <w:basedOn w:val="970"/>
    <w:next w:val="970"/>
    <w:link w:val="942"/>
    <w:uiPriority w:val="11"/>
    <w:qFormat/>
    <w:pPr>
      <w:numPr>
        <w:ilvl w:val="1"/>
      </w:numPr>
      <w:pBdr/>
      <w:spacing/>
      <w:ind/>
    </w:pPr>
    <w:rPr>
      <w:color w:val="595959" w:themeColor="text1" w:themeTint="A6"/>
      <w:spacing w:val="15"/>
      <w:sz w:val="28"/>
      <w:szCs w:val="28"/>
    </w:rPr>
  </w:style>
  <w:style w:type="character" w:styleId="942">
    <w:name w:val="Subtitle Char"/>
    <w:basedOn w:val="973"/>
    <w:link w:val="941"/>
    <w:uiPriority w:val="11"/>
    <w:pPr>
      <w:pBdr/>
      <w:spacing/>
      <w:ind/>
    </w:pPr>
    <w:rPr>
      <w:color w:val="595959" w:themeColor="text1" w:themeTint="A6"/>
      <w:spacing w:val="15"/>
      <w:sz w:val="28"/>
      <w:szCs w:val="28"/>
    </w:rPr>
  </w:style>
  <w:style w:type="paragraph" w:styleId="943">
    <w:name w:val="Quote"/>
    <w:basedOn w:val="970"/>
    <w:next w:val="970"/>
    <w:link w:val="944"/>
    <w:uiPriority w:val="29"/>
    <w:qFormat/>
    <w:pPr>
      <w:pBdr/>
      <w:spacing w:before="160"/>
      <w:ind/>
      <w:jc w:val="center"/>
    </w:pPr>
    <w:rPr>
      <w:i/>
      <w:iCs/>
      <w:color w:val="404040" w:themeColor="text1" w:themeTint="BF"/>
    </w:rPr>
  </w:style>
  <w:style w:type="character" w:styleId="944">
    <w:name w:val="Quote Char"/>
    <w:basedOn w:val="973"/>
    <w:link w:val="943"/>
    <w:uiPriority w:val="29"/>
    <w:pPr>
      <w:pBdr/>
      <w:spacing/>
      <w:ind/>
    </w:pPr>
    <w:rPr>
      <w:i/>
      <w:iCs/>
      <w:color w:val="404040" w:themeColor="text1" w:themeTint="BF"/>
    </w:rPr>
  </w:style>
  <w:style w:type="character" w:styleId="945">
    <w:name w:val="Intense Emphasis"/>
    <w:basedOn w:val="973"/>
    <w:uiPriority w:val="21"/>
    <w:qFormat/>
    <w:pPr>
      <w:pBdr/>
      <w:spacing/>
      <w:ind/>
    </w:pPr>
    <w:rPr>
      <w:i/>
      <w:iCs/>
      <w:color w:val="0f4761" w:themeColor="accent1" w:themeShade="BF"/>
    </w:rPr>
  </w:style>
  <w:style w:type="paragraph" w:styleId="946">
    <w:name w:val="Intense Quote"/>
    <w:basedOn w:val="970"/>
    <w:next w:val="970"/>
    <w:link w:val="94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47">
    <w:name w:val="Intense Quote Char"/>
    <w:basedOn w:val="973"/>
    <w:link w:val="946"/>
    <w:uiPriority w:val="30"/>
    <w:pPr>
      <w:pBdr/>
      <w:spacing/>
      <w:ind/>
    </w:pPr>
    <w:rPr>
      <w:i/>
      <w:iCs/>
      <w:color w:val="0f4761" w:themeColor="accent1" w:themeShade="BF"/>
    </w:rPr>
  </w:style>
  <w:style w:type="character" w:styleId="948">
    <w:name w:val="Intense Reference"/>
    <w:basedOn w:val="973"/>
    <w:uiPriority w:val="32"/>
    <w:qFormat/>
    <w:pPr>
      <w:pBdr/>
      <w:spacing/>
      <w:ind/>
    </w:pPr>
    <w:rPr>
      <w:b/>
      <w:bCs/>
      <w:smallCaps/>
      <w:color w:val="0f4761" w:themeColor="accent1" w:themeShade="BF"/>
      <w:spacing w:val="5"/>
    </w:rPr>
  </w:style>
  <w:style w:type="paragraph" w:styleId="949">
    <w:name w:val="No Spacing"/>
    <w:basedOn w:val="970"/>
    <w:uiPriority w:val="1"/>
    <w:qFormat/>
    <w:pPr>
      <w:pBdr/>
      <w:spacing w:after="0" w:line="240" w:lineRule="auto"/>
      <w:ind/>
    </w:pPr>
  </w:style>
  <w:style w:type="character" w:styleId="950">
    <w:name w:val="Subtle Emphasis"/>
    <w:basedOn w:val="973"/>
    <w:uiPriority w:val="19"/>
    <w:qFormat/>
    <w:pPr>
      <w:pBdr/>
      <w:spacing/>
      <w:ind/>
    </w:pPr>
    <w:rPr>
      <w:i/>
      <w:iCs/>
      <w:color w:val="404040" w:themeColor="text1" w:themeTint="BF"/>
    </w:rPr>
  </w:style>
  <w:style w:type="character" w:styleId="951">
    <w:name w:val="Emphasis"/>
    <w:basedOn w:val="973"/>
    <w:uiPriority w:val="20"/>
    <w:qFormat/>
    <w:pPr>
      <w:pBdr/>
      <w:spacing/>
      <w:ind/>
    </w:pPr>
    <w:rPr>
      <w:i/>
      <w:iCs/>
    </w:rPr>
  </w:style>
  <w:style w:type="character" w:styleId="952">
    <w:name w:val="Strong"/>
    <w:basedOn w:val="973"/>
    <w:uiPriority w:val="22"/>
    <w:qFormat/>
    <w:pPr>
      <w:pBdr/>
      <w:spacing/>
      <w:ind/>
    </w:pPr>
    <w:rPr>
      <w:b/>
      <w:bCs/>
    </w:rPr>
  </w:style>
  <w:style w:type="character" w:styleId="953">
    <w:name w:val="Subtle Reference"/>
    <w:basedOn w:val="973"/>
    <w:uiPriority w:val="31"/>
    <w:qFormat/>
    <w:pPr>
      <w:pBdr/>
      <w:spacing/>
      <w:ind/>
    </w:pPr>
    <w:rPr>
      <w:smallCaps/>
      <w:color w:val="5a5a5a" w:themeColor="text1" w:themeTint="A5"/>
    </w:rPr>
  </w:style>
  <w:style w:type="character" w:styleId="954">
    <w:name w:val="Book Title"/>
    <w:basedOn w:val="973"/>
    <w:uiPriority w:val="33"/>
    <w:qFormat/>
    <w:pPr>
      <w:pBdr/>
      <w:spacing/>
      <w:ind/>
    </w:pPr>
    <w:rPr>
      <w:b/>
      <w:bCs/>
      <w:i/>
      <w:iCs/>
      <w:spacing w:val="5"/>
    </w:rPr>
  </w:style>
  <w:style w:type="character" w:styleId="955">
    <w:name w:val="Header Char"/>
    <w:basedOn w:val="973"/>
    <w:link w:val="982"/>
    <w:uiPriority w:val="99"/>
    <w:pPr>
      <w:pBdr/>
      <w:spacing/>
      <w:ind/>
    </w:pPr>
  </w:style>
  <w:style w:type="character" w:styleId="956">
    <w:name w:val="Footer Char"/>
    <w:basedOn w:val="973"/>
    <w:link w:val="986"/>
    <w:uiPriority w:val="99"/>
    <w:pPr>
      <w:pBdr/>
      <w:spacing/>
      <w:ind/>
    </w:pPr>
  </w:style>
  <w:style w:type="paragraph" w:styleId="957">
    <w:name w:val="footnote text"/>
    <w:basedOn w:val="970"/>
    <w:link w:val="958"/>
    <w:uiPriority w:val="99"/>
    <w:semiHidden/>
    <w:unhideWhenUsed/>
    <w:pPr>
      <w:pBdr/>
      <w:spacing w:after="0" w:line="240" w:lineRule="auto"/>
      <w:ind/>
    </w:pPr>
    <w:rPr>
      <w:sz w:val="20"/>
      <w:szCs w:val="20"/>
    </w:rPr>
  </w:style>
  <w:style w:type="character" w:styleId="958">
    <w:name w:val="Footnote Text Char"/>
    <w:basedOn w:val="973"/>
    <w:link w:val="957"/>
    <w:uiPriority w:val="99"/>
    <w:semiHidden/>
    <w:pPr>
      <w:pBdr/>
      <w:spacing/>
      <w:ind/>
    </w:pPr>
    <w:rPr>
      <w:sz w:val="20"/>
      <w:szCs w:val="20"/>
    </w:rPr>
  </w:style>
  <w:style w:type="character" w:styleId="959">
    <w:name w:val="footnote reference"/>
    <w:basedOn w:val="973"/>
    <w:uiPriority w:val="99"/>
    <w:semiHidden/>
    <w:unhideWhenUsed/>
    <w:pPr>
      <w:pBdr/>
      <w:spacing/>
      <w:ind/>
    </w:pPr>
    <w:rPr>
      <w:vertAlign w:val="superscript"/>
    </w:rPr>
  </w:style>
  <w:style w:type="paragraph" w:styleId="960">
    <w:name w:val="endnote text"/>
    <w:basedOn w:val="970"/>
    <w:link w:val="961"/>
    <w:uiPriority w:val="99"/>
    <w:semiHidden/>
    <w:unhideWhenUsed/>
    <w:pPr>
      <w:pBdr/>
      <w:spacing w:after="0" w:line="240" w:lineRule="auto"/>
      <w:ind/>
    </w:pPr>
    <w:rPr>
      <w:sz w:val="20"/>
      <w:szCs w:val="20"/>
    </w:rPr>
  </w:style>
  <w:style w:type="character" w:styleId="961">
    <w:name w:val="Endnote Text Char"/>
    <w:basedOn w:val="973"/>
    <w:link w:val="960"/>
    <w:uiPriority w:val="99"/>
    <w:semiHidden/>
    <w:pPr>
      <w:pBdr/>
      <w:spacing/>
      <w:ind/>
    </w:pPr>
    <w:rPr>
      <w:sz w:val="20"/>
      <w:szCs w:val="20"/>
    </w:rPr>
  </w:style>
  <w:style w:type="character" w:styleId="962">
    <w:name w:val="endnote reference"/>
    <w:basedOn w:val="973"/>
    <w:uiPriority w:val="99"/>
    <w:semiHidden/>
    <w:unhideWhenUsed/>
    <w:pPr>
      <w:pBdr/>
      <w:spacing/>
      <w:ind/>
    </w:pPr>
    <w:rPr>
      <w:vertAlign w:val="superscript"/>
    </w:rPr>
  </w:style>
  <w:style w:type="paragraph" w:styleId="963">
    <w:name w:val="toc 4"/>
    <w:basedOn w:val="970"/>
    <w:next w:val="970"/>
    <w:uiPriority w:val="39"/>
    <w:unhideWhenUsed/>
    <w:pPr>
      <w:pBdr/>
      <w:spacing w:after="100"/>
      <w:ind w:left="660"/>
    </w:pPr>
  </w:style>
  <w:style w:type="paragraph" w:styleId="964">
    <w:name w:val="toc 5"/>
    <w:basedOn w:val="970"/>
    <w:next w:val="970"/>
    <w:uiPriority w:val="39"/>
    <w:unhideWhenUsed/>
    <w:pPr>
      <w:pBdr/>
      <w:spacing w:after="100"/>
      <w:ind w:left="880"/>
    </w:pPr>
  </w:style>
  <w:style w:type="paragraph" w:styleId="965">
    <w:name w:val="toc 6"/>
    <w:basedOn w:val="970"/>
    <w:next w:val="970"/>
    <w:uiPriority w:val="39"/>
    <w:unhideWhenUsed/>
    <w:pPr>
      <w:pBdr/>
      <w:spacing w:after="100"/>
      <w:ind w:left="1100"/>
    </w:pPr>
  </w:style>
  <w:style w:type="paragraph" w:styleId="966">
    <w:name w:val="toc 7"/>
    <w:basedOn w:val="970"/>
    <w:next w:val="970"/>
    <w:uiPriority w:val="39"/>
    <w:unhideWhenUsed/>
    <w:pPr>
      <w:pBdr/>
      <w:spacing w:after="100"/>
      <w:ind w:left="1320"/>
    </w:pPr>
  </w:style>
  <w:style w:type="paragraph" w:styleId="967">
    <w:name w:val="toc 8"/>
    <w:basedOn w:val="970"/>
    <w:next w:val="970"/>
    <w:uiPriority w:val="39"/>
    <w:unhideWhenUsed/>
    <w:pPr>
      <w:pBdr/>
      <w:spacing w:after="100"/>
      <w:ind w:left="1540"/>
    </w:pPr>
  </w:style>
  <w:style w:type="paragraph" w:styleId="968">
    <w:name w:val="toc 9"/>
    <w:basedOn w:val="970"/>
    <w:next w:val="970"/>
    <w:uiPriority w:val="39"/>
    <w:unhideWhenUsed/>
    <w:pPr>
      <w:pBdr/>
      <w:spacing w:after="100"/>
      <w:ind w:left="1760"/>
    </w:pPr>
  </w:style>
  <w:style w:type="paragraph" w:styleId="969">
    <w:name w:val="table of figures"/>
    <w:basedOn w:val="970"/>
    <w:next w:val="970"/>
    <w:uiPriority w:val="99"/>
    <w:unhideWhenUsed/>
    <w:pPr>
      <w:pBdr/>
      <w:spacing w:after="0" w:afterAutospacing="0"/>
      <w:ind/>
    </w:pPr>
  </w:style>
  <w:style w:type="paragraph" w:styleId="970" w:default="1">
    <w:name w:val="Normal"/>
    <w:uiPriority w:val="0"/>
    <w:qFormat/>
    <w:pPr>
      <w:widowControl w:val="false"/>
      <w:pBdr/>
      <w:spacing/>
      <w:ind/>
    </w:pPr>
    <w:rPr>
      <w:rFonts w:ascii="Times New Roman" w:hAnsi="Times New Roman" w:eastAsia="Andale Sans UI" w:cs="Tahoma"/>
      <w:sz w:val="24"/>
      <w:szCs w:val="24"/>
      <w:lang w:val="de-DE" w:eastAsia="ja-JP" w:bidi="fa-IR"/>
    </w:rPr>
  </w:style>
  <w:style w:type="paragraph" w:styleId="971">
    <w:name w:val="Heading 1"/>
    <w:basedOn w:val="970"/>
    <w:next w:val="970"/>
    <w:link w:val="994"/>
    <w:uiPriority w:val="9"/>
    <w:qFormat/>
    <w:pPr>
      <w:keepNext w:val="true"/>
      <w:keepLines w:val="true"/>
      <w:pBdr/>
      <w:spacing w:before="240"/>
      <w:ind/>
      <w:outlineLvl w:val="0"/>
    </w:pPr>
    <w:rPr>
      <w:rFonts w:asciiTheme="majorHAnsi" w:hAnsiTheme="majorHAnsi" w:eastAsiaTheme="majorEastAsia" w:cstheme="majorBidi"/>
      <w:color w:val="2f5597" w:themeColor="accent1" w:themeShade="BF"/>
      <w:sz w:val="32"/>
      <w:szCs w:val="32"/>
    </w:rPr>
  </w:style>
  <w:style w:type="paragraph" w:styleId="972">
    <w:name w:val="Heading 3"/>
    <w:basedOn w:val="970"/>
    <w:next w:val="970"/>
    <w:link w:val="1007"/>
    <w:uiPriority w:val="9"/>
    <w:semiHidden/>
    <w:unhideWhenUsed/>
    <w:qFormat/>
    <w:pPr>
      <w:keepNext w:val="true"/>
      <w:keepLines w:val="true"/>
      <w:pBdr/>
      <w:spacing w:before="40"/>
      <w:ind/>
      <w:outlineLvl w:val="2"/>
    </w:pPr>
    <w:rPr>
      <w:rFonts w:asciiTheme="majorHAnsi" w:hAnsiTheme="majorHAnsi" w:eastAsiaTheme="majorEastAsia" w:cstheme="majorBidi"/>
      <w:color w:val="203864" w:themeColor="accent1" w:themeShade="80"/>
    </w:rPr>
  </w:style>
  <w:style w:type="character" w:styleId="973" w:default="1">
    <w:name w:val="Default Paragraph Font"/>
    <w:uiPriority w:val="1"/>
    <w:semiHidden/>
    <w:unhideWhenUsed/>
    <w:qFormat/>
    <w:pPr>
      <w:pBdr/>
      <w:spacing/>
      <w:ind/>
    </w:pPr>
  </w:style>
  <w:style w:type="table" w:styleId="974" w:default="1">
    <w:name w:val="Normal Table"/>
    <w:uiPriority w:val="99"/>
    <w:semiHidden/>
    <w:unhideWhenUsed/>
    <w:qFormat/>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5">
    <w:name w:val="FollowedHyperlink"/>
    <w:basedOn w:val="973"/>
    <w:uiPriority w:val="99"/>
    <w:semiHidden/>
    <w:unhideWhenUsed/>
    <w:pPr>
      <w:pBdr/>
      <w:spacing/>
      <w:ind/>
    </w:pPr>
    <w:rPr>
      <w:color w:val="954f72" w:themeColor="followedHyperlink"/>
      <w:u w:val="single"/>
      <w14:textFill>
        <w14:solidFill>
          <w14:schemeClr w14:val="folHlink"/>
        </w14:solidFill>
      </w14:textFill>
    </w:rPr>
  </w:style>
  <w:style w:type="character" w:styleId="976">
    <w:name w:val="annotation reference"/>
    <w:basedOn w:val="973"/>
    <w:uiPriority w:val="99"/>
    <w:semiHidden/>
    <w:unhideWhenUsed/>
    <w:qFormat/>
    <w:pPr>
      <w:pBdr/>
      <w:spacing/>
      <w:ind/>
    </w:pPr>
    <w:rPr>
      <w:sz w:val="16"/>
      <w:szCs w:val="16"/>
    </w:rPr>
  </w:style>
  <w:style w:type="character" w:styleId="977">
    <w:name w:val="Hyperlink"/>
    <w:basedOn w:val="973"/>
    <w:uiPriority w:val="99"/>
    <w:unhideWhenUsed/>
    <w:qFormat/>
    <w:pPr>
      <w:pBdr/>
      <w:spacing/>
      <w:ind/>
    </w:pPr>
    <w:rPr>
      <w:color w:val="0563c1" w:themeColor="hyperlink"/>
      <w:u w:val="single"/>
      <w14:textFill>
        <w14:solidFill>
          <w14:schemeClr w14:val="hlink"/>
        </w14:solidFill>
      </w14:textFill>
    </w:rPr>
  </w:style>
  <w:style w:type="paragraph" w:styleId="978">
    <w:name w:val="Caption"/>
    <w:basedOn w:val="979"/>
    <w:uiPriority w:val="0"/>
    <w:qFormat/>
    <w:pPr>
      <w:suppressLineNumbers w:val="true"/>
      <w:pBdr/>
      <w:spacing w:after="120" w:before="120"/>
      <w:ind/>
    </w:pPr>
    <w:rPr>
      <w:i/>
      <w:iCs/>
    </w:rPr>
  </w:style>
  <w:style w:type="paragraph" w:styleId="979" w:customStyle="1">
    <w:name w:val="Standard"/>
    <w:uiPriority w:val="0"/>
    <w:qFormat/>
    <w:pPr>
      <w:widowControl w:val="false"/>
      <w:pBdr/>
      <w:spacing/>
      <w:ind/>
    </w:pPr>
    <w:rPr>
      <w:rFonts w:ascii="Times New Roman" w:hAnsi="Times New Roman" w:eastAsia="Andale Sans UI" w:cs="Tahoma"/>
      <w:sz w:val="24"/>
      <w:szCs w:val="24"/>
      <w:lang w:val="de-DE" w:eastAsia="ja-JP" w:bidi="fa-IR"/>
    </w:rPr>
  </w:style>
  <w:style w:type="paragraph" w:styleId="980">
    <w:name w:val="annotation text"/>
    <w:basedOn w:val="970"/>
    <w:link w:val="997"/>
    <w:uiPriority w:val="99"/>
    <w:semiHidden/>
    <w:unhideWhenUsed/>
    <w:qFormat/>
    <w:pPr>
      <w:pBdr/>
      <w:spacing/>
      <w:ind/>
    </w:pPr>
    <w:rPr>
      <w:sz w:val="20"/>
      <w:szCs w:val="20"/>
    </w:rPr>
  </w:style>
  <w:style w:type="paragraph" w:styleId="981">
    <w:name w:val="annotation subject"/>
    <w:basedOn w:val="980"/>
    <w:next w:val="980"/>
    <w:link w:val="998"/>
    <w:uiPriority w:val="99"/>
    <w:semiHidden/>
    <w:unhideWhenUsed/>
    <w:qFormat/>
    <w:pPr>
      <w:pBdr/>
      <w:spacing/>
      <w:ind/>
    </w:pPr>
    <w:rPr>
      <w:b/>
      <w:bCs/>
    </w:rPr>
  </w:style>
  <w:style w:type="paragraph" w:styleId="982">
    <w:name w:val="Header"/>
    <w:basedOn w:val="970"/>
    <w:link w:val="1000"/>
    <w:uiPriority w:val="99"/>
    <w:unhideWhenUsed/>
    <w:qFormat/>
    <w:pPr>
      <w:widowControl w:val="true"/>
      <w:pBdr/>
      <w:tabs>
        <w:tab w:val="center" w:leader="none" w:pos="4513"/>
        <w:tab w:val="right" w:leader="none" w:pos="9026"/>
      </w:tabs>
      <w:spacing/>
      <w:ind/>
    </w:pPr>
    <w:rPr>
      <w:rFonts w:asciiTheme="minorHAnsi" w:hAnsiTheme="minorHAnsi" w:eastAsiaTheme="minorEastAsia" w:cstheme="minorBidi"/>
      <w:sz w:val="22"/>
      <w:szCs w:val="22"/>
      <w:lang w:eastAsia="ru-RU" w:bidi="ar-SA"/>
      <w14:ligatures w14:val="standardContextual"/>
    </w:rPr>
  </w:style>
  <w:style w:type="paragraph" w:styleId="983">
    <w:name w:val="toc 1"/>
    <w:basedOn w:val="970"/>
    <w:next w:val="970"/>
    <w:uiPriority w:val="39"/>
    <w:unhideWhenUsed/>
    <w:qFormat/>
    <w:pPr>
      <w:pBdr/>
      <w:spacing w:after="100"/>
      <w:ind/>
    </w:pPr>
  </w:style>
  <w:style w:type="paragraph" w:styleId="984">
    <w:name w:val="toc 3"/>
    <w:basedOn w:val="970"/>
    <w:next w:val="970"/>
    <w:uiPriority w:val="39"/>
    <w:unhideWhenUsed/>
    <w:qFormat/>
    <w:pPr>
      <w:pBdr/>
      <w:spacing w:after="100"/>
      <w:ind w:left="480"/>
    </w:pPr>
  </w:style>
  <w:style w:type="paragraph" w:styleId="985">
    <w:name w:val="toc 2"/>
    <w:basedOn w:val="970"/>
    <w:next w:val="970"/>
    <w:uiPriority w:val="39"/>
    <w:unhideWhenUsed/>
    <w:qFormat/>
    <w:pPr>
      <w:pBdr/>
      <w:spacing w:after="100"/>
      <w:ind w:left="240"/>
    </w:pPr>
  </w:style>
  <w:style w:type="paragraph" w:styleId="986">
    <w:name w:val="Footer"/>
    <w:basedOn w:val="970"/>
    <w:link w:val="1002"/>
    <w:uiPriority w:val="99"/>
    <w:unhideWhenUsed/>
    <w:qFormat/>
    <w:pPr>
      <w:pBdr/>
      <w:tabs>
        <w:tab w:val="center" w:leader="none" w:pos="4677"/>
        <w:tab w:val="right" w:leader="none" w:pos="9355"/>
      </w:tabs>
      <w:spacing/>
      <w:ind/>
    </w:pPr>
  </w:style>
  <w:style w:type="paragraph" w:styleId="987">
    <w:name w:val="List"/>
    <w:basedOn w:val="988"/>
    <w:uiPriority w:val="0"/>
    <w:qFormat/>
    <w:pPr>
      <w:pBdr/>
      <w:spacing/>
      <w:ind/>
    </w:pPr>
  </w:style>
  <w:style w:type="paragraph" w:styleId="988" w:customStyle="1">
    <w:name w:val="Text body"/>
    <w:basedOn w:val="979"/>
    <w:uiPriority w:val="0"/>
    <w:qFormat/>
    <w:pPr>
      <w:pBdr/>
      <w:spacing w:after="120"/>
      <w:ind/>
    </w:pPr>
  </w:style>
  <w:style w:type="table" w:styleId="989">
    <w:name w:val="Table Grid"/>
    <w:basedOn w:val="974"/>
    <w:uiPriority w:val="39"/>
    <w:qFormat/>
    <w:pPr>
      <w:widowControl w:val="true"/>
      <w:pBdr/>
      <w:spacing/>
      <w:ind/>
    </w:pPr>
    <w:rPr>
      <w:rFonts w:asciiTheme="minorHAnsi" w:hAnsiTheme="minorHAnsi" w:eastAsiaTheme="minorHAnsi" w:cstheme="minorBidi"/>
      <w:sz w:val="22"/>
      <w:szCs w:val="22"/>
      <w:lang w:eastAsia="en-US" w:bidi="ar-SA"/>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90" w:customStyle="1">
    <w:name w:val="Heading"/>
    <w:basedOn w:val="979"/>
    <w:next w:val="988"/>
    <w:uiPriority w:val="0"/>
    <w:qFormat/>
    <w:pPr>
      <w:keepNext w:val="true"/>
      <w:pBdr/>
      <w:spacing w:after="120" w:before="240"/>
      <w:ind/>
    </w:pPr>
    <w:rPr>
      <w:rFonts w:ascii="Arial" w:hAnsi="Arial"/>
      <w:sz w:val="28"/>
      <w:szCs w:val="28"/>
    </w:rPr>
  </w:style>
  <w:style w:type="paragraph" w:styleId="991" w:customStyle="1">
    <w:name w:val="Index"/>
    <w:basedOn w:val="979"/>
    <w:uiPriority w:val="0"/>
    <w:qFormat/>
    <w:pPr>
      <w:suppressLineNumbers w:val="true"/>
      <w:pBdr/>
      <w:spacing/>
      <w:ind/>
    </w:pPr>
  </w:style>
  <w:style w:type="table" w:styleId="992" w:customStyle="1">
    <w:name w:val="7"/>
    <w:basedOn w:val="974"/>
    <w:uiPriority w:val="0"/>
    <w:qFormat/>
    <w:pPr>
      <w:pBdr/>
      <w:spacing w:line="280" w:lineRule="auto"/>
      <w:ind w:firstLine="500"/>
      <w:jc w:val="both"/>
    </w:pPr>
    <w:rPr>
      <w:rFonts w:eastAsia="Times New Roman" w:cs="Times New Roman"/>
      <w:color w:val="000000"/>
      <w:sz w:val="28"/>
      <w:szCs w:val="28"/>
      <w:lang w:val="uk-UA" w:eastAsia="ru-RU" w:bidi="ar-SA"/>
    </w:r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customStyle="1">
    <w:name w:val="6"/>
    <w:basedOn w:val="974"/>
    <w:uiPriority w:val="0"/>
    <w:qFormat/>
    <w:pPr>
      <w:pBdr/>
      <w:spacing w:line="280" w:lineRule="auto"/>
      <w:ind w:firstLine="500"/>
      <w:jc w:val="both"/>
    </w:pPr>
    <w:rPr>
      <w:rFonts w:eastAsia="Times New Roman" w:cs="Times New Roman"/>
      <w:color w:val="000000"/>
      <w:sz w:val="28"/>
      <w:szCs w:val="28"/>
      <w:lang w:val="uk-UA" w:eastAsia="ru-RU" w:bidi="ar-SA"/>
    </w:r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94" w:customStyle="1">
    <w:name w:val="Заголовок 1 Знак"/>
    <w:basedOn w:val="973"/>
    <w:link w:val="971"/>
    <w:uiPriority w:val="9"/>
    <w:qFormat/>
    <w:pPr>
      <w:pBdr/>
      <w:spacing/>
      <w:ind/>
    </w:pPr>
    <w:rPr>
      <w:rFonts w:asciiTheme="majorHAnsi" w:hAnsiTheme="majorHAnsi" w:eastAsiaTheme="majorEastAsia" w:cstheme="majorBidi"/>
      <w:color w:val="2f5597" w:themeColor="accent1" w:themeShade="BF"/>
      <w:sz w:val="32"/>
      <w:szCs w:val="32"/>
    </w:rPr>
  </w:style>
  <w:style w:type="paragraph" w:styleId="995" w:customStyle="1">
    <w:name w:val="TOC Heading"/>
    <w:basedOn w:val="971"/>
    <w:next w:val="970"/>
    <w:uiPriority w:val="39"/>
    <w:unhideWhenUsed/>
    <w:qFormat/>
    <w:pPr>
      <w:widowControl w:val="true"/>
      <w:pBdr/>
      <w:spacing w:line="259" w:lineRule="auto"/>
      <w:ind/>
      <w:outlineLvl w:val="9"/>
    </w:pPr>
    <w:rPr>
      <w:lang w:bidi="ar-SA"/>
    </w:rPr>
  </w:style>
  <w:style w:type="character" w:styleId="996">
    <w:name w:val="Placeholder Text"/>
    <w:basedOn w:val="973"/>
    <w:uiPriority w:val="99"/>
    <w:semiHidden/>
    <w:qFormat/>
    <w:pPr>
      <w:pBdr/>
      <w:spacing/>
      <w:ind/>
    </w:pPr>
    <w:rPr>
      <w:color w:val="666666"/>
    </w:rPr>
  </w:style>
  <w:style w:type="character" w:styleId="997" w:customStyle="1">
    <w:name w:val="Текст примечания Знак"/>
    <w:basedOn w:val="973"/>
    <w:link w:val="980"/>
    <w:uiPriority w:val="99"/>
    <w:semiHidden/>
    <w:qFormat/>
    <w:pPr>
      <w:pBdr/>
      <w:spacing/>
      <w:ind/>
    </w:pPr>
    <w:rPr>
      <w:sz w:val="20"/>
      <w:szCs w:val="20"/>
    </w:rPr>
  </w:style>
  <w:style w:type="character" w:styleId="998" w:customStyle="1">
    <w:name w:val="Тема примечания Знак"/>
    <w:basedOn w:val="997"/>
    <w:link w:val="981"/>
    <w:uiPriority w:val="99"/>
    <w:semiHidden/>
    <w:qFormat/>
    <w:pPr>
      <w:pBdr/>
      <w:spacing/>
      <w:ind/>
    </w:pPr>
    <w:rPr>
      <w:b/>
      <w:bCs/>
      <w:sz w:val="20"/>
      <w:szCs w:val="20"/>
    </w:rPr>
  </w:style>
  <w:style w:type="paragraph" w:styleId="999" w:customStyle="1">
    <w:name w:val="Table Paragraph"/>
    <w:basedOn w:val="970"/>
    <w:uiPriority w:val="1"/>
    <w:qFormat/>
    <w:pPr>
      <w:pBdr/>
      <w:spacing w:line="275" w:lineRule="exact"/>
      <w:ind w:left="107"/>
    </w:pPr>
    <w:rPr>
      <w:rFonts w:eastAsia="Times New Roman" w:cs="Times New Roman"/>
      <w:sz w:val="22"/>
      <w:szCs w:val="22"/>
      <w:lang w:val="en-US" w:eastAsia="en-US" w:bidi="ar-SA"/>
    </w:rPr>
  </w:style>
  <w:style w:type="character" w:styleId="1000" w:customStyle="1">
    <w:name w:val="Верхний колонтитул Знак"/>
    <w:basedOn w:val="973"/>
    <w:link w:val="982"/>
    <w:uiPriority w:val="99"/>
    <w:qFormat/>
    <w:pPr>
      <w:pBdr/>
      <w:spacing/>
      <w:ind/>
    </w:pPr>
    <w:rPr>
      <w:rFonts w:asciiTheme="minorHAnsi" w:hAnsiTheme="minorHAnsi" w:eastAsiaTheme="minorEastAsia" w:cstheme="minorBidi"/>
      <w:sz w:val="22"/>
      <w:szCs w:val="22"/>
      <w:lang w:eastAsia="ru-RU" w:bidi="ar-SA"/>
      <w14:ligatures w14:val="standardContextual"/>
    </w:rPr>
  </w:style>
  <w:style w:type="character" w:styleId="1001" w:customStyle="1">
    <w:name w:val="Unresolved Mention"/>
    <w:basedOn w:val="973"/>
    <w:uiPriority w:val="99"/>
    <w:semiHidden/>
    <w:unhideWhenUsed/>
    <w:pPr>
      <w:pBdr/>
      <w:spacing/>
      <w:ind/>
    </w:pPr>
    <w:rPr>
      <w:color w:val="605e5c"/>
      <w:shd w:val="clear" w:color="auto" w:fill="e1dfdd"/>
    </w:rPr>
  </w:style>
  <w:style w:type="character" w:styleId="1002" w:customStyle="1">
    <w:name w:val="Нижний колонтитул Знак"/>
    <w:basedOn w:val="973"/>
    <w:link w:val="986"/>
    <w:uiPriority w:val="99"/>
    <w:qFormat/>
    <w:pPr>
      <w:pBdr/>
      <w:spacing/>
      <w:ind/>
    </w:pPr>
  </w:style>
  <w:style w:type="character" w:styleId="1003" w:customStyle="1">
    <w:name w:val="long_text"/>
    <w:basedOn w:val="973"/>
    <w:uiPriority w:val="0"/>
    <w:qFormat/>
    <w:pPr>
      <w:pBdr/>
      <w:spacing/>
      <w:ind/>
    </w:pPr>
  </w:style>
  <w:style w:type="character" w:styleId="1004" w:customStyle="1">
    <w:name w:val="short_text"/>
    <w:uiPriority w:val="0"/>
    <w:qFormat/>
    <w:pPr>
      <w:pBdr/>
      <w:spacing/>
      <w:ind/>
    </w:pPr>
  </w:style>
  <w:style w:type="character" w:styleId="1005" w:customStyle="1">
    <w:name w:val="medium_text"/>
    <w:basedOn w:val="973"/>
    <w:uiPriority w:val="0"/>
    <w:qFormat/>
    <w:pPr>
      <w:pBdr/>
      <w:spacing/>
      <w:ind/>
    </w:pPr>
  </w:style>
  <w:style w:type="paragraph" w:styleId="1006">
    <w:name w:val="List Paragraph"/>
    <w:basedOn w:val="970"/>
    <w:uiPriority w:val="34"/>
    <w:qFormat/>
    <w:pPr>
      <w:pBdr/>
      <w:spacing/>
      <w:ind w:left="720"/>
      <w:contextualSpacing w:val="true"/>
    </w:pPr>
  </w:style>
  <w:style w:type="character" w:styleId="1007" w:customStyle="1">
    <w:name w:val="Заголовок 3 Знак"/>
    <w:basedOn w:val="973"/>
    <w:link w:val="972"/>
    <w:uiPriority w:val="9"/>
    <w:semiHidden/>
    <w:qFormat/>
    <w:pPr>
      <w:pBdr/>
      <w:spacing/>
      <w:ind/>
    </w:pPr>
    <w:rPr>
      <w:rFonts w:asciiTheme="majorHAnsi" w:hAnsiTheme="majorHAnsi" w:eastAsiaTheme="majorEastAsia" w:cstheme="majorBidi"/>
      <w:color w:val="203864" w:themeColor="accent1" w:themeShade="8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jp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C06F6-93FC-4E9A-9AAE-36B62BFE76E7}"/>
</file>

<file path=docProps/app.xml><?xml version="1.0" encoding="utf-8"?>
<Properties xmlns="http://schemas.openxmlformats.org/officeDocument/2006/extended-properties" xmlns:vt="http://schemas.openxmlformats.org/officeDocument/2006/docPropsVTypes">
  <Template>Normal</Template>
  <Application>ONLYOFFICE/8.3.3.21</Application>
  <DocSecurity>0</DocSecurity>
  <ScaleCrop>0</ScaleCrop>
  <HeadingPairs>
    <vt:vector size="0" baseType="variant"/>
  </HeadingPairs>
  <TitlesOfParts>
    <vt:vector size="0" baseType="lpstr"/>
  </TitlesOfParts>
  <LinksUpToDate>0</LinksUpToD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6</cp:revision>
  <dcterms:created xsi:type="dcterms:W3CDTF">2025-05-01T11:44:00Z</dcterms:created>
  <dcterms:modified xsi:type="dcterms:W3CDTF">2025-05-18T21:43:53Z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1049-12.2.0.20326</vt:lpwstr>
  </property>
  <property fmtid="{D5CDD505-2E9C-101B-9397-08002B2CF9AE}" pid="3" name="ICV">
    <vt:lpwstr>E238F445800D456E83AA2D2DE553642A_13</vt:lpwstr>
  </property>
</Properties>
</file>