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  <w:drawing>
          <wp:inline distT="0" distB="0" distL="0" distR="0">
            <wp:extent cx="3876675" cy="483870"/>
            <wp:effectExtent l="0" t="0" r="9525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“Київський політехнічний інститут 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автоматики та управління в технічних системах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44"/>
          <w:szCs w:val="44"/>
          <w:lang w:eastAsia="ru-RU"/>
        </w:rPr>
        <w:t>Лабораторна робота №</w:t>
      </w:r>
      <w:r>
        <w:rPr>
          <w:rFonts w:ascii="Times New Roman" w:hAnsi="Times New Roman" w:eastAsia="Times New Roman" w:cs="Times New Roman"/>
          <w:sz w:val="44"/>
          <w:szCs w:val="44"/>
          <w:lang w:eastAsia="ru-RU"/>
        </w:rPr>
        <w:t>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Алгоритми та структури даних – 1. Основи алгоритмізації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iCs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36"/>
          <w:szCs w:val="36"/>
          <w:lang w:val="uk-UA" w:eastAsia="ru-RU"/>
        </w:rPr>
        <w:t xml:space="preserve"> Тема </w:t>
      </w:r>
      <w:r>
        <w:rPr>
          <w:rFonts w:ascii="Times New Roman" w:hAnsi="Times New Roman" w:eastAsia="Times New Roman" w:cs="Times New Roman"/>
          <w:i/>
          <w:iCs/>
          <w:sz w:val="36"/>
          <w:szCs w:val="36"/>
          <w:lang w:eastAsia="ru-RU"/>
        </w:rPr>
        <w:t>«Вступ до алгоритмізації»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Варіант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1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Style w:val="9"/>
        <w:tblW w:w="1022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6"/>
        <w:gridCol w:w="439"/>
        <w:gridCol w:w="41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Виконали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студенти групи ІТ-0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Перевірив: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Букрєєв М.С.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Король К.В.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>Федяй Б.В.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ас. Цимбал С. І.</w:t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14"/>
        <w:rPr>
          <w:szCs w:val="24"/>
        </w:rPr>
      </w:pPr>
      <w:r>
        <w:rPr>
          <w:b/>
          <w:i/>
          <w:iCs/>
        </w:rPr>
        <w:t>Мета роботи</w:t>
      </w:r>
      <w:r>
        <w:rPr>
          <w:i/>
          <w:iCs/>
        </w:rPr>
        <w:t>:</w:t>
      </w:r>
      <w:r>
        <w:t xml:space="preserve"> навчитись створювати, описувати та реалізовувати алгоритми.</w:t>
      </w:r>
    </w:p>
    <w:p>
      <w:pPr>
        <w:pStyle w:val="14"/>
        <w:rPr>
          <w:szCs w:val="24"/>
        </w:rPr>
      </w:pPr>
    </w:p>
    <w:p>
      <w:pPr>
        <w:pStyle w:val="14"/>
        <w:rPr>
          <w:b/>
        </w:rPr>
      </w:pPr>
      <w:r>
        <w:rPr>
          <w:b/>
        </w:rPr>
        <w:t>Хід роботи:</w:t>
      </w:r>
    </w:p>
    <w:p>
      <w:pPr>
        <w:pStyle w:val="14"/>
        <w:numPr>
          <w:ilvl w:val="0"/>
          <w:numId w:val="1"/>
        </w:numPr>
      </w:pPr>
      <w:r>
        <w:t>Постановка проблеми</w:t>
      </w:r>
    </w:p>
    <w:p>
      <w:pPr>
        <w:pStyle w:val="14"/>
        <w:ind w:firstLine="720"/>
        <w:rPr>
          <w:sz w:val="32"/>
          <w:szCs w:val="24"/>
          <w:lang w:val="uk-UA"/>
        </w:rPr>
      </w:pPr>
      <w:r>
        <w:rPr>
          <w:szCs w:val="24"/>
        </w:rPr>
        <w:t>Написати програму, яка переводить додатне</w:t>
      </w:r>
    </w:p>
    <w:p>
      <w:pPr>
        <w:pStyle w:val="14"/>
        <w:ind w:left="720"/>
        <w:rPr>
          <w:szCs w:val="24"/>
        </w:rPr>
      </w:pPr>
      <w:r>
        <w:rPr>
          <w:szCs w:val="24"/>
        </w:rPr>
        <w:t>число введене в десятковому вигляді в римські числа і</w:t>
      </w:r>
      <w:r>
        <w:rPr>
          <w:szCs w:val="24"/>
          <w:lang w:val="uk-UA"/>
        </w:rPr>
        <w:t xml:space="preserve"> </w:t>
      </w:r>
      <w:r>
        <w:rPr>
          <w:szCs w:val="24"/>
        </w:rPr>
        <w:t>навпаки,</w:t>
      </w:r>
      <w:r>
        <w:rPr>
          <w:szCs w:val="24"/>
          <w:lang w:val="uk-UA"/>
        </w:rPr>
        <w:t xml:space="preserve">  </w:t>
      </w:r>
      <w:r>
        <w:rPr>
          <w:szCs w:val="24"/>
        </w:rPr>
        <w:t>х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rPr>
          <w:szCs w:val="24"/>
        </w:rPr>
        <w:t xml:space="preserve"> [1,3000].</w:t>
      </w:r>
    </w:p>
    <w:p>
      <w:pPr>
        <w:pStyle w:val="14"/>
        <w:numPr>
          <w:ilvl w:val="0"/>
          <w:numId w:val="1"/>
        </w:numPr>
      </w:pPr>
      <w:r>
        <w:t>Побудова моделі</w:t>
      </w:r>
    </w:p>
    <w:p>
      <w:pPr>
        <w:pStyle w:val="14"/>
        <w:ind w:left="720"/>
        <w:rPr>
          <w:szCs w:val="24"/>
          <w:lang w:val="uk-UA"/>
        </w:rPr>
      </w:pPr>
      <w:r>
        <w:rPr>
          <w:szCs w:val="24"/>
          <w:lang w:val="uk-UA"/>
        </w:rPr>
        <w:t>Будуємо блок-схему програми яка буде переводить додатне арабське число в римське.</w:t>
      </w:r>
    </w:p>
    <w:p>
      <w:pPr>
        <w:pStyle w:val="14"/>
      </w:pPr>
      <w:r>
        <w:rPr>
          <w:szCs w:val="24"/>
        </w:rPr>
        <w:drawing>
          <wp:inline distT="0" distB="0" distL="0" distR="0">
            <wp:extent cx="5935980" cy="3040380"/>
            <wp:effectExtent l="0" t="0" r="7620" b="7620"/>
            <wp:docPr id="8" name="Picture 8" descr="Screenshot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-</w:t>
      </w:r>
      <w:r>
        <w:rPr>
          <w:lang w:val="uk-UA"/>
        </w:rPr>
        <w:t xml:space="preserve"> блок-схема програми.</w:t>
      </w:r>
    </w:p>
    <w:p>
      <w:pPr>
        <w:pStyle w:val="14"/>
        <w:rPr>
          <w:lang w:val="uk-UA"/>
        </w:rPr>
      </w:pPr>
      <w:r>
        <w:pict>
          <v:shape id="_x0000_i1025" o:spt="75" type="#_x0000_t75" style="height:223.15pt;width:467.7pt;" filled="f" o:preferrelative="t" stroked="f" coordsize="21600,21600">
            <v:path/>
            <v:fill on="f" focussize="0,0"/>
            <v:stroke on="f" joinstyle="miter"/>
            <v:imagedata r:id="rId7" o:title="photo_2020-10-04_20-46-13"/>
            <o:lock v:ext="edit" aspectratio="t"/>
            <w10:wrap type="none"/>
            <w10:anchorlock/>
          </v:shape>
        </w:pict>
      </w:r>
    </w:p>
    <w:p>
      <w:pPr>
        <w:pStyle w:val="10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>-</w:t>
      </w:r>
      <w:r>
        <w:rPr>
          <w:lang w:val="uk-UA"/>
        </w:rPr>
        <w:t xml:space="preserve"> доповнення до рис.1</w:t>
      </w:r>
    </w:p>
    <w:p>
      <w:pPr>
        <w:pStyle w:val="14"/>
        <w:keepNext/>
      </w:pPr>
      <w:r>
        <w:rPr>
          <w:lang w:val="uk-UA"/>
        </w:rPr>
        <w:pict>
          <v:shape id="_x0000_i1026" o:spt="75" type="#_x0000_t75" style="height:398.1pt;width:467.1pt;" filled="f" o:preferrelative="t" stroked="f" coordsize="21600,21600">
            <v:path/>
            <v:fill on="f" focussize="0,0"/>
            <v:stroke on="f" joinstyle="miter"/>
            <v:imagedata r:id="rId8" o:title="Screenshot_10"/>
            <o:lock v:ext="edit" aspectratio="t"/>
            <w10:wrap type="none"/>
            <w10:anchorlock/>
          </v:shape>
        </w:pict>
      </w:r>
    </w:p>
    <w:p>
      <w:pPr>
        <w:pStyle w:val="4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lang w:val="uk-UA"/>
        </w:rPr>
        <w:t>Блок-схема Перетворення з римських чисел в арабські</w:t>
      </w:r>
    </w:p>
    <w:p>
      <w:pPr>
        <w:pStyle w:val="14"/>
        <w:rPr>
          <w:lang w:val="uk-UA"/>
        </w:rPr>
      </w:pPr>
    </w:p>
    <w:p>
      <w:pPr>
        <w:pStyle w:val="14"/>
        <w:rPr>
          <w:lang w:val="uk-UA"/>
        </w:rPr>
      </w:pPr>
    </w:p>
    <w:p>
      <w:pPr>
        <w:pStyle w:val="14"/>
        <w:rPr>
          <w:lang w:val="uk-UA"/>
        </w:rPr>
      </w:pP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Розробка алгортима:</w:t>
      </w:r>
    </w:p>
    <w:p>
      <w:pPr>
        <w:pStyle w:val="14"/>
        <w:ind w:left="709"/>
      </w:pPr>
      <w:r>
        <w:t>Програма працює за наступним принципом:</w:t>
      </w:r>
    </w:p>
    <w:p>
      <w:pPr>
        <w:pStyle w:val="14"/>
        <w:ind w:left="709"/>
      </w:pPr>
      <w:r>
        <w:t>Коли в програму вводиться число або символ вона розпізнає, яке число ввели, якщо число арабське починає виконуватися лівий алгоритм, якщо ні то правий алгоритм.</w:t>
      </w:r>
    </w:p>
    <w:p>
      <w:pPr>
        <w:pStyle w:val="14"/>
        <w:ind w:left="709"/>
      </w:pPr>
      <w:r>
        <w:t>"Якщо число арабське" Програма дивиться чи входить воно в діапазон від 1 до 3000 якщо ні то виводить на екран "Число повинне бути між 1 і 3000" і завершується. Якщо число входить в цей діапазон то виконується його переведення на римське, та виводиться результат на екран і програма завершується.</w:t>
      </w:r>
    </w:p>
    <w:p>
      <w:pPr>
        <w:pStyle w:val="14"/>
        <w:ind w:left="709"/>
      </w:pPr>
      <w:r>
        <w:t xml:space="preserve">"Якщо число не арабське" Програма робить всі букви великими і дивиться чи є введений символ римським числом. Якщо ні програма виводить на екран "Неправильний введення". Якщо символ є римською цифрою то програма переводить його в арабське число і завершується. </w:t>
      </w:r>
    </w:p>
    <w:p>
      <w:pPr>
        <w:pStyle w:val="14"/>
      </w:pPr>
    </w:p>
    <w:p>
      <w:pPr>
        <w:pStyle w:val="14"/>
      </w:pPr>
    </w:p>
    <w:p>
      <w:pPr>
        <w:pStyle w:val="14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>
        <w:rPr>
          <w:b/>
          <w:sz w:val="28"/>
        </w:rPr>
        <w:t xml:space="preserve">Перевірка алгоритма </w:t>
      </w:r>
    </w:p>
    <w:p>
      <w:pPr>
        <w:pStyle w:val="14"/>
        <w:ind w:firstLine="720"/>
      </w:pPr>
      <w:r>
        <w:t>Перевіркою цього алгоритму буде те що ця програма працює в дві сторони.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  <w:numPr>
          <w:ilvl w:val="0"/>
          <w:numId w:val="1"/>
        </w:numPr>
      </w:pPr>
      <w:r>
        <w:t xml:space="preserve"> </w:t>
      </w:r>
      <w:r>
        <w:rPr>
          <w:b/>
          <w:sz w:val="28"/>
        </w:rPr>
        <w:t>Реалізація алгоритму</w:t>
      </w:r>
      <w:r>
        <w:rPr>
          <w:sz w:val="28"/>
        </w:rPr>
        <w:t xml:space="preserve"> </w:t>
      </w:r>
    </w:p>
    <w:p>
      <w:pPr>
        <w:pStyle w:val="14"/>
        <w:ind w:left="720"/>
      </w:pPr>
      <w:r>
        <w:t>Пишемо програму по цьому алгоритму яка буде виглядати так:</w:t>
      </w:r>
    </w:p>
    <w:p>
      <w:pPr>
        <w:pStyle w:val="14"/>
      </w:pPr>
      <w:r>
        <w:rPr>
          <w:iCs/>
        </w:rPr>
        <w:drawing>
          <wp:inline distT="0" distB="0" distL="0" distR="0">
            <wp:extent cx="5301615" cy="3548380"/>
            <wp:effectExtent l="0" t="0" r="0" b="0"/>
            <wp:docPr id="3" name="Рисунок 3" descr="C:\Users\Никита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Никита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652" cy="35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sz w:val="32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Програма по алгоритму</w:t>
      </w:r>
    </w:p>
    <w:p>
      <w:pPr>
        <w:pStyle w:val="14"/>
        <w:rPr>
          <w:iCs/>
          <w:lang w:val="uk-UA"/>
        </w:rPr>
      </w:pPr>
      <w:r>
        <w:rPr>
          <w:iCs/>
          <w:lang w:val="uk-UA"/>
        </w:rPr>
        <w:t>Також пишемо код для переведення арабської цифри в римську та навпаки.</w:t>
      </w:r>
    </w:p>
    <w:p>
      <w:pPr>
        <w:pStyle w:val="14"/>
        <w:rPr>
          <w:iCs/>
          <w:lang w:val="uk-UA"/>
        </w:rPr>
      </w:pPr>
    </w:p>
    <w:p>
      <w:pPr>
        <w:pStyle w:val="10"/>
        <w:rPr>
          <w:lang w:val="uk-UA"/>
        </w:rPr>
      </w:pPr>
      <w:r>
        <w:rPr>
          <w:lang w:eastAsia="ru-RU"/>
        </w:rPr>
        <w:drawing>
          <wp:inline distT="0" distB="0" distL="0" distR="0">
            <wp:extent cx="5027295" cy="6598920"/>
            <wp:effectExtent l="0" t="0" r="1905" b="0"/>
            <wp:docPr id="7" name="Picture 7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703" cy="660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Код переведення з арабських чисел в римські</w:t>
      </w:r>
    </w:p>
    <w:p>
      <w:pPr>
        <w:pStyle w:val="14"/>
      </w:pPr>
      <w:r>
        <w:drawing>
          <wp:inline distT="0" distB="0" distL="0" distR="0">
            <wp:extent cx="5940425" cy="2330450"/>
            <wp:effectExtent l="0" t="0" r="3175" b="0"/>
            <wp:docPr id="6" name="Picture 6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Код переведення з римських чисел на арабські</w:t>
      </w:r>
    </w:p>
    <w:p>
      <w:pPr>
        <w:pStyle w:val="14"/>
        <w:rPr>
          <w:lang w:val="uk-UA"/>
        </w:rPr>
      </w:pPr>
    </w:p>
    <w:p>
      <w:pPr>
        <w:pStyle w:val="14"/>
        <w:numPr>
          <w:ilvl w:val="0"/>
          <w:numId w:val="1"/>
        </w:numPr>
      </w:pPr>
      <w:r>
        <w:t xml:space="preserve"> </w:t>
      </w:r>
      <w:r>
        <w:rPr>
          <w:b/>
          <w:sz w:val="28"/>
        </w:rPr>
        <w:t>Перевірка працездатності програми</w:t>
      </w:r>
    </w:p>
    <w:p>
      <w:pPr>
        <w:pStyle w:val="14"/>
        <w:ind w:left="720"/>
      </w:pPr>
      <w:r>
        <w:t>Робимо перевірку програми. Вводимо будь яке арабське число.</w:t>
      </w:r>
    </w:p>
    <w:p>
      <w:pPr>
        <w:pStyle w:val="14"/>
        <w:ind w:left="720"/>
      </w:pPr>
    </w:p>
    <w:p>
      <w:pPr>
        <w:pStyle w:val="10"/>
      </w:pPr>
      <w:r>
        <w:rPr>
          <w:lang w:eastAsia="ru-RU"/>
        </w:rPr>
        <w:drawing>
          <wp:inline distT="0" distB="0" distL="0" distR="0">
            <wp:extent cx="1463040" cy="472440"/>
            <wp:effectExtent l="0" t="0" r="3810" b="3810"/>
            <wp:docPr id="5" name="Picture 5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Перевірка програми</w:t>
      </w:r>
    </w:p>
    <w:p>
      <w:pPr>
        <w:pStyle w:val="14"/>
        <w:ind w:firstLine="720"/>
      </w:pPr>
      <w:r>
        <w:t>Також робимо перевірку з римських чисел в арабські</w:t>
      </w:r>
    </w:p>
    <w:p>
      <w:pPr>
        <w:pStyle w:val="14"/>
        <w:ind w:firstLine="720"/>
      </w:pPr>
    </w:p>
    <w:p>
      <w:pPr>
        <w:pStyle w:val="10"/>
      </w:pPr>
      <w:r>
        <w:drawing>
          <wp:inline distT="0" distB="0" distL="114300" distR="114300">
            <wp:extent cx="1000125" cy="36195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Перевірка в зворотній бік</w:t>
      </w:r>
    </w:p>
    <w:p>
      <w:pPr>
        <w:pStyle w:val="14"/>
        <w:ind w:firstLine="720"/>
        <w:rPr>
          <w:lang w:val="uk-UA"/>
        </w:rPr>
      </w:pPr>
      <w:r>
        <w:rPr>
          <w:lang w:val="uk-UA"/>
        </w:rPr>
        <w:t>Як бачимо все працює</w:t>
      </w:r>
    </w:p>
    <w:p>
      <w:pPr>
        <w:pStyle w:val="14"/>
        <w:rPr>
          <w:iCs/>
          <w:lang w:val="uk-UA"/>
        </w:rPr>
      </w:pPr>
    </w:p>
    <w:p>
      <w:pPr>
        <w:pStyle w:val="14"/>
        <w:rPr>
          <w:iCs/>
        </w:rPr>
      </w:pPr>
    </w:p>
    <w:p>
      <w:pPr>
        <w:pStyle w:val="14"/>
        <w:ind w:left="142"/>
      </w:pPr>
      <w:r>
        <w:rPr>
          <w:b/>
          <w:i/>
          <w:iCs/>
        </w:rPr>
        <w:t>Висновки</w:t>
      </w:r>
      <w:r>
        <w:rPr>
          <w:i/>
          <w:iCs/>
        </w:rPr>
        <w:t>:</w:t>
      </w:r>
      <w:r>
        <w:t xml:space="preserve"> </w:t>
      </w:r>
      <w:r>
        <w:rPr>
          <w:lang w:val="uk-UA"/>
        </w:rPr>
        <w:t xml:space="preserve">Під час цієї лабораторної наша команда навчилась працювати з додатком </w:t>
      </w:r>
      <w:r>
        <w:fldChar w:fldCharType="begin"/>
      </w:r>
      <w:r>
        <w:instrText xml:space="preserve"> HYPERLINK "https://app.diagrams.net" </w:instrText>
      </w:r>
      <w:r>
        <w:fldChar w:fldCharType="separate"/>
      </w:r>
      <w:r>
        <w:rPr>
          <w:rStyle w:val="8"/>
          <w:rFonts w:eastAsia="Times New Roman" w:cs="Times New Roman"/>
          <w:sz w:val="28"/>
          <w:szCs w:val="28"/>
          <w:lang w:val="uk-UA"/>
        </w:rPr>
        <w:t>https://app.diagrams.net</w:t>
      </w:r>
      <w:r>
        <w:rPr>
          <w:rStyle w:val="8"/>
          <w:rFonts w:eastAsia="Times New Roman" w:cs="Times New Roman"/>
          <w:sz w:val="28"/>
          <w:szCs w:val="28"/>
          <w:lang w:val="uk-UA"/>
        </w:rPr>
        <w:fldChar w:fldCharType="end"/>
      </w:r>
      <w:r>
        <w:rPr>
          <w:lang w:val="uk-UA"/>
        </w:rPr>
        <w:t xml:space="preserve"> та робити алгоритм дій для перетворювання арабських чисел в римські та навпаки також почали освоювати язик програмування </w:t>
      </w:r>
      <w:r>
        <w:rPr>
          <w:lang w:val="en-US"/>
        </w:rPr>
        <w:t>Python</w:t>
      </w:r>
      <w:r>
        <w:t>.</w:t>
      </w:r>
    </w:p>
    <w:p>
      <w:pPr>
        <w:pStyle w:val="14"/>
      </w:pPr>
    </w:p>
    <w:sectPr>
      <w:footerReference r:id="rId3" w:type="firs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Times New Roman" w:hAnsi="Times New Roman" w:eastAsia="Times New Roman" w:cs="Times New Roman"/>
        <w:color w:val="000000"/>
        <w:sz w:val="28"/>
        <w:szCs w:val="28"/>
        <w:lang w:eastAsia="ru-RU"/>
      </w:rPr>
    </w:pP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  <w:lang w:eastAsia="ru-RU"/>
      </w:rPr>
    </w:pPr>
    <w:r>
      <w:rPr>
        <w:rFonts w:ascii="Times New Roman" w:hAnsi="Times New Roman" w:eastAsia="Times New Roman" w:cs="Times New Roman"/>
        <w:color w:val="000000"/>
        <w:sz w:val="28"/>
        <w:szCs w:val="28"/>
        <w:lang w:eastAsia="ru-RU"/>
      </w:rPr>
      <w:t>Київ 2020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77152"/>
    <w:multiLevelType w:val="multilevel"/>
    <w:tmpl w:val="66F771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38"/>
    <w:rsid w:val="000E5138"/>
    <w:rsid w:val="00216CDB"/>
    <w:rsid w:val="002C6091"/>
    <w:rsid w:val="00322790"/>
    <w:rsid w:val="00407297"/>
    <w:rsid w:val="00445F3C"/>
    <w:rsid w:val="005241FA"/>
    <w:rsid w:val="00637DF4"/>
    <w:rsid w:val="007A57D5"/>
    <w:rsid w:val="00AC1365"/>
    <w:rsid w:val="00AD1400"/>
    <w:rsid w:val="00B67834"/>
    <w:rsid w:val="00E40290"/>
    <w:rsid w:val="7DE6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0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Theme="majorEastAsia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jc w:val="center"/>
    </w:pPr>
    <w:rPr>
      <w:b/>
      <w:i/>
      <w:iCs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Под рисунком"/>
    <w:basedOn w:val="4"/>
    <w:link w:val="11"/>
    <w:qFormat/>
    <w:uiPriority w:val="0"/>
    <w:rPr>
      <w:b w:val="0"/>
      <w:i w:val="0"/>
    </w:rPr>
  </w:style>
  <w:style w:type="character" w:customStyle="1" w:styleId="11">
    <w:name w:val="Под рисунком Char"/>
    <w:basedOn w:val="7"/>
    <w:link w:val="10"/>
    <w:uiPriority w:val="0"/>
    <w:rPr>
      <w:b/>
      <w:iCs/>
      <w:szCs w:val="18"/>
      <w:lang w:val="ru-RU"/>
    </w:rPr>
  </w:style>
  <w:style w:type="character" w:customStyle="1" w:styleId="12">
    <w:name w:val="Заголовок 1 Знак"/>
    <w:basedOn w:val="7"/>
    <w:link w:val="2"/>
    <w:uiPriority w:val="9"/>
    <w:rPr>
      <w:rFonts w:ascii="Times New Roman" w:hAnsi="Times New Roman" w:eastAsiaTheme="majorEastAsia" w:cstheme="majorBidi"/>
      <w:color w:val="000000" w:themeColor="text1"/>
      <w:sz w:val="24"/>
      <w:szCs w:val="32"/>
      <w14:textFill>
        <w14:solidFill>
          <w14:schemeClr w14:val="tx1"/>
        </w14:solidFill>
      </w14:textFill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Как надо"/>
    <w:basedOn w:val="1"/>
    <w:link w:val="16"/>
    <w:qFormat/>
    <w:uiPriority w:val="0"/>
    <w:pPr>
      <w:spacing w:after="0" w:line="360" w:lineRule="auto"/>
      <w:contextualSpacing/>
      <w:jc w:val="both"/>
    </w:pPr>
    <w:rPr>
      <w:rFonts w:ascii="Times New Roman" w:hAnsi="Times New Roman"/>
      <w:sz w:val="24"/>
      <w:lang w:eastAsia="ru-RU"/>
    </w:rPr>
  </w:style>
  <w:style w:type="character" w:customStyle="1" w:styleId="15">
    <w:name w:val="Заголовок 2 Знак"/>
    <w:basedOn w:val="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ru-RU"/>
    </w:rPr>
  </w:style>
  <w:style w:type="character" w:customStyle="1" w:styleId="16">
    <w:name w:val="Как надо Char"/>
    <w:basedOn w:val="7"/>
    <w:link w:val="14"/>
    <w:uiPriority w:val="0"/>
    <w:rPr>
      <w:rFonts w:ascii="Times New Roman" w:hAnsi="Times New Roman"/>
      <w:sz w:val="24"/>
      <w:lang w:val="ru-RU" w:eastAsia="ru-RU"/>
    </w:rPr>
  </w:style>
  <w:style w:type="character" w:customStyle="1" w:styleId="17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Верхний колонтитул Знак"/>
    <w:basedOn w:val="7"/>
    <w:link w:val="6"/>
    <w:uiPriority w:val="99"/>
    <w:rPr>
      <w:lang w:val="ru-RU"/>
    </w:rPr>
  </w:style>
  <w:style w:type="character" w:customStyle="1" w:styleId="19">
    <w:name w:val="Нижний колонтитул Знак"/>
    <w:basedOn w:val="7"/>
    <w:link w:val="5"/>
    <w:uiPriority w:val="99"/>
    <w:rPr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427</Words>
  <Characters>2436</Characters>
  <Lines>20</Lines>
  <Paragraphs>5</Paragraphs>
  <TotalTime>27</TotalTime>
  <ScaleCrop>false</ScaleCrop>
  <LinksUpToDate>false</LinksUpToDate>
  <CharactersWithSpaces>2858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2020-10-04T15:45:00Z</dcterms:created>
  <dc:creator> </dc:creator>
  <cp:lastModifiedBy>Boryaxta</cp:lastModifiedBy>
  <dcterms:modified xsi:type="dcterms:W3CDTF">2020-10-06T14:09:12Z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