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color w:val="000000"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Федеральное агентство по образованию </w:t>
      </w:r>
      <w:r w:rsidRPr="000C08A6">
        <w:rPr>
          <w:b/>
          <w:bCs/>
          <w:color w:val="000000"/>
          <w:sz w:val="28"/>
          <w:szCs w:val="28"/>
        </w:rPr>
        <w:t>Российской Федерации</w:t>
      </w:r>
    </w:p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Государственное образовательное учреждение </w:t>
      </w:r>
    </w:p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высшего профессионального </w:t>
      </w:r>
      <w:r w:rsidRPr="000C08A6">
        <w:rPr>
          <w:b/>
          <w:bCs/>
          <w:color w:val="000000"/>
          <w:spacing w:val="1"/>
          <w:sz w:val="28"/>
          <w:szCs w:val="28"/>
        </w:rPr>
        <w:t>образования</w:t>
      </w:r>
      <w:r w:rsidRPr="000C08A6">
        <w:rPr>
          <w:b/>
          <w:bCs/>
          <w:sz w:val="28"/>
          <w:szCs w:val="28"/>
        </w:rPr>
        <w:t xml:space="preserve"> </w:t>
      </w:r>
    </w:p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>«КУБАНСКИЙ ГОСУДАРСТВЕННЫЙ УНИВЕРСИТЕТ»</w:t>
      </w:r>
    </w:p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прикладной математики</w:t>
      </w:r>
    </w:p>
    <w:p w:rsidR="00D36D9A" w:rsidRPr="000C08A6" w:rsidRDefault="00D36D9A" w:rsidP="00D36D9A">
      <w:pPr>
        <w:spacing w:line="360" w:lineRule="auto"/>
        <w:ind w:firstLine="540"/>
        <w:rPr>
          <w:sz w:val="28"/>
          <w:szCs w:val="28"/>
        </w:rPr>
      </w:pPr>
    </w:p>
    <w:p w:rsidR="00D36D9A" w:rsidRPr="000C08A6" w:rsidRDefault="00D36D9A" w:rsidP="00D36D9A">
      <w:pPr>
        <w:spacing w:line="360" w:lineRule="auto"/>
        <w:rPr>
          <w:sz w:val="28"/>
          <w:szCs w:val="28"/>
        </w:rPr>
      </w:pPr>
    </w:p>
    <w:p w:rsidR="00D36D9A" w:rsidRPr="00455E1F" w:rsidRDefault="00D36D9A" w:rsidP="00D36D9A">
      <w:pPr>
        <w:spacing w:line="360" w:lineRule="auto"/>
        <w:ind w:right="567"/>
        <w:jc w:val="right"/>
        <w:rPr>
          <w:sz w:val="28"/>
          <w:szCs w:val="28"/>
        </w:rPr>
      </w:pPr>
      <w:r w:rsidRPr="00455E1F">
        <w:rPr>
          <w:sz w:val="28"/>
          <w:szCs w:val="28"/>
        </w:rPr>
        <w:t>Преподаватель,</w:t>
      </w:r>
    </w:p>
    <w:p w:rsidR="00D36D9A" w:rsidRPr="000C08A6" w:rsidRDefault="00D36D9A" w:rsidP="00D36D9A">
      <w:pPr>
        <w:spacing w:line="360" w:lineRule="auto"/>
        <w:ind w:right="567"/>
        <w:jc w:val="right"/>
        <w:rPr>
          <w:sz w:val="28"/>
          <w:szCs w:val="28"/>
        </w:rPr>
      </w:pPr>
      <w:r>
        <w:rPr>
          <w:sz w:val="28"/>
          <w:szCs w:val="28"/>
        </w:rPr>
        <w:t>д.т.н.</w:t>
      </w:r>
      <w:r w:rsidRPr="000C08A6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0C08A6">
        <w:rPr>
          <w:sz w:val="28"/>
          <w:szCs w:val="28"/>
        </w:rPr>
        <w:t>.</w:t>
      </w:r>
      <w:r>
        <w:rPr>
          <w:sz w:val="28"/>
          <w:szCs w:val="28"/>
        </w:rPr>
        <w:t>А</w:t>
      </w:r>
      <w:r w:rsidRPr="000C08A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Халафян</w:t>
      </w:r>
      <w:proofErr w:type="spellEnd"/>
    </w:p>
    <w:p w:rsidR="00D36D9A" w:rsidRPr="00926E8C" w:rsidRDefault="00D36D9A" w:rsidP="00D36D9A">
      <w:pPr>
        <w:spacing w:line="360" w:lineRule="auto"/>
        <w:ind w:right="567"/>
        <w:jc w:val="right"/>
        <w:rPr>
          <w:sz w:val="28"/>
          <w:szCs w:val="28"/>
        </w:rPr>
      </w:pPr>
      <w:r w:rsidRPr="00926E8C">
        <w:rPr>
          <w:sz w:val="28"/>
          <w:szCs w:val="28"/>
        </w:rPr>
        <w:t>____________________</w:t>
      </w:r>
    </w:p>
    <w:p w:rsidR="00D36D9A" w:rsidRPr="00926E8C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D36D9A" w:rsidRPr="00926E8C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D36D9A" w:rsidRPr="00926E8C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D36D9A" w:rsidRDefault="00D36D9A" w:rsidP="00D36D9A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>ОТЧЕТ</w:t>
      </w:r>
    </w:p>
    <w:p w:rsidR="00D36D9A" w:rsidRDefault="00D36D9A" w:rsidP="00D36D9A">
      <w:pPr>
        <w:spacing w:line="360" w:lineRule="auto"/>
        <w:jc w:val="center"/>
        <w:rPr>
          <w:b/>
          <w:bCs/>
          <w:sz w:val="28"/>
          <w:szCs w:val="28"/>
        </w:rPr>
      </w:pPr>
    </w:p>
    <w:p w:rsidR="00D36D9A" w:rsidRPr="00455E1F" w:rsidRDefault="00D36D9A" w:rsidP="00D36D9A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 xml:space="preserve">СТАТИСТИЧЕСКИЙ АНАЛИЗ </w:t>
      </w:r>
      <w:r>
        <w:rPr>
          <w:b/>
          <w:bCs/>
          <w:sz w:val="28"/>
          <w:szCs w:val="28"/>
        </w:rPr>
        <w:t>НЕКОТОРЫХ ХАРАКТЕРИСТИК МИРОВЫХ ГОСУДАРСТВ.</w:t>
      </w:r>
    </w:p>
    <w:p w:rsidR="00D36D9A" w:rsidRPr="00455E1F" w:rsidRDefault="00D36D9A" w:rsidP="00D36D9A">
      <w:pPr>
        <w:spacing w:line="360" w:lineRule="auto"/>
        <w:jc w:val="center"/>
        <w:rPr>
          <w:b/>
          <w:bCs/>
          <w:sz w:val="28"/>
          <w:szCs w:val="28"/>
        </w:rPr>
      </w:pPr>
    </w:p>
    <w:p w:rsidR="00D36D9A" w:rsidRPr="00C37116" w:rsidRDefault="00D36D9A" w:rsidP="00D36D9A">
      <w:pPr>
        <w:tabs>
          <w:tab w:val="left" w:pos="6804"/>
        </w:tabs>
        <w:spacing w:line="360" w:lineRule="auto"/>
        <w:ind w:firstLine="540"/>
        <w:jc w:val="both"/>
        <w:rPr>
          <w:sz w:val="28"/>
          <w:szCs w:val="28"/>
        </w:rPr>
      </w:pPr>
    </w:p>
    <w:p w:rsidR="00D36D9A" w:rsidRPr="000C08A6" w:rsidRDefault="00D36D9A" w:rsidP="00D36D9A">
      <w:pPr>
        <w:tabs>
          <w:tab w:val="left" w:pos="6804"/>
        </w:tabs>
        <w:spacing w:line="360" w:lineRule="auto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Работу выполнил студент 4 курса </w:t>
      </w:r>
      <w:r w:rsidRPr="000C08A6">
        <w:rPr>
          <w:sz w:val="28"/>
          <w:szCs w:val="28"/>
        </w:rPr>
        <w:t>факультета компьютерных технологий и прикладной математики</w:t>
      </w:r>
      <w:r w:rsidRPr="00771AA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Демьяненко</w:t>
      </w:r>
      <w:proofErr w:type="spellEnd"/>
      <w:r>
        <w:rPr>
          <w:sz w:val="28"/>
          <w:szCs w:val="28"/>
        </w:rPr>
        <w:t xml:space="preserve"> Н.П.</w:t>
      </w:r>
      <w:r w:rsidRPr="000C08A6">
        <w:rPr>
          <w:sz w:val="28"/>
          <w:szCs w:val="28"/>
        </w:rPr>
        <w:br/>
      </w:r>
      <w:proofErr w:type="gramStart"/>
      <w:r w:rsidRPr="000C08A6">
        <w:rPr>
          <w:sz w:val="28"/>
          <w:szCs w:val="28"/>
        </w:rPr>
        <w:t>спец</w:t>
      </w:r>
      <w:proofErr w:type="gramEnd"/>
      <w:r w:rsidRPr="000C08A6">
        <w:rPr>
          <w:sz w:val="28"/>
          <w:szCs w:val="28"/>
        </w:rPr>
        <w:t>. 0</w:t>
      </w:r>
      <w:r>
        <w:rPr>
          <w:sz w:val="28"/>
          <w:szCs w:val="28"/>
        </w:rPr>
        <w:t>1</w:t>
      </w:r>
      <w:r w:rsidRPr="000C08A6">
        <w:rPr>
          <w:sz w:val="28"/>
          <w:szCs w:val="28"/>
        </w:rPr>
        <w:t>0</w:t>
      </w:r>
      <w:r>
        <w:rPr>
          <w:sz w:val="28"/>
          <w:szCs w:val="28"/>
        </w:rPr>
        <w:t>3</w:t>
      </w:r>
      <w:r w:rsidRPr="000C08A6">
        <w:rPr>
          <w:sz w:val="28"/>
          <w:szCs w:val="28"/>
        </w:rPr>
        <w:t>0</w:t>
      </w:r>
      <w:r>
        <w:rPr>
          <w:sz w:val="28"/>
          <w:szCs w:val="28"/>
        </w:rPr>
        <w:t>4</w:t>
      </w:r>
      <w:r w:rsidRPr="000C08A6">
        <w:rPr>
          <w:sz w:val="28"/>
          <w:szCs w:val="28"/>
        </w:rPr>
        <w:t xml:space="preserve"> – Прикладная </w:t>
      </w:r>
      <w:r>
        <w:rPr>
          <w:sz w:val="28"/>
          <w:szCs w:val="28"/>
        </w:rPr>
        <w:t>математика и информатика</w:t>
      </w:r>
    </w:p>
    <w:p w:rsidR="00D36D9A" w:rsidRPr="000C08A6" w:rsidRDefault="00D36D9A" w:rsidP="00D36D9A">
      <w:pPr>
        <w:tabs>
          <w:tab w:val="left" w:pos="5529"/>
        </w:tabs>
        <w:spacing w:line="360" w:lineRule="auto"/>
        <w:ind w:firstLine="540"/>
        <w:jc w:val="both"/>
        <w:rPr>
          <w:sz w:val="28"/>
          <w:szCs w:val="28"/>
        </w:rPr>
      </w:pPr>
      <w:r w:rsidRPr="000C08A6">
        <w:rPr>
          <w:sz w:val="28"/>
          <w:szCs w:val="28"/>
        </w:rPr>
        <w:tab/>
      </w:r>
    </w:p>
    <w:p w:rsidR="00D36D9A" w:rsidRPr="000C08A6" w:rsidRDefault="00D36D9A" w:rsidP="00D36D9A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</w:p>
    <w:p w:rsidR="00D36D9A" w:rsidRPr="000C08A6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</w:p>
    <w:p w:rsidR="00D36D9A" w:rsidRPr="000C08A6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</w:p>
    <w:p w:rsidR="00D36D9A" w:rsidRPr="000C08A6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</w:p>
    <w:p w:rsidR="00D36D9A" w:rsidRPr="000C08A6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t>Краснодар 2023</w:t>
      </w:r>
    </w:p>
    <w:p w:rsidR="00D36D9A" w:rsidRDefault="00D36D9A" w:rsidP="00E40800">
      <w:pPr>
        <w:spacing w:line="360" w:lineRule="auto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230706629"/>
      <w:r w:rsidRPr="00BD48D7">
        <w:rPr>
          <w:sz w:val="28"/>
          <w:szCs w:val="28"/>
        </w:rPr>
        <w:lastRenderedPageBreak/>
        <w:t>СОДЕРЖАНИЕ</w:t>
      </w:r>
      <w:bookmarkEnd w:id="0"/>
    </w:p>
    <w:p w:rsidR="00D36D9A" w:rsidRPr="00416CB9" w:rsidRDefault="00F469C2" w:rsidP="00416CB9">
      <w:pPr>
        <w:pStyle w:val="11"/>
        <w:rPr>
          <w:rFonts w:asciiTheme="minorHAnsi" w:eastAsiaTheme="minorEastAsia" w:hAnsiTheme="minorHAnsi" w:cstheme="minorBidi"/>
          <w:b/>
        </w:rPr>
      </w:pPr>
      <w:r w:rsidRPr="00416CB9">
        <w:rPr>
          <w:b/>
        </w:rPr>
        <w:fldChar w:fldCharType="begin"/>
      </w:r>
      <w:r w:rsidR="00D36D9A" w:rsidRPr="00416CB9">
        <w:rPr>
          <w:b/>
        </w:rPr>
        <w:instrText xml:space="preserve"> TOC \o "1-3" \h \z \u </w:instrText>
      </w:r>
      <w:r w:rsidRPr="00416CB9">
        <w:rPr>
          <w:b/>
        </w:rPr>
        <w:fldChar w:fldCharType="separate"/>
      </w:r>
      <w:hyperlink w:anchor="_Toc153748988" w:history="1">
        <w:r w:rsidR="00D36D9A" w:rsidRPr="00416CB9">
          <w:rPr>
            <w:rStyle w:val="a8"/>
            <w:b/>
            <w:bCs w:val="0"/>
            <w:u w:val="none"/>
          </w:rPr>
          <w:t>1 Исходные данные</w:t>
        </w:r>
        <w:r w:rsidR="00D36D9A" w:rsidRPr="00416CB9">
          <w:rPr>
            <w:b/>
            <w:webHidden/>
          </w:rPr>
          <w:tab/>
        </w:r>
        <w:r w:rsidRPr="00416CB9">
          <w:rPr>
            <w:b/>
            <w:webHidden/>
          </w:rPr>
          <w:fldChar w:fldCharType="begin"/>
        </w:r>
        <w:r w:rsidR="00D36D9A" w:rsidRPr="00416CB9">
          <w:rPr>
            <w:b/>
            <w:webHidden/>
          </w:rPr>
          <w:instrText xml:space="preserve"> PAGEREF _Toc153748988 \h </w:instrText>
        </w:r>
        <w:r w:rsidRPr="00416CB9">
          <w:rPr>
            <w:b/>
            <w:webHidden/>
          </w:rPr>
        </w:r>
        <w:r w:rsidRPr="00416CB9">
          <w:rPr>
            <w:b/>
            <w:webHidden/>
          </w:rPr>
          <w:fldChar w:fldCharType="separate"/>
        </w:r>
        <w:r w:rsidR="00D36D9A" w:rsidRPr="00416CB9">
          <w:rPr>
            <w:b/>
            <w:webHidden/>
          </w:rPr>
          <w:t>3</w:t>
        </w:r>
        <w:r w:rsidRPr="00416CB9">
          <w:rPr>
            <w:b/>
            <w:webHidden/>
          </w:rPr>
          <w:fldChar w:fldCharType="end"/>
        </w:r>
      </w:hyperlink>
    </w:p>
    <w:p w:rsidR="00D36D9A" w:rsidRPr="00416CB9" w:rsidRDefault="00F469C2" w:rsidP="00416CB9">
      <w:pPr>
        <w:pStyle w:val="11"/>
        <w:rPr>
          <w:rFonts w:asciiTheme="minorHAnsi" w:eastAsiaTheme="minorEastAsia" w:hAnsiTheme="minorHAnsi" w:cstheme="minorBidi"/>
          <w:b/>
        </w:rPr>
      </w:pPr>
      <w:hyperlink w:anchor="_Toc153748989" w:history="1">
        <w:r w:rsidR="00D36D9A" w:rsidRPr="00416CB9">
          <w:rPr>
            <w:rStyle w:val="a8"/>
            <w:b/>
            <w:bCs w:val="0"/>
            <w:kern w:val="1"/>
            <w:u w:val="none"/>
          </w:rPr>
          <w:t>2 Графический анализ</w:t>
        </w:r>
        <w:r w:rsidR="00D36D9A" w:rsidRPr="00416CB9">
          <w:rPr>
            <w:b/>
            <w:webHidden/>
          </w:rPr>
          <w:tab/>
        </w:r>
        <w:r w:rsidRPr="00416CB9">
          <w:rPr>
            <w:b/>
            <w:webHidden/>
          </w:rPr>
          <w:fldChar w:fldCharType="begin"/>
        </w:r>
        <w:r w:rsidR="00D36D9A" w:rsidRPr="00416CB9">
          <w:rPr>
            <w:b/>
            <w:webHidden/>
          </w:rPr>
          <w:instrText xml:space="preserve"> PAGEREF _Toc153748989 \h </w:instrText>
        </w:r>
        <w:r w:rsidRPr="00416CB9">
          <w:rPr>
            <w:b/>
            <w:webHidden/>
          </w:rPr>
        </w:r>
        <w:r w:rsidRPr="00416CB9">
          <w:rPr>
            <w:b/>
            <w:webHidden/>
          </w:rPr>
          <w:fldChar w:fldCharType="separate"/>
        </w:r>
        <w:r w:rsidR="00D36D9A" w:rsidRPr="00416CB9">
          <w:rPr>
            <w:b/>
            <w:webHidden/>
          </w:rPr>
          <w:t>5</w:t>
        </w:r>
        <w:r w:rsidRPr="00416CB9">
          <w:rPr>
            <w:b/>
            <w:webHidden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0" w:history="1"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</w:rPr>
          <w:t>2.1 2</w:t>
        </w:r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  <w:lang w:val="en-US"/>
          </w:rPr>
          <w:t>D</w:t>
        </w:r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  <w:lang w:val="en-US"/>
          </w:rPr>
          <w:t>Graphs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_Toc153748990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5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1" w:history="1"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</w:rPr>
          <w:t xml:space="preserve">2.1.1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2D Histogramms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_Toc153748991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5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2" w:history="1">
        <w:r w:rsidR="00D36D9A" w:rsidRPr="00416CB9">
          <w:rPr>
            <w:rStyle w:val="a8"/>
            <w:b/>
            <w:bCs/>
            <w:noProof/>
            <w:kern w:val="1"/>
            <w:sz w:val="28"/>
            <w:szCs w:val="28"/>
            <w:u w:val="none"/>
          </w:rPr>
          <w:t xml:space="preserve">2.1.2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2D Scatterplots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_Toc153748992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7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3" w:history="1"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2.1.3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2D Box Plots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_Toc153748993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12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4" w:history="1"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2.2 3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D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SequentialGraphs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_Toc153748994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15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5" w:history="1"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2.2.1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Box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Plots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_Toc153748995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15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416CB9">
      <w:pPr>
        <w:pStyle w:val="11"/>
        <w:rPr>
          <w:rFonts w:asciiTheme="minorHAnsi" w:eastAsiaTheme="minorEastAsia" w:hAnsiTheme="minorHAnsi" w:cstheme="minorBidi"/>
          <w:b/>
        </w:rPr>
      </w:pPr>
      <w:hyperlink w:anchor="_Toc153748996" w:history="1">
        <w:r w:rsidR="00D36D9A" w:rsidRPr="00416CB9">
          <w:rPr>
            <w:rStyle w:val="a8"/>
            <w:b/>
            <w:u w:val="none"/>
          </w:rPr>
          <w:t>3</w:t>
        </w:r>
        <w:r w:rsidR="00D36D9A" w:rsidRPr="00416CB9">
          <w:rPr>
            <w:rStyle w:val="a8"/>
            <w:b/>
            <w:bCs w:val="0"/>
            <w:u w:val="none"/>
          </w:rPr>
          <w:t xml:space="preserve"> Основные статистики</w:t>
        </w:r>
        <w:r w:rsidR="00D36D9A" w:rsidRPr="00416CB9">
          <w:rPr>
            <w:b/>
            <w:webHidden/>
          </w:rPr>
          <w:tab/>
        </w:r>
        <w:r w:rsidRPr="00416CB9">
          <w:rPr>
            <w:b/>
            <w:webHidden/>
          </w:rPr>
          <w:fldChar w:fldCharType="begin"/>
        </w:r>
        <w:r w:rsidR="00D36D9A" w:rsidRPr="00416CB9">
          <w:rPr>
            <w:b/>
            <w:webHidden/>
          </w:rPr>
          <w:instrText xml:space="preserve"> PAGEREF _Toc153748996 \h </w:instrText>
        </w:r>
        <w:r w:rsidRPr="00416CB9">
          <w:rPr>
            <w:b/>
            <w:webHidden/>
          </w:rPr>
        </w:r>
        <w:r w:rsidRPr="00416CB9">
          <w:rPr>
            <w:b/>
            <w:webHidden/>
          </w:rPr>
          <w:fldChar w:fldCharType="separate"/>
        </w:r>
        <w:r w:rsidR="00D36D9A" w:rsidRPr="00416CB9">
          <w:rPr>
            <w:b/>
            <w:webHidden/>
          </w:rPr>
          <w:t>16</w:t>
        </w:r>
        <w:r w:rsidRPr="00416CB9">
          <w:rPr>
            <w:b/>
            <w:webHidden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7" w:history="1"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3.1 Описательные статистики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_Toc153748997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16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8" w:history="1"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3.2 Корреляционная матрица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_Toc153748998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16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8999" w:history="1"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>3.3 Критерий Стьюдента сравнения средних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_Toc153748999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16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9000" w:history="1"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3.3.1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t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>-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test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,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independent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,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by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kern w:val="2"/>
            <w:sz w:val="28"/>
            <w:szCs w:val="28"/>
            <w:u w:val="none"/>
            <w:lang w:val="en-US"/>
          </w:rPr>
          <w:t>groups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_Toc153749000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17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9003" w:history="1"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3.4 Группировка и однофакторная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ANOVA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_Toc153749003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17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F469C2" w:rsidP="00416CB9">
      <w:pPr>
        <w:pStyle w:val="11"/>
        <w:rPr>
          <w:rFonts w:asciiTheme="minorHAnsi" w:eastAsiaTheme="minorEastAsia" w:hAnsiTheme="minorHAnsi" w:cstheme="minorBidi"/>
          <w:b/>
        </w:rPr>
      </w:pPr>
      <w:hyperlink w:anchor="_Toc153749004" w:history="1">
        <w:r w:rsidR="00D36D9A" w:rsidRPr="00416CB9">
          <w:rPr>
            <w:rStyle w:val="a8"/>
            <w:b/>
            <w:bCs w:val="0"/>
            <w:u w:val="none"/>
          </w:rPr>
          <w:t>4 Частотный анализ</w:t>
        </w:r>
        <w:r w:rsidR="00D36D9A" w:rsidRPr="00416CB9">
          <w:rPr>
            <w:b/>
            <w:webHidden/>
          </w:rPr>
          <w:tab/>
        </w:r>
        <w:r w:rsidRPr="00416CB9">
          <w:rPr>
            <w:b/>
            <w:webHidden/>
          </w:rPr>
          <w:fldChar w:fldCharType="begin"/>
        </w:r>
        <w:r w:rsidR="00D36D9A" w:rsidRPr="00416CB9">
          <w:rPr>
            <w:b/>
            <w:webHidden/>
          </w:rPr>
          <w:instrText xml:space="preserve"> PAGEREF _Toc153749004 \h </w:instrText>
        </w:r>
        <w:r w:rsidRPr="00416CB9">
          <w:rPr>
            <w:b/>
            <w:webHidden/>
          </w:rPr>
        </w:r>
        <w:r w:rsidRPr="00416CB9">
          <w:rPr>
            <w:b/>
            <w:webHidden/>
          </w:rPr>
          <w:fldChar w:fldCharType="separate"/>
        </w:r>
        <w:r w:rsidR="00D36D9A" w:rsidRPr="00416CB9">
          <w:rPr>
            <w:b/>
            <w:webHidden/>
          </w:rPr>
          <w:t>21</w:t>
        </w:r>
        <w:r w:rsidRPr="00416CB9">
          <w:rPr>
            <w:b/>
            <w:webHidden/>
          </w:rPr>
          <w:fldChar w:fldCharType="end"/>
        </w:r>
      </w:hyperlink>
    </w:p>
    <w:p w:rsidR="00D36D9A" w:rsidRDefault="00F469C2" w:rsidP="00D36D9A">
      <w:pPr>
        <w:pStyle w:val="21"/>
        <w:tabs>
          <w:tab w:val="right" w:leader="dot" w:pos="9345"/>
        </w:tabs>
        <w:spacing w:line="360" w:lineRule="auto"/>
        <w:rPr>
          <w:b/>
        </w:rPr>
      </w:pPr>
      <w:hyperlink w:anchor="_Toc153749005" w:history="1"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4.1 Таблицы частот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="00D36D9A" w:rsidRPr="00416CB9">
          <w:rPr>
            <w:b/>
            <w:noProof/>
            <w:webHidden/>
            <w:sz w:val="28"/>
            <w:szCs w:val="28"/>
          </w:rPr>
          <w:instrText xml:space="preserve"> PAGEREF _Toc153749005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="00D36D9A" w:rsidRPr="00416CB9">
          <w:rPr>
            <w:b/>
            <w:noProof/>
            <w:webHidden/>
            <w:sz w:val="28"/>
            <w:szCs w:val="28"/>
          </w:rPr>
          <w:t>2</w:t>
        </w:r>
        <w:r w:rsidR="00E40800">
          <w:rPr>
            <w:b/>
            <w:noProof/>
            <w:webHidden/>
            <w:sz w:val="28"/>
            <w:szCs w:val="28"/>
          </w:rPr>
          <w:t>1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416CB9" w:rsidRPr="00416CB9" w:rsidRDefault="00416CB9" w:rsidP="00416CB9">
      <w:pPr>
        <w:pStyle w:val="21"/>
        <w:tabs>
          <w:tab w:val="right" w:leader="dot" w:pos="9345"/>
        </w:tabs>
        <w:spacing w:line="360" w:lineRule="auto"/>
        <w:rPr>
          <w:b/>
          <w:noProof/>
          <w:color w:val="0000FF"/>
          <w:sz w:val="28"/>
          <w:szCs w:val="28"/>
        </w:rPr>
      </w:pPr>
      <w:hyperlink w:anchor="_Toc153749005" w:history="1">
        <w:r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4.1 Таблицы </w:t>
        </w:r>
        <w:r>
          <w:rPr>
            <w:rStyle w:val="a8"/>
            <w:b/>
            <w:bCs/>
            <w:noProof/>
            <w:sz w:val="28"/>
            <w:szCs w:val="28"/>
            <w:u w:val="none"/>
          </w:rPr>
          <w:t>кросстабуляции</w:t>
        </w:r>
        <w:r w:rsidRPr="00416CB9">
          <w:rPr>
            <w:b/>
            <w:noProof/>
            <w:webHidden/>
            <w:sz w:val="28"/>
            <w:szCs w:val="28"/>
          </w:rPr>
          <w:tab/>
        </w:r>
        <w:r w:rsidRPr="00416CB9">
          <w:rPr>
            <w:b/>
            <w:noProof/>
            <w:webHidden/>
            <w:sz w:val="28"/>
            <w:szCs w:val="28"/>
          </w:rPr>
          <w:fldChar w:fldCharType="begin"/>
        </w:r>
        <w:r w:rsidRPr="00416CB9">
          <w:rPr>
            <w:b/>
            <w:noProof/>
            <w:webHidden/>
            <w:sz w:val="28"/>
            <w:szCs w:val="28"/>
          </w:rPr>
          <w:instrText xml:space="preserve"> PAGEREF _Toc153749005 \h </w:instrText>
        </w:r>
        <w:r w:rsidRPr="00416CB9">
          <w:rPr>
            <w:b/>
            <w:noProof/>
            <w:webHidden/>
            <w:sz w:val="28"/>
            <w:szCs w:val="28"/>
          </w:rPr>
        </w:r>
        <w:r w:rsidRPr="00416CB9">
          <w:rPr>
            <w:b/>
            <w:noProof/>
            <w:webHidden/>
            <w:sz w:val="28"/>
            <w:szCs w:val="28"/>
          </w:rPr>
          <w:fldChar w:fldCharType="separate"/>
        </w:r>
        <w:r w:rsidRPr="00416CB9">
          <w:rPr>
            <w:b/>
            <w:noProof/>
            <w:webHidden/>
            <w:sz w:val="28"/>
            <w:szCs w:val="28"/>
          </w:rPr>
          <w:t>2</w:t>
        </w:r>
        <w:r w:rsidR="00E40800">
          <w:rPr>
            <w:b/>
            <w:noProof/>
            <w:webHidden/>
            <w:sz w:val="28"/>
            <w:szCs w:val="28"/>
          </w:rPr>
          <w:t>5</w:t>
        </w:r>
        <w:r w:rsidRPr="00416CB9">
          <w:rPr>
            <w:b/>
            <w:noProof/>
            <w:webHidden/>
            <w:sz w:val="28"/>
            <w:szCs w:val="28"/>
          </w:rPr>
          <w:fldChar w:fldCharType="end"/>
        </w:r>
      </w:hyperlink>
    </w:p>
    <w:p w:rsidR="00D36D9A" w:rsidRPr="00416CB9" w:rsidRDefault="00D36D9A" w:rsidP="00416CB9">
      <w:pPr>
        <w:pStyle w:val="11"/>
        <w:rPr>
          <w:rFonts w:asciiTheme="minorHAnsi" w:eastAsiaTheme="minorEastAsia" w:hAnsiTheme="minorHAnsi" w:cstheme="minorBidi"/>
          <w:b/>
        </w:rPr>
      </w:pPr>
      <w:r w:rsidRPr="00416CB9">
        <w:rPr>
          <w:b/>
        </w:rPr>
        <w:t>5 Корреляционный анализ</w:t>
      </w:r>
      <w:r w:rsidRPr="00416CB9">
        <w:rPr>
          <w:rStyle w:val="a8"/>
          <w:b/>
          <w:u w:val="none"/>
        </w:rPr>
        <w:t xml:space="preserve"> </w:t>
      </w:r>
      <w:hyperlink w:anchor="_Toc153749004" w:history="1">
        <w:r w:rsidRPr="00416CB9">
          <w:rPr>
            <w:b/>
            <w:webHidden/>
          </w:rPr>
          <w:tab/>
        </w:r>
        <w:r w:rsidR="00F469C2" w:rsidRPr="00416CB9">
          <w:rPr>
            <w:b/>
            <w:webHidden/>
          </w:rPr>
          <w:fldChar w:fldCharType="begin"/>
        </w:r>
        <w:r w:rsidRPr="00416CB9">
          <w:rPr>
            <w:b/>
            <w:webHidden/>
          </w:rPr>
          <w:instrText xml:space="preserve"> PAGEREF _Toc153749004 \h </w:instrText>
        </w:r>
        <w:r w:rsidR="00F469C2" w:rsidRPr="00416CB9">
          <w:rPr>
            <w:b/>
            <w:webHidden/>
          </w:rPr>
        </w:r>
        <w:r w:rsidR="00F469C2" w:rsidRPr="00416CB9">
          <w:rPr>
            <w:b/>
            <w:webHidden/>
          </w:rPr>
          <w:fldChar w:fldCharType="separate"/>
        </w:r>
        <w:r w:rsidRPr="00416CB9">
          <w:rPr>
            <w:b/>
            <w:webHidden/>
          </w:rPr>
          <w:t>2</w:t>
        </w:r>
        <w:r w:rsidR="00E40800">
          <w:rPr>
            <w:b/>
            <w:webHidden/>
          </w:rPr>
          <w:t>9</w:t>
        </w:r>
        <w:r w:rsidR="00F469C2" w:rsidRPr="00416CB9">
          <w:rPr>
            <w:b/>
            <w:webHidden/>
          </w:rPr>
          <w:fldChar w:fldCharType="end"/>
        </w:r>
      </w:hyperlink>
    </w:p>
    <w:p w:rsidR="00D36D9A" w:rsidRDefault="00F469C2" w:rsidP="00416CB9">
      <w:pPr>
        <w:pStyle w:val="11"/>
        <w:rPr>
          <w:b/>
        </w:rPr>
      </w:pPr>
      <w:hyperlink w:anchor="_Toc153749004" w:history="1">
        <w:r w:rsidR="00D36D9A" w:rsidRPr="00416CB9">
          <w:rPr>
            <w:rStyle w:val="a8"/>
            <w:b/>
            <w:bCs w:val="0"/>
            <w:u w:val="none"/>
          </w:rPr>
          <w:t>6 Дисперсионный анализ</w:t>
        </w:r>
        <w:r w:rsidR="00D36D9A" w:rsidRPr="00416CB9">
          <w:rPr>
            <w:b/>
            <w:webHidden/>
          </w:rPr>
          <w:tab/>
        </w:r>
        <w:r w:rsidR="00E40800">
          <w:rPr>
            <w:b/>
            <w:webHidden/>
          </w:rPr>
          <w:t>33</w:t>
        </w:r>
      </w:hyperlink>
    </w:p>
    <w:p w:rsidR="00E40800" w:rsidRDefault="00E40800" w:rsidP="00E40800">
      <w:pPr>
        <w:pStyle w:val="11"/>
        <w:rPr>
          <w:b/>
        </w:rPr>
      </w:pPr>
      <w:hyperlink w:anchor="_Toc153749004" w:history="1">
        <w:r>
          <w:rPr>
            <w:rStyle w:val="a8"/>
            <w:b/>
            <w:bCs w:val="0"/>
            <w:u w:val="none"/>
          </w:rPr>
          <w:t>7</w:t>
        </w:r>
        <w:r w:rsidRPr="00416CB9">
          <w:rPr>
            <w:rStyle w:val="a8"/>
            <w:b/>
            <w:bCs w:val="0"/>
            <w:u w:val="none"/>
          </w:rPr>
          <w:t xml:space="preserve"> </w:t>
        </w:r>
        <w:r w:rsidRPr="00D42398">
          <w:rPr>
            <w:b/>
            <w:bCs w:val="0"/>
          </w:rPr>
          <w:t>Линейное многомерное моделирование взаимосвязей</w:t>
        </w:r>
        <w:r w:rsidRPr="00416CB9">
          <w:rPr>
            <w:b/>
            <w:webHidden/>
          </w:rPr>
          <w:tab/>
        </w:r>
        <w:r>
          <w:rPr>
            <w:b/>
            <w:webHidden/>
          </w:rPr>
          <w:t>35</w:t>
        </w:r>
      </w:hyperlink>
    </w:p>
    <w:p w:rsidR="00D36D9A" w:rsidRPr="00416CB9" w:rsidRDefault="00F469C2" w:rsidP="00416CB9">
      <w:pPr>
        <w:pStyle w:val="11"/>
        <w:rPr>
          <w:rFonts w:asciiTheme="minorHAnsi" w:eastAsiaTheme="minorEastAsia" w:hAnsiTheme="minorHAnsi" w:cstheme="minorBidi"/>
          <w:b/>
        </w:rPr>
      </w:pPr>
      <w:hyperlink w:anchor="_Toc153749006" w:history="1">
        <w:r w:rsidR="00416CB9">
          <w:rPr>
            <w:rStyle w:val="a8"/>
            <w:b/>
            <w:bCs w:val="0"/>
            <w:u w:val="none"/>
          </w:rPr>
          <w:t>8</w:t>
        </w:r>
        <w:r w:rsidR="00D36D9A" w:rsidRPr="00416CB9">
          <w:rPr>
            <w:rStyle w:val="a8"/>
            <w:b/>
            <w:bCs w:val="0"/>
            <w:u w:val="none"/>
          </w:rPr>
          <w:t xml:space="preserve"> Нелинейное многомерное моделирование взаимосвязей</w:t>
        </w:r>
        <w:r w:rsidR="00D36D9A" w:rsidRPr="00416CB9">
          <w:rPr>
            <w:b/>
            <w:webHidden/>
          </w:rPr>
          <w:tab/>
        </w:r>
        <w:r w:rsidR="00E40800">
          <w:rPr>
            <w:b/>
            <w:webHidden/>
          </w:rPr>
          <w:t>37</w:t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9007" w:history="1">
        <w:r w:rsidR="00416CB9">
          <w:rPr>
            <w:rStyle w:val="a8"/>
            <w:b/>
            <w:bCs/>
            <w:noProof/>
            <w:sz w:val="28"/>
            <w:szCs w:val="28"/>
            <w:u w:val="none"/>
          </w:rPr>
          <w:t>8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.1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Fixed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Nonlinear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 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  <w:lang w:val="en-US"/>
          </w:rPr>
          <w:t>Regression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="00416CB9">
          <w:rPr>
            <w:b/>
            <w:noProof/>
            <w:webHidden/>
            <w:sz w:val="28"/>
            <w:szCs w:val="28"/>
          </w:rPr>
          <w:t>37</w:t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9008" w:history="1">
        <w:r w:rsidR="00416CB9">
          <w:rPr>
            <w:rStyle w:val="a8"/>
            <w:b/>
            <w:bCs/>
            <w:noProof/>
            <w:sz w:val="28"/>
            <w:szCs w:val="28"/>
            <w:u w:val="none"/>
          </w:rPr>
          <w:t>8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.</w:t>
        </w:r>
        <w:r w:rsidR="00416CB9">
          <w:rPr>
            <w:rStyle w:val="a8"/>
            <w:b/>
            <w:bCs/>
            <w:noProof/>
            <w:sz w:val="28"/>
            <w:szCs w:val="28"/>
            <w:u w:val="none"/>
          </w:rPr>
          <w:t>2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 Пробит регрессия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="00416CB9">
          <w:rPr>
            <w:b/>
            <w:noProof/>
            <w:webHidden/>
            <w:sz w:val="28"/>
            <w:szCs w:val="28"/>
          </w:rPr>
          <w:t>38</w:t>
        </w:r>
      </w:hyperlink>
    </w:p>
    <w:p w:rsidR="00D36D9A" w:rsidRPr="00416CB9" w:rsidRDefault="00F469C2" w:rsidP="00D36D9A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/>
          <w:noProof/>
          <w:sz w:val="28"/>
          <w:szCs w:val="28"/>
        </w:rPr>
      </w:pPr>
      <w:hyperlink w:anchor="_Toc153749009" w:history="1">
        <w:r w:rsidR="00416CB9">
          <w:rPr>
            <w:rStyle w:val="a8"/>
            <w:b/>
            <w:bCs/>
            <w:noProof/>
            <w:sz w:val="28"/>
            <w:szCs w:val="28"/>
            <w:u w:val="none"/>
          </w:rPr>
          <w:t>8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>.</w:t>
        </w:r>
        <w:r w:rsidR="00416CB9">
          <w:rPr>
            <w:rStyle w:val="a8"/>
            <w:b/>
            <w:bCs/>
            <w:noProof/>
            <w:sz w:val="28"/>
            <w:szCs w:val="28"/>
            <w:u w:val="none"/>
          </w:rPr>
          <w:t>3</w:t>
        </w:r>
        <w:r w:rsidR="00D36D9A" w:rsidRPr="00416CB9">
          <w:rPr>
            <w:rStyle w:val="a8"/>
            <w:b/>
            <w:bCs/>
            <w:noProof/>
            <w:sz w:val="28"/>
            <w:szCs w:val="28"/>
            <w:u w:val="none"/>
          </w:rPr>
          <w:t xml:space="preserve"> Экспоненциальная регрессия</w:t>
        </w:r>
        <w:r w:rsidR="00D36D9A" w:rsidRPr="00416CB9">
          <w:rPr>
            <w:b/>
            <w:noProof/>
            <w:webHidden/>
            <w:sz w:val="28"/>
            <w:szCs w:val="28"/>
          </w:rPr>
          <w:tab/>
        </w:r>
        <w:r w:rsidR="00416CB9">
          <w:rPr>
            <w:b/>
            <w:noProof/>
            <w:webHidden/>
            <w:sz w:val="28"/>
            <w:szCs w:val="28"/>
          </w:rPr>
          <w:t>38</w:t>
        </w:r>
      </w:hyperlink>
    </w:p>
    <w:p w:rsidR="00416CB9" w:rsidRPr="00416CB9" w:rsidRDefault="00416CB9" w:rsidP="00416CB9">
      <w:pPr>
        <w:pStyle w:val="11"/>
        <w:rPr>
          <w:b/>
        </w:rPr>
      </w:pPr>
      <w:hyperlink w:anchor="_Toc153749011" w:history="1">
        <w:r w:rsidRPr="00416CB9">
          <w:rPr>
            <w:rStyle w:val="a8"/>
            <w:b/>
            <w:bCs w:val="0"/>
            <w:u w:val="none"/>
          </w:rPr>
          <w:t xml:space="preserve">9 </w:t>
        </w:r>
        <w:r w:rsidRPr="00BE319B">
          <w:rPr>
            <w:b/>
            <w:bCs w:val="0"/>
          </w:rPr>
          <w:t>Дискриминантный анализ</w:t>
        </w:r>
        <w:r w:rsidRPr="00416CB9">
          <w:rPr>
            <w:b/>
            <w:webHidden/>
          </w:rPr>
          <w:tab/>
        </w:r>
        <w:r>
          <w:rPr>
            <w:b/>
            <w:webHidden/>
          </w:rPr>
          <w:t>42</w:t>
        </w:r>
      </w:hyperlink>
    </w:p>
    <w:p w:rsidR="00416CB9" w:rsidRPr="00416CB9" w:rsidRDefault="00416CB9" w:rsidP="00416CB9">
      <w:pPr>
        <w:pStyle w:val="11"/>
        <w:rPr>
          <w:b/>
        </w:rPr>
      </w:pPr>
      <w:hyperlink w:anchor="_Toc153749011" w:history="1">
        <w:r w:rsidRPr="00416CB9">
          <w:rPr>
            <w:rStyle w:val="a8"/>
            <w:b/>
            <w:bCs w:val="0"/>
            <w:u w:val="none"/>
          </w:rPr>
          <w:t>10 Кластерный анализ</w:t>
        </w:r>
        <w:r w:rsidRPr="00416CB9">
          <w:rPr>
            <w:b/>
            <w:webHidden/>
          </w:rPr>
          <w:tab/>
          <w:t>50</w:t>
        </w:r>
      </w:hyperlink>
    </w:p>
    <w:p w:rsidR="00416CB9" w:rsidRPr="00416CB9" w:rsidRDefault="00416CB9" w:rsidP="00416CB9">
      <w:pPr>
        <w:pStyle w:val="11"/>
        <w:rPr>
          <w:b/>
        </w:rPr>
      </w:pPr>
      <w:hyperlink w:anchor="_Toc153749011" w:history="1">
        <w:r w:rsidRPr="00416CB9">
          <w:rPr>
            <w:rStyle w:val="a8"/>
            <w:b/>
            <w:bCs w:val="0"/>
            <w:u w:val="none"/>
          </w:rPr>
          <w:t xml:space="preserve">10.1 </w:t>
        </w:r>
        <w:r w:rsidRPr="00416CB9">
          <w:rPr>
            <w:b/>
          </w:rPr>
          <w:t>Метод к-средних</w:t>
        </w:r>
        <w:r w:rsidRPr="00416CB9">
          <w:rPr>
            <w:b/>
            <w:webHidden/>
          </w:rPr>
          <w:tab/>
          <w:t>50</w:t>
        </w:r>
      </w:hyperlink>
    </w:p>
    <w:p w:rsidR="00416CB9" w:rsidRPr="00416CB9" w:rsidRDefault="00416CB9" w:rsidP="00416CB9">
      <w:pPr>
        <w:pStyle w:val="11"/>
        <w:rPr>
          <w:b/>
        </w:rPr>
      </w:pPr>
      <w:hyperlink w:anchor="_Toc153749011" w:history="1">
        <w:r w:rsidRPr="00416CB9">
          <w:rPr>
            <w:rStyle w:val="a8"/>
            <w:b/>
            <w:bCs w:val="0"/>
            <w:u w:val="none"/>
          </w:rPr>
          <w:t xml:space="preserve">10.2 </w:t>
        </w:r>
        <w:r w:rsidRPr="00416CB9">
          <w:rPr>
            <w:b/>
          </w:rPr>
          <w:t>Древовидная кластеризация</w:t>
        </w:r>
        <w:r w:rsidRPr="00416CB9">
          <w:rPr>
            <w:b/>
            <w:webHidden/>
          </w:rPr>
          <w:tab/>
          <w:t>54</w:t>
        </w:r>
      </w:hyperlink>
    </w:p>
    <w:p w:rsidR="00416CB9" w:rsidRPr="00416CB9" w:rsidRDefault="00416CB9" w:rsidP="00416CB9">
      <w:pPr>
        <w:pStyle w:val="11"/>
        <w:rPr>
          <w:b/>
        </w:rPr>
      </w:pPr>
      <w:hyperlink w:anchor="_Toc153749011" w:history="1">
        <w:r w:rsidRPr="00416CB9">
          <w:rPr>
            <w:b/>
          </w:rPr>
          <w:t>11Факторный анализ</w:t>
        </w:r>
        <w:r w:rsidRPr="00416CB9">
          <w:rPr>
            <w:b/>
            <w:webHidden/>
          </w:rPr>
          <w:tab/>
          <w:t>58</w:t>
        </w:r>
      </w:hyperlink>
    </w:p>
    <w:p w:rsidR="00D36D9A" w:rsidRDefault="00F469C2" w:rsidP="00416CB9">
      <w:pPr>
        <w:pStyle w:val="11"/>
        <w:sectPr w:rsidR="00D36D9A" w:rsidSect="0055576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16CB9">
        <w:rPr>
          <w:b/>
        </w:rPr>
        <w:fldChar w:fldCharType="end"/>
      </w:r>
    </w:p>
    <w:p w:rsidR="00D36D9A" w:rsidRDefault="00D36D9A" w:rsidP="00D36D9A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1" w:name="_Toc153748988"/>
      <w:r w:rsidRPr="00712E0E">
        <w:rPr>
          <w:b/>
          <w:bCs/>
          <w:sz w:val="28"/>
          <w:szCs w:val="28"/>
        </w:rPr>
        <w:lastRenderedPageBreak/>
        <w:t>1 Исходные данные</w:t>
      </w:r>
      <w:bookmarkEnd w:id="1"/>
    </w:p>
    <w:p w:rsidR="00D36D9A" w:rsidRDefault="00D36D9A" w:rsidP="00D36D9A">
      <w:pPr>
        <w:spacing w:line="360" w:lineRule="auto"/>
        <w:rPr>
          <w:sz w:val="28"/>
          <w:szCs w:val="28"/>
        </w:rPr>
      </w:pPr>
    </w:p>
    <w:p w:rsidR="00D36D9A" w:rsidRDefault="00D36D9A" w:rsidP="00D36D9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67400" cy="41529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 CYR" w:hAnsi="Times New Roman CYR" w:cs="Times New Roman CYR"/>
          <w:sz w:val="28"/>
          <w:szCs w:val="28"/>
        </w:rPr>
        <w:t xml:space="preserve">В исходной </w:t>
      </w:r>
      <w:r w:rsidRPr="00455E1F">
        <w:rPr>
          <w:rFonts w:ascii="Times New Roman CYR" w:hAnsi="Times New Roman CYR" w:cs="Times New Roman CYR"/>
          <w:sz w:val="28"/>
          <w:szCs w:val="28"/>
        </w:rPr>
        <w:t xml:space="preserve">таблице </w:t>
      </w:r>
      <w:r>
        <w:rPr>
          <w:rFonts w:ascii="Times New Roman CYR" w:hAnsi="Times New Roman CYR" w:cs="Times New Roman CYR"/>
          <w:sz w:val="28"/>
          <w:szCs w:val="28"/>
        </w:rPr>
        <w:t xml:space="preserve">представлены данные по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старанам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мира</w:t>
      </w:r>
      <w:r w:rsidRPr="00771A25">
        <w:rPr>
          <w:sz w:val="28"/>
          <w:szCs w:val="28"/>
        </w:rPr>
        <w:t>.</w:t>
      </w:r>
    </w:p>
    <w:p w:rsidR="00D36D9A" w:rsidRPr="008D5258" w:rsidRDefault="00D36D9A" w:rsidP="00D36D9A">
      <w:pPr>
        <w:spacing w:line="360" w:lineRule="auto"/>
        <w:rPr>
          <w:sz w:val="28"/>
          <w:szCs w:val="28"/>
        </w:rPr>
      </w:pPr>
    </w:p>
    <w:p w:rsidR="00D36D9A" w:rsidRPr="00771A25" w:rsidRDefault="00D36D9A" w:rsidP="00D36D9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Показатели:</w:t>
      </w:r>
    </w:p>
    <w:p w:rsidR="00D36D9A" w:rsidRPr="009E7A0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sz w:val="28"/>
          <w:szCs w:val="28"/>
        </w:rPr>
        <w:t>Страна</w:t>
      </w:r>
      <w:r w:rsidRPr="00771A2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1A25">
        <w:rPr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Название государства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Континент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>
        <w:rPr>
          <w:color w:val="000000"/>
          <w:kern w:val="1"/>
          <w:sz w:val="28"/>
          <w:szCs w:val="28"/>
          <w:highlight w:val="white"/>
        </w:rPr>
        <w:t>Континент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на котором располагается государство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Островное </w:t>
      </w:r>
      <w:proofErr w:type="spellStart"/>
      <w:r>
        <w:rPr>
          <w:color w:val="000000"/>
          <w:kern w:val="1"/>
          <w:sz w:val="28"/>
          <w:szCs w:val="28"/>
          <w:highlight w:val="white"/>
        </w:rPr>
        <w:t>гос-во</w:t>
      </w:r>
      <w:proofErr w:type="spellEnd"/>
      <w:r>
        <w:rPr>
          <w:color w:val="000000"/>
          <w:kern w:val="1"/>
          <w:sz w:val="28"/>
          <w:szCs w:val="28"/>
          <w:highlight w:val="white"/>
        </w:rPr>
        <w:t>?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Является ли государство островным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Есть нефть?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Производится ли нефтедобыча в государстве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Выход к морю?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Имеет ли государство выход к мировому океану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Этап развития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Развитость государства по верс</w:t>
      </w:r>
      <w:proofErr w:type="gramStart"/>
      <w:r>
        <w:rPr>
          <w:color w:val="000000"/>
          <w:kern w:val="1"/>
          <w:sz w:val="28"/>
          <w:szCs w:val="28"/>
          <w:highlight w:val="white"/>
        </w:rPr>
        <w:t>ии ОО</w:t>
      </w:r>
      <w:proofErr w:type="gramEnd"/>
      <w:r>
        <w:rPr>
          <w:color w:val="000000"/>
          <w:kern w:val="1"/>
          <w:sz w:val="28"/>
          <w:szCs w:val="28"/>
          <w:highlight w:val="white"/>
        </w:rPr>
        <w:t>Н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Столица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Столица государства</w:t>
      </w:r>
    </w:p>
    <w:p w:rsidR="00D36D9A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 w:rsidRPr="008A677B">
        <w:rPr>
          <w:color w:val="000000"/>
          <w:kern w:val="1"/>
          <w:sz w:val="28"/>
          <w:szCs w:val="28"/>
          <w:highlight w:val="white"/>
        </w:rPr>
        <w:t>Площадь</w:t>
      </w:r>
      <w:r w:rsidRPr="008A677B">
        <w:t xml:space="preserve"> </w:t>
      </w:r>
      <w:r w:rsidRPr="008A677B">
        <w:rPr>
          <w:color w:val="000000"/>
          <w:kern w:val="1"/>
          <w:sz w:val="28"/>
          <w:szCs w:val="28"/>
        </w:rPr>
        <w:t>(</w:t>
      </w:r>
      <w:proofErr w:type="gramStart"/>
      <w:r w:rsidRPr="008A677B">
        <w:rPr>
          <w:color w:val="000000"/>
          <w:kern w:val="1"/>
          <w:sz w:val="28"/>
          <w:szCs w:val="28"/>
        </w:rPr>
        <w:t>км</w:t>
      </w:r>
      <w:proofErr w:type="gramEnd"/>
      <w:r w:rsidRPr="008A677B">
        <w:rPr>
          <w:color w:val="000000"/>
          <w:kern w:val="1"/>
          <w:sz w:val="28"/>
          <w:szCs w:val="28"/>
        </w:rPr>
        <w:t xml:space="preserve">²)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8A677B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Площадь контролируемой суши государством</w:t>
      </w:r>
    </w:p>
    <w:p w:rsidR="00D36D9A" w:rsidRPr="008A677B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Население</w:t>
      </w:r>
      <w:r w:rsidRPr="008A677B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8A677B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Количество людей проживающих в государстве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 Плотность населения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- </w:t>
      </w:r>
      <w:r>
        <w:rPr>
          <w:color w:val="000000"/>
          <w:kern w:val="1"/>
          <w:sz w:val="28"/>
          <w:szCs w:val="28"/>
          <w:highlight w:val="white"/>
        </w:rPr>
        <w:t>Население</w:t>
      </w:r>
      <w:r w:rsidRPr="00771A25">
        <w:rPr>
          <w:color w:val="000000"/>
          <w:kern w:val="1"/>
          <w:sz w:val="28"/>
          <w:szCs w:val="28"/>
          <w:highlight w:val="white"/>
        </w:rPr>
        <w:t>/</w:t>
      </w:r>
      <w:r w:rsidRPr="008A677B">
        <w:rPr>
          <w:color w:val="000000"/>
          <w:kern w:val="1"/>
          <w:sz w:val="28"/>
          <w:szCs w:val="28"/>
          <w:highlight w:val="white"/>
        </w:rPr>
        <w:t>Площадь</w:t>
      </w:r>
      <w:r w:rsidRPr="008A677B">
        <w:t xml:space="preserve"> </w:t>
      </w:r>
      <w:r w:rsidRPr="008A677B">
        <w:rPr>
          <w:color w:val="000000"/>
          <w:kern w:val="1"/>
          <w:sz w:val="28"/>
          <w:szCs w:val="28"/>
        </w:rPr>
        <w:t>(</w:t>
      </w:r>
      <w:proofErr w:type="gramStart"/>
      <w:r w:rsidRPr="008A677B">
        <w:rPr>
          <w:color w:val="000000"/>
          <w:kern w:val="1"/>
          <w:sz w:val="28"/>
          <w:szCs w:val="28"/>
        </w:rPr>
        <w:t>км</w:t>
      </w:r>
      <w:proofErr w:type="gramEnd"/>
      <w:r w:rsidRPr="008A677B">
        <w:rPr>
          <w:color w:val="000000"/>
          <w:kern w:val="1"/>
          <w:sz w:val="28"/>
          <w:szCs w:val="28"/>
        </w:rPr>
        <w:t>²)</w:t>
      </w:r>
    </w:p>
    <w:p w:rsidR="00D36D9A" w:rsidRPr="00771A25" w:rsidRDefault="00D36D9A" w:rsidP="00D36D9A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924" w:hanging="357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lastRenderedPageBreak/>
        <w:t xml:space="preserve"> Продолжительность жизни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–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Средняя продолжительность жизни человека в государстве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0"/>
          <w:szCs w:val="20"/>
          <w:highlight w:val="white"/>
        </w:rPr>
        <w:br w:type="page"/>
      </w:r>
      <w:bookmarkStart w:id="2" w:name="_Toc153748989"/>
      <w:r w:rsidRPr="00310D1B">
        <w:rPr>
          <w:b/>
          <w:bCs/>
          <w:color w:val="000000"/>
          <w:kern w:val="1"/>
          <w:sz w:val="28"/>
          <w:szCs w:val="28"/>
          <w:highlight w:val="white"/>
        </w:rPr>
        <w:lastRenderedPageBreak/>
        <w:t>2 Графический анализ</w:t>
      </w:r>
      <w:bookmarkEnd w:id="2"/>
    </w:p>
    <w:p w:rsidR="00D36D9A" w:rsidRPr="00C24095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  <w:highlight w:val="white"/>
        </w:rPr>
      </w:pPr>
      <w:bookmarkStart w:id="3" w:name="_Toc153748990"/>
      <w:r>
        <w:rPr>
          <w:b/>
          <w:bCs/>
          <w:color w:val="000000"/>
          <w:kern w:val="1"/>
          <w:sz w:val="28"/>
          <w:szCs w:val="28"/>
          <w:highlight w:val="white"/>
        </w:rPr>
        <w:t>2.1 2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D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Graphs</w:t>
      </w:r>
      <w:bookmarkEnd w:id="3"/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4" w:name="_Toc153748991"/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>2.1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>.</w:t>
      </w:r>
      <w:r w:rsidRPr="009919C3">
        <w:rPr>
          <w:b/>
          <w:bCs/>
          <w:color w:val="000000"/>
          <w:kern w:val="1"/>
          <w:sz w:val="28"/>
          <w:szCs w:val="28"/>
          <w:highlight w:val="white"/>
        </w:rPr>
        <w:t>1</w:t>
      </w:r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b/>
          <w:bCs/>
          <w:sz w:val="28"/>
          <w:szCs w:val="28"/>
        </w:rPr>
        <w:t xml:space="preserve">2D </w:t>
      </w:r>
      <w:proofErr w:type="spellStart"/>
      <w:r w:rsidRPr="00EB56B4">
        <w:rPr>
          <w:b/>
          <w:bCs/>
          <w:sz w:val="28"/>
          <w:szCs w:val="28"/>
        </w:rPr>
        <w:t>Histogramms</w:t>
      </w:r>
      <w:bookmarkEnd w:id="4"/>
      <w:proofErr w:type="spellEnd"/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являются графическими представлениями распределения частот выбранных переменных.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(простые)</w:t>
      </w:r>
      <w:r w:rsidRPr="00EB56B4">
        <w:rPr>
          <w:sz w:val="28"/>
          <w:szCs w:val="28"/>
        </w:rPr>
        <w:t xml:space="preserve"> – </w:t>
      </w:r>
      <w:r>
        <w:rPr>
          <w:sz w:val="28"/>
          <w:szCs w:val="28"/>
        </w:rPr>
        <w:t>столбчатая диаграмма распределения частот.</w:t>
      </w:r>
    </w:p>
    <w:p w:rsidR="00D36D9A" w:rsidRDefault="00607092" w:rsidP="00D36D9A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939790" cy="4533670"/>
            <wp:effectExtent l="19050" t="0" r="3810" b="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proofErr w:type="gramStart"/>
      <w:r>
        <w:rPr>
          <w:color w:val="000000"/>
          <w:kern w:val="1"/>
          <w:sz w:val="28"/>
          <w:szCs w:val="28"/>
          <w:highlight w:val="white"/>
        </w:rPr>
        <w:t>Данная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построена по этапам развития государств</w:t>
      </w:r>
      <w:r>
        <w:rPr>
          <w:color w:val="000000"/>
          <w:kern w:val="1"/>
          <w:sz w:val="28"/>
          <w:szCs w:val="28"/>
          <w:highlight w:val="white"/>
        </w:rPr>
        <w:t>. Из гистограммы видно, что больше всего встречаются развивающиеся страны, более 120.</w:t>
      </w:r>
    </w:p>
    <w:p w:rsidR="00D36D9A" w:rsidRPr="0042453C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составные</w:t>
      </w:r>
      <w:proofErr w:type="gramEnd"/>
      <w:r>
        <w:rPr>
          <w:sz w:val="28"/>
          <w:szCs w:val="28"/>
        </w:rPr>
        <w:t>) – изображают распределение частот для нескольких переменных на одном графике.</w:t>
      </w:r>
    </w:p>
    <w:p w:rsidR="00D36D9A" w:rsidRDefault="00607092" w:rsidP="00D36D9A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>
            <wp:extent cx="5939790" cy="4478665"/>
            <wp:effectExtent l="19050" t="0" r="3810" b="0"/>
            <wp:docPr id="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22" w:rsidRPr="0042453C" w:rsidRDefault="00D36D9A" w:rsidP="002B0722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proofErr w:type="gramStart"/>
      <w:r>
        <w:rPr>
          <w:color w:val="000000"/>
          <w:kern w:val="1"/>
          <w:sz w:val="28"/>
          <w:szCs w:val="28"/>
          <w:highlight w:val="white"/>
        </w:rPr>
        <w:t>Данная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построена по характеристикам</w:t>
      </w:r>
      <w:r>
        <w:rPr>
          <w:color w:val="000000"/>
          <w:kern w:val="1"/>
          <w:sz w:val="28"/>
          <w:szCs w:val="28"/>
          <w:highlight w:val="white"/>
        </w:rPr>
        <w:t>: островное ли государство и имеет ли оно выход к морю. Из гистограммы видно, что государств расположенных на материке и имеющих выход к морю значительно больше островных государств, а количество не имеющих выхода – сопоставимо с числом островных государств</w:t>
      </w:r>
      <w:r w:rsidRPr="0055228B">
        <w:rPr>
          <w:color w:val="000000"/>
          <w:kern w:val="1"/>
          <w:sz w:val="28"/>
          <w:szCs w:val="28"/>
          <w:highlight w:val="white"/>
        </w:rPr>
        <w:t>.</w:t>
      </w:r>
      <w:r w:rsidR="002B0722" w:rsidRPr="002B0722">
        <w:rPr>
          <w:color w:val="FF0000"/>
          <w:sz w:val="28"/>
          <w:szCs w:val="28"/>
        </w:rPr>
        <w:t xml:space="preserve"> 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D6464">
        <w:rPr>
          <w:sz w:val="28"/>
          <w:szCs w:val="28"/>
          <w:lang w:val="en-US"/>
        </w:rPr>
        <w:t>2</w:t>
      </w:r>
      <w:r w:rsidRPr="00B714D9">
        <w:rPr>
          <w:sz w:val="28"/>
          <w:szCs w:val="28"/>
          <w:lang w:val="en-US"/>
        </w:rPr>
        <w:t>D</w:t>
      </w:r>
      <w:r w:rsidRPr="003D6464">
        <w:rPr>
          <w:sz w:val="28"/>
          <w:szCs w:val="28"/>
          <w:lang w:val="en-US"/>
        </w:rPr>
        <w:t xml:space="preserve"> </w:t>
      </w:r>
      <w:proofErr w:type="spellStart"/>
      <w:r w:rsidRPr="00B714D9">
        <w:rPr>
          <w:sz w:val="28"/>
          <w:szCs w:val="28"/>
          <w:lang w:val="en-US"/>
        </w:rPr>
        <w:t>Histogramms</w:t>
      </w:r>
      <w:proofErr w:type="spellEnd"/>
      <w:r w:rsidRPr="003D64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Double</w:t>
      </w:r>
      <w:r w:rsidRPr="003D6464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Y</w:t>
      </w:r>
      <w:r w:rsidRPr="003D646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</w:t>
      </w:r>
      <w:r w:rsidRPr="003D64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3D64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3D64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B714D9">
        <w:rPr>
          <w:sz w:val="28"/>
          <w:szCs w:val="28"/>
        </w:rPr>
        <w:t xml:space="preserve">) – </w:t>
      </w:r>
      <w:r>
        <w:rPr>
          <w:sz w:val="28"/>
          <w:szCs w:val="28"/>
        </w:rPr>
        <w:t>Комбинация двух по-разному масштабированных составных гистограмм.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>
            <wp:extent cx="5934075" cy="44862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1106FB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2D7A0B">
        <w:rPr>
          <w:sz w:val="28"/>
          <w:szCs w:val="28"/>
        </w:rPr>
        <w:t>2</w:t>
      </w:r>
      <w:r w:rsidRPr="00B714D9">
        <w:rPr>
          <w:sz w:val="28"/>
          <w:szCs w:val="28"/>
          <w:lang w:val="en-US"/>
        </w:rPr>
        <w:t>D</w:t>
      </w:r>
      <w:r w:rsidRPr="002D7A0B">
        <w:rPr>
          <w:sz w:val="28"/>
          <w:szCs w:val="28"/>
        </w:rPr>
        <w:t xml:space="preserve"> </w:t>
      </w:r>
      <w:proofErr w:type="spellStart"/>
      <w:r w:rsidRPr="00B714D9">
        <w:rPr>
          <w:sz w:val="28"/>
          <w:szCs w:val="28"/>
          <w:lang w:val="en-US"/>
        </w:rPr>
        <w:t>Histogramms</w:t>
      </w:r>
      <w:proofErr w:type="spellEnd"/>
      <w:r w:rsidRPr="002D7A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 w:rsidRPr="002D7A0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построена по двум переменным: площадь и население</w:t>
      </w:r>
      <w:r>
        <w:rPr>
          <w:color w:val="000000"/>
          <w:kern w:val="1"/>
          <w:sz w:val="28"/>
          <w:szCs w:val="28"/>
          <w:highlight w:val="white"/>
        </w:rPr>
        <w:t>. Из гистограммы видно, что чаще всего встречаются государства площадью и населением в интервале от 0 до 200 млн</w:t>
      </w:r>
      <w:r w:rsidRPr="001106FB">
        <w:rPr>
          <w:color w:val="000000"/>
          <w:kern w:val="1"/>
          <w:sz w:val="28"/>
          <w:szCs w:val="28"/>
          <w:highlight w:val="white"/>
        </w:rPr>
        <w:t>.</w:t>
      </w:r>
    </w:p>
    <w:p w:rsidR="00D36D9A" w:rsidRPr="001106FB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</w:p>
    <w:p w:rsidR="00D36D9A" w:rsidRPr="00926E8C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" w:name="_Toc153748992"/>
      <w:r>
        <w:rPr>
          <w:b/>
          <w:bCs/>
          <w:color w:val="000000"/>
          <w:kern w:val="1"/>
          <w:sz w:val="28"/>
          <w:szCs w:val="28"/>
          <w:highlight w:val="white"/>
        </w:rPr>
        <w:t>2.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>1.</w:t>
      </w:r>
      <w:r w:rsidRPr="009919C3">
        <w:rPr>
          <w:b/>
          <w:bCs/>
          <w:color w:val="000000"/>
          <w:kern w:val="1"/>
          <w:sz w:val="28"/>
          <w:szCs w:val="28"/>
          <w:highlight w:val="white"/>
        </w:rPr>
        <w:t>2</w:t>
      </w:r>
      <w:r w:rsidRPr="00926E8C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Pr="00E175A4">
        <w:rPr>
          <w:b/>
          <w:bCs/>
          <w:sz w:val="28"/>
          <w:szCs w:val="28"/>
        </w:rPr>
        <w:t xml:space="preserve">2D </w:t>
      </w:r>
      <w:proofErr w:type="spellStart"/>
      <w:r w:rsidRPr="00E175A4">
        <w:rPr>
          <w:b/>
          <w:bCs/>
          <w:sz w:val="28"/>
          <w:szCs w:val="28"/>
        </w:rPr>
        <w:t>Scatterplots</w:t>
      </w:r>
      <w:bookmarkEnd w:id="5"/>
      <w:proofErr w:type="spellEnd"/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 xml:space="preserve">2D </w:t>
      </w:r>
      <w:proofErr w:type="spellStart"/>
      <w:r w:rsidRPr="00E175A4">
        <w:rPr>
          <w:sz w:val="28"/>
          <w:szCs w:val="28"/>
        </w:rPr>
        <w:t>Scatterplots</w:t>
      </w:r>
      <w:proofErr w:type="spellEnd"/>
      <w:r w:rsidRPr="00E175A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E175A4">
        <w:rPr>
          <w:sz w:val="28"/>
          <w:szCs w:val="28"/>
        </w:rPr>
        <w:t>диаграммы рассеяния</w:t>
      </w:r>
      <w:r>
        <w:rPr>
          <w:sz w:val="28"/>
          <w:szCs w:val="28"/>
        </w:rPr>
        <w:t>) визуализируют зависимость между двумя переменными.</w:t>
      </w:r>
    </w:p>
    <w:p w:rsidR="00D36D9A" w:rsidRPr="00E175A4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 xml:space="preserve">2D </w:t>
      </w:r>
      <w:proofErr w:type="spellStart"/>
      <w:r w:rsidRPr="00E175A4">
        <w:rPr>
          <w:sz w:val="28"/>
          <w:szCs w:val="28"/>
        </w:rPr>
        <w:t>Scatterplots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E175A4"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простые</w:t>
      </w:r>
      <w:proofErr w:type="gramEnd"/>
      <w:r w:rsidRPr="00E175A4">
        <w:rPr>
          <w:sz w:val="28"/>
          <w:szCs w:val="28"/>
        </w:rPr>
        <w:t>)</w:t>
      </w:r>
      <w:r>
        <w:rPr>
          <w:sz w:val="28"/>
          <w:szCs w:val="28"/>
        </w:rPr>
        <w:t xml:space="preserve"> - визуализируют зависимость между двумя переменными </w:t>
      </w:r>
      <w:r>
        <w:rPr>
          <w:sz w:val="28"/>
          <w:szCs w:val="28"/>
          <w:lang w:val="en-US"/>
        </w:rPr>
        <w:t>X</w:t>
      </w:r>
      <w:r w:rsidRPr="00E175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E175A4">
        <w:rPr>
          <w:sz w:val="28"/>
          <w:szCs w:val="28"/>
        </w:rPr>
        <w:t>.</w:t>
      </w:r>
    </w:p>
    <w:p w:rsidR="00D36D9A" w:rsidRDefault="00D36D9A" w:rsidP="00D36D9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</w:p>
    <w:p w:rsidR="00D36D9A" w:rsidRDefault="00D36D9A" w:rsidP="00D36D9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</w:p>
    <w:p w:rsidR="00D36D9A" w:rsidRDefault="003D6464" w:rsidP="00D36D9A">
      <w:pPr>
        <w:jc w:val="center"/>
      </w:pPr>
      <w:r>
        <w:rPr>
          <w:noProof/>
        </w:rPr>
        <w:lastRenderedPageBreak/>
        <w:drawing>
          <wp:inline distT="0" distB="0" distL="0" distR="0">
            <wp:extent cx="5939790" cy="4448414"/>
            <wp:effectExtent l="19050" t="0" r="3810" b="0"/>
            <wp:docPr id="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/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>
        <w:rPr>
          <w:color w:val="000000"/>
          <w:kern w:val="2"/>
          <w:sz w:val="28"/>
          <w:szCs w:val="28"/>
          <w:highlight w:val="white"/>
        </w:rPr>
        <w:t xml:space="preserve">Данная </w:t>
      </w:r>
      <w:r>
        <w:rPr>
          <w:sz w:val="28"/>
          <w:szCs w:val="28"/>
        </w:rPr>
        <w:t xml:space="preserve">2D </w:t>
      </w:r>
      <w:proofErr w:type="spellStart"/>
      <w:r>
        <w:rPr>
          <w:sz w:val="28"/>
          <w:szCs w:val="28"/>
        </w:rPr>
        <w:t>Scatterplots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CE30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отображает зависимости между </w:t>
      </w:r>
      <w:r w:rsidRPr="00CE30BF">
        <w:rPr>
          <w:color w:val="000000"/>
          <w:kern w:val="2"/>
          <w:sz w:val="28"/>
          <w:szCs w:val="28"/>
          <w:highlight w:val="white"/>
        </w:rPr>
        <w:t xml:space="preserve"> </w:t>
      </w:r>
      <w:r>
        <w:rPr>
          <w:color w:val="000000"/>
          <w:kern w:val="2"/>
          <w:sz w:val="28"/>
          <w:szCs w:val="28"/>
          <w:highlight w:val="white"/>
        </w:rPr>
        <w:t>продолжительность</w:t>
      </w:r>
      <w:r w:rsidR="003D6464">
        <w:rPr>
          <w:color w:val="000000"/>
          <w:kern w:val="2"/>
          <w:sz w:val="28"/>
          <w:szCs w:val="28"/>
          <w:highlight w:val="white"/>
        </w:rPr>
        <w:t>ю</w:t>
      </w:r>
      <w:r>
        <w:rPr>
          <w:color w:val="000000"/>
          <w:kern w:val="2"/>
          <w:sz w:val="28"/>
          <w:szCs w:val="28"/>
          <w:highlight w:val="white"/>
        </w:rPr>
        <w:t xml:space="preserve"> жизни и</w:t>
      </w:r>
      <w:r w:rsidR="003D6464">
        <w:rPr>
          <w:color w:val="000000"/>
          <w:kern w:val="2"/>
          <w:sz w:val="28"/>
          <w:szCs w:val="28"/>
          <w:highlight w:val="white"/>
        </w:rPr>
        <w:t xml:space="preserve"> плотностью населения</w:t>
      </w:r>
      <w:r>
        <w:rPr>
          <w:color w:val="000000"/>
          <w:kern w:val="2"/>
          <w:sz w:val="28"/>
          <w:szCs w:val="28"/>
          <w:highlight w:val="white"/>
        </w:rPr>
        <w:t>.</w:t>
      </w:r>
      <w:r>
        <w:rPr>
          <w:color w:val="000000"/>
          <w:kern w:val="2"/>
          <w:sz w:val="28"/>
          <w:szCs w:val="28"/>
        </w:rPr>
        <w:t xml:space="preserve"> В среднем, продолжительность жизни выше в </w:t>
      </w:r>
      <w:r w:rsidR="003D6464">
        <w:rPr>
          <w:color w:val="000000"/>
          <w:kern w:val="2"/>
          <w:sz w:val="28"/>
          <w:szCs w:val="28"/>
        </w:rPr>
        <w:t xml:space="preserve">странах с </w:t>
      </w:r>
      <w:r>
        <w:rPr>
          <w:color w:val="000000"/>
          <w:kern w:val="2"/>
          <w:sz w:val="28"/>
          <w:szCs w:val="28"/>
        </w:rPr>
        <w:t>более</w:t>
      </w:r>
      <w:r w:rsidR="003D6464">
        <w:rPr>
          <w:color w:val="000000"/>
          <w:kern w:val="2"/>
          <w:sz w:val="28"/>
          <w:szCs w:val="28"/>
        </w:rPr>
        <w:t xml:space="preserve"> высокой плотностью населения</w:t>
      </w:r>
      <w:r w:rsidRPr="00D42398">
        <w:rPr>
          <w:color w:val="000000"/>
          <w:kern w:val="2"/>
          <w:sz w:val="28"/>
          <w:szCs w:val="28"/>
        </w:rPr>
        <w:t>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2D </w:t>
      </w:r>
      <w:proofErr w:type="spellStart"/>
      <w:r>
        <w:rPr>
          <w:sz w:val="28"/>
          <w:szCs w:val="28"/>
        </w:rPr>
        <w:t>Scatterplots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(составные) – состоит из нескольких зависимостей и изображает несколько корреляций.</w:t>
      </w:r>
    </w:p>
    <w:p w:rsidR="00D36D9A" w:rsidRDefault="00D36D9A" w:rsidP="00D36D9A"/>
    <w:p w:rsidR="00D36D9A" w:rsidRDefault="00C13747" w:rsidP="00D36D9A">
      <w:pPr>
        <w:jc w:val="center"/>
      </w:pPr>
      <w:r>
        <w:rPr>
          <w:noProof/>
        </w:rPr>
        <w:lastRenderedPageBreak/>
        <w:drawing>
          <wp:inline distT="0" distB="0" distL="0" distR="0">
            <wp:extent cx="5939790" cy="4495673"/>
            <wp:effectExtent l="19050" t="0" r="3810" b="0"/>
            <wp:docPr id="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jc w:val="center"/>
      </w:pPr>
    </w:p>
    <w:p w:rsidR="00D36D9A" w:rsidRDefault="00D36D9A" w:rsidP="00D36D9A">
      <w:pPr>
        <w:jc w:val="center"/>
      </w:pPr>
    </w:p>
    <w:p w:rsidR="00D36D9A" w:rsidRPr="002B0722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kern w:val="2"/>
          <w:sz w:val="28"/>
          <w:szCs w:val="28"/>
        </w:rPr>
      </w:pPr>
      <w:r w:rsidRPr="00303693">
        <w:rPr>
          <w:color w:val="000000"/>
          <w:kern w:val="2"/>
          <w:sz w:val="28"/>
          <w:szCs w:val="28"/>
        </w:rPr>
        <w:t xml:space="preserve">Данная </w:t>
      </w:r>
      <w:r w:rsidRPr="00303693">
        <w:rPr>
          <w:sz w:val="28"/>
          <w:szCs w:val="28"/>
        </w:rPr>
        <w:t xml:space="preserve">2D </w:t>
      </w:r>
      <w:proofErr w:type="spellStart"/>
      <w:r w:rsidRPr="00303693">
        <w:rPr>
          <w:sz w:val="28"/>
          <w:szCs w:val="28"/>
        </w:rPr>
        <w:t>Scatterplots</w:t>
      </w:r>
      <w:proofErr w:type="spellEnd"/>
      <w:r w:rsidRPr="00303693">
        <w:rPr>
          <w:sz w:val="28"/>
          <w:szCs w:val="28"/>
        </w:rPr>
        <w:t xml:space="preserve"> </w:t>
      </w:r>
      <w:r w:rsidRPr="00303693">
        <w:rPr>
          <w:sz w:val="28"/>
          <w:szCs w:val="28"/>
          <w:lang w:val="en-US"/>
        </w:rPr>
        <w:t>Multiple</w:t>
      </w:r>
      <w:r w:rsidRPr="00303693">
        <w:rPr>
          <w:sz w:val="28"/>
          <w:szCs w:val="28"/>
        </w:rPr>
        <w:t xml:space="preserve"> диаграмма отображает зависимости между </w:t>
      </w:r>
      <w:r w:rsidR="00303693">
        <w:rPr>
          <w:color w:val="000000"/>
          <w:kern w:val="2"/>
          <w:sz w:val="28"/>
          <w:szCs w:val="28"/>
        </w:rPr>
        <w:t>плотностью населения,</w:t>
      </w:r>
      <w:r w:rsidRPr="00303693">
        <w:rPr>
          <w:color w:val="000000"/>
          <w:kern w:val="2"/>
          <w:sz w:val="28"/>
          <w:szCs w:val="28"/>
        </w:rPr>
        <w:t xml:space="preserve"> населением</w:t>
      </w:r>
      <w:r w:rsidR="00303693">
        <w:rPr>
          <w:color w:val="000000"/>
          <w:kern w:val="2"/>
          <w:sz w:val="28"/>
          <w:szCs w:val="28"/>
        </w:rPr>
        <w:t xml:space="preserve"> и продолжительностью жизни</w:t>
      </w:r>
      <w:r w:rsidRPr="00303693">
        <w:rPr>
          <w:color w:val="000000"/>
          <w:kern w:val="2"/>
          <w:sz w:val="28"/>
          <w:szCs w:val="28"/>
        </w:rPr>
        <w:t>. Тут сложно выявить какую либо зависимость из-за слабо сопоставимых данных.</w:t>
      </w:r>
      <w:r w:rsidR="002B0722">
        <w:rPr>
          <w:color w:val="000000"/>
          <w:kern w:val="2"/>
          <w:sz w:val="28"/>
          <w:szCs w:val="28"/>
        </w:rPr>
        <w:t xml:space="preserve"> </w:t>
      </w:r>
    </w:p>
    <w:p w:rsidR="00D36D9A" w:rsidRPr="00073420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71AEB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D</w:t>
      </w:r>
      <w:r w:rsidRPr="00271AE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Scatterplots</w:t>
      </w:r>
      <w:proofErr w:type="spellEnd"/>
      <w:r w:rsidRPr="00271A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Double</w:t>
      </w:r>
      <w:r w:rsidRPr="00271AEB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Y</w:t>
      </w:r>
      <w:r w:rsidRPr="00271AEB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</w:t>
      </w:r>
      <w:r w:rsidRPr="00271A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271A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271A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) – комбинация двух составных диаграмм рассеяния для одной переменной </w:t>
      </w:r>
      <w:r>
        <w:rPr>
          <w:sz w:val="28"/>
          <w:szCs w:val="28"/>
          <w:lang w:val="en-US"/>
        </w:rPr>
        <w:t>X</w:t>
      </w:r>
      <w:r w:rsidRPr="00CE30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двух различных наборов переменных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  <w:r>
        <w:rPr>
          <w:noProof/>
          <w:color w:val="000000"/>
          <w:kern w:val="2"/>
          <w:sz w:val="28"/>
          <w:szCs w:val="28"/>
        </w:rPr>
        <w:lastRenderedPageBreak/>
        <w:drawing>
          <wp:inline distT="0" distB="0" distL="0" distR="0">
            <wp:extent cx="5924550" cy="44481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  <w:highlight w:val="white"/>
        </w:rPr>
      </w:pPr>
      <w:r>
        <w:rPr>
          <w:color w:val="000000"/>
          <w:kern w:val="2"/>
          <w:sz w:val="28"/>
          <w:szCs w:val="28"/>
          <w:highlight w:val="white"/>
        </w:rPr>
        <w:t xml:space="preserve">Данная 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53641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Scatterplots</w:t>
      </w:r>
      <w:proofErr w:type="spellEnd"/>
      <w:r w:rsidRPr="005364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 w:rsidRPr="005364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отображает комбинацию двух составных диаграмм: первая зависимость между </w:t>
      </w:r>
      <w:r>
        <w:rPr>
          <w:color w:val="000000"/>
          <w:kern w:val="2"/>
          <w:sz w:val="28"/>
          <w:szCs w:val="28"/>
          <w:highlight w:val="white"/>
        </w:rPr>
        <w:t>население</w:t>
      </w:r>
      <w:r w:rsidR="00303693">
        <w:rPr>
          <w:color w:val="000000"/>
          <w:kern w:val="2"/>
          <w:sz w:val="28"/>
          <w:szCs w:val="28"/>
          <w:highlight w:val="white"/>
        </w:rPr>
        <w:t>м</w:t>
      </w:r>
      <w:r>
        <w:rPr>
          <w:color w:val="000000"/>
          <w:kern w:val="2"/>
          <w:sz w:val="28"/>
          <w:szCs w:val="28"/>
          <w:highlight w:val="white"/>
        </w:rPr>
        <w:t xml:space="preserve"> и континент, вторая </w:t>
      </w:r>
      <w:r>
        <w:rPr>
          <w:sz w:val="28"/>
          <w:szCs w:val="28"/>
        </w:rPr>
        <w:t>зависимость площадь и континент</w:t>
      </w:r>
      <w:r w:rsidR="00303693">
        <w:rPr>
          <w:sz w:val="28"/>
          <w:szCs w:val="28"/>
        </w:rPr>
        <w:t>ом</w:t>
      </w:r>
      <w:r>
        <w:rPr>
          <w:color w:val="000000"/>
          <w:kern w:val="2"/>
          <w:sz w:val="28"/>
          <w:szCs w:val="28"/>
          <w:highlight w:val="white"/>
        </w:rPr>
        <w:t>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  <w:highlight w:val="white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53641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Scatterplots</w:t>
      </w:r>
      <w:proofErr w:type="spellEnd"/>
      <w:r w:rsidRPr="005364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Quartile</w:t>
      </w:r>
      <w:r>
        <w:rPr>
          <w:sz w:val="28"/>
          <w:szCs w:val="28"/>
        </w:rPr>
        <w:t xml:space="preserve"> (квантилей) – показывает зависимость между квантилями двух переменных, позволяющая оценить сходство эмпирических распределений.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  <w:r>
        <w:rPr>
          <w:noProof/>
          <w:color w:val="000000"/>
          <w:kern w:val="2"/>
          <w:sz w:val="28"/>
          <w:szCs w:val="28"/>
        </w:rPr>
        <w:lastRenderedPageBreak/>
        <w:drawing>
          <wp:inline distT="0" distB="0" distL="0" distR="0">
            <wp:extent cx="5934075" cy="458152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073420">
        <w:rPr>
          <w:color w:val="000000"/>
          <w:kern w:val="2"/>
          <w:sz w:val="28"/>
          <w:szCs w:val="28"/>
        </w:rPr>
        <w:t xml:space="preserve">Данная </w:t>
      </w:r>
      <w:r w:rsidRPr="00073420">
        <w:rPr>
          <w:sz w:val="28"/>
          <w:szCs w:val="28"/>
        </w:rPr>
        <w:t>2</w:t>
      </w:r>
      <w:r w:rsidRPr="00073420">
        <w:rPr>
          <w:sz w:val="28"/>
          <w:szCs w:val="28"/>
          <w:lang w:val="en-US"/>
        </w:rPr>
        <w:t>D</w:t>
      </w:r>
      <w:r w:rsidRPr="00073420">
        <w:rPr>
          <w:sz w:val="28"/>
          <w:szCs w:val="28"/>
        </w:rPr>
        <w:t xml:space="preserve"> </w:t>
      </w:r>
      <w:proofErr w:type="spellStart"/>
      <w:r w:rsidRPr="00073420">
        <w:rPr>
          <w:sz w:val="28"/>
          <w:szCs w:val="28"/>
          <w:lang w:val="en-US"/>
        </w:rPr>
        <w:t>Scatterplots</w:t>
      </w:r>
      <w:proofErr w:type="spellEnd"/>
      <w:r w:rsidRPr="00073420">
        <w:rPr>
          <w:sz w:val="28"/>
          <w:szCs w:val="28"/>
        </w:rPr>
        <w:t xml:space="preserve"> </w:t>
      </w:r>
      <w:r w:rsidRPr="00073420">
        <w:rPr>
          <w:sz w:val="28"/>
          <w:szCs w:val="28"/>
          <w:lang w:val="en-US"/>
        </w:rPr>
        <w:t>Quartile</w:t>
      </w:r>
      <w:r w:rsidRPr="00073420">
        <w:rPr>
          <w:sz w:val="28"/>
          <w:szCs w:val="28"/>
        </w:rPr>
        <w:t xml:space="preserve"> отображает зависимость между </w:t>
      </w:r>
      <w:r>
        <w:rPr>
          <w:sz w:val="28"/>
          <w:szCs w:val="28"/>
        </w:rPr>
        <w:t>населением и площадью</w:t>
      </w:r>
      <w:r w:rsidRPr="00073420">
        <w:rPr>
          <w:color w:val="000000"/>
          <w:kern w:val="2"/>
          <w:sz w:val="28"/>
          <w:szCs w:val="28"/>
        </w:rPr>
        <w:t xml:space="preserve">. </w:t>
      </w:r>
      <w:r>
        <w:rPr>
          <w:color w:val="000000"/>
          <w:kern w:val="2"/>
          <w:sz w:val="28"/>
          <w:szCs w:val="28"/>
        </w:rPr>
        <w:t>Можно сделать вывод, что корреляция между данными переменными является средней.</w:t>
      </w:r>
    </w:p>
    <w:p w:rsidR="00D36D9A" w:rsidRPr="00E010BC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73420">
        <w:rPr>
          <w:sz w:val="28"/>
          <w:szCs w:val="28"/>
        </w:rPr>
        <w:t>2</w:t>
      </w:r>
      <w:r w:rsidRPr="00073420">
        <w:rPr>
          <w:sz w:val="28"/>
          <w:szCs w:val="28"/>
          <w:lang w:val="en-US"/>
        </w:rPr>
        <w:t>D</w:t>
      </w:r>
      <w:r w:rsidRPr="00073420">
        <w:rPr>
          <w:sz w:val="28"/>
          <w:szCs w:val="28"/>
        </w:rPr>
        <w:t xml:space="preserve"> </w:t>
      </w:r>
      <w:proofErr w:type="spellStart"/>
      <w:r w:rsidRPr="00073420">
        <w:rPr>
          <w:sz w:val="28"/>
          <w:szCs w:val="28"/>
          <w:lang w:val="en-US"/>
        </w:rPr>
        <w:t>Scatterplots</w:t>
      </w:r>
      <w:proofErr w:type="spellEnd"/>
      <w:r w:rsidRPr="00073420">
        <w:rPr>
          <w:sz w:val="28"/>
          <w:szCs w:val="28"/>
        </w:rPr>
        <w:t xml:space="preserve"> </w:t>
      </w:r>
      <w:proofErr w:type="spellStart"/>
      <w:r w:rsidRPr="00073420">
        <w:rPr>
          <w:sz w:val="28"/>
          <w:szCs w:val="28"/>
          <w:lang w:val="en-US"/>
        </w:rPr>
        <w:t>Voronoi</w:t>
      </w:r>
      <w:proofErr w:type="spellEnd"/>
      <w:r w:rsidRPr="00073420">
        <w:rPr>
          <w:sz w:val="28"/>
          <w:szCs w:val="28"/>
        </w:rPr>
        <w:t xml:space="preserve"> (Вороного) – показывает разделение пространства между точками данных. Пространство между отдельными точками делится границами на такие области, каждая точка которых находится ближе к заключенной внутри точке, чем к любой другой соседней точке.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95975" cy="4410075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073420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073420">
        <w:rPr>
          <w:color w:val="000000"/>
          <w:kern w:val="2"/>
          <w:sz w:val="28"/>
          <w:szCs w:val="28"/>
        </w:rPr>
        <w:t xml:space="preserve">Данная </w:t>
      </w:r>
      <w:r w:rsidRPr="00073420">
        <w:rPr>
          <w:sz w:val="28"/>
          <w:szCs w:val="28"/>
        </w:rPr>
        <w:t>2</w:t>
      </w:r>
      <w:r w:rsidRPr="00073420">
        <w:rPr>
          <w:sz w:val="28"/>
          <w:szCs w:val="28"/>
          <w:lang w:val="en-US"/>
        </w:rPr>
        <w:t>D</w:t>
      </w:r>
      <w:r w:rsidRPr="00073420">
        <w:rPr>
          <w:sz w:val="28"/>
          <w:szCs w:val="28"/>
        </w:rPr>
        <w:t xml:space="preserve"> </w:t>
      </w:r>
      <w:proofErr w:type="spellStart"/>
      <w:r w:rsidRPr="00073420">
        <w:rPr>
          <w:sz w:val="28"/>
          <w:szCs w:val="28"/>
          <w:lang w:val="en-US"/>
        </w:rPr>
        <w:t>Scatterplots</w:t>
      </w:r>
      <w:proofErr w:type="spellEnd"/>
      <w:r w:rsidRPr="00073420">
        <w:rPr>
          <w:sz w:val="28"/>
          <w:szCs w:val="28"/>
        </w:rPr>
        <w:t xml:space="preserve"> </w:t>
      </w:r>
      <w:proofErr w:type="spellStart"/>
      <w:r w:rsidRPr="00073420">
        <w:rPr>
          <w:sz w:val="28"/>
          <w:szCs w:val="28"/>
          <w:lang w:val="en-US"/>
        </w:rPr>
        <w:t>Voronoi</w:t>
      </w:r>
      <w:proofErr w:type="spellEnd"/>
      <w:r w:rsidRPr="00073420">
        <w:rPr>
          <w:sz w:val="28"/>
          <w:szCs w:val="28"/>
        </w:rPr>
        <w:t xml:space="preserve"> диаграмма построена для переменных </w:t>
      </w:r>
      <w:r>
        <w:rPr>
          <w:color w:val="000000"/>
          <w:kern w:val="2"/>
          <w:sz w:val="28"/>
          <w:szCs w:val="28"/>
        </w:rPr>
        <w:t>этапа развития и континента</w:t>
      </w:r>
      <w:r w:rsidRPr="00073420">
        <w:rPr>
          <w:color w:val="000000"/>
          <w:kern w:val="2"/>
          <w:sz w:val="28"/>
          <w:szCs w:val="28"/>
        </w:rPr>
        <w:t>.</w:t>
      </w:r>
    </w:p>
    <w:p w:rsidR="00303693" w:rsidRPr="00073420" w:rsidRDefault="00303693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6" w:name="_Toc153748993"/>
      <w:r>
        <w:rPr>
          <w:b/>
          <w:bCs/>
          <w:color w:val="000000"/>
          <w:kern w:val="2"/>
          <w:sz w:val="28"/>
          <w:szCs w:val="28"/>
          <w:highlight w:val="white"/>
        </w:rPr>
        <w:t xml:space="preserve">2.1.3 </w:t>
      </w:r>
      <w:r>
        <w:rPr>
          <w:b/>
          <w:bCs/>
          <w:sz w:val="28"/>
          <w:szCs w:val="28"/>
        </w:rPr>
        <w:t xml:space="preserve">2D </w:t>
      </w:r>
      <w:proofErr w:type="spellStart"/>
      <w:r>
        <w:rPr>
          <w:b/>
          <w:bCs/>
          <w:sz w:val="28"/>
          <w:szCs w:val="28"/>
        </w:rPr>
        <w:t>Box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Plots</w:t>
      </w:r>
      <w:bookmarkEnd w:id="6"/>
      <w:proofErr w:type="spellEnd"/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2D </w:t>
      </w:r>
      <w:proofErr w:type="spellStart"/>
      <w:r>
        <w:rPr>
          <w:sz w:val="28"/>
          <w:szCs w:val="28"/>
        </w:rPr>
        <w:t>Box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Plots</w:t>
      </w:r>
      <w:proofErr w:type="spellEnd"/>
      <w:r>
        <w:rPr>
          <w:sz w:val="28"/>
          <w:szCs w:val="28"/>
        </w:rPr>
        <w:t xml:space="preserve"> (графики ящика – диаграммы размаха) – на этих диаграммах изображаются диапазоны или характеристики распределения значений выбранной переменной отдельно по группам, заданным категориальной переменной.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  <w:r>
        <w:rPr>
          <w:noProof/>
          <w:color w:val="000000"/>
          <w:kern w:val="2"/>
          <w:sz w:val="28"/>
          <w:szCs w:val="28"/>
        </w:rPr>
        <w:lastRenderedPageBreak/>
        <w:drawing>
          <wp:inline distT="0" distB="0" distL="0" distR="0">
            <wp:extent cx="5924550" cy="44958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  <w:r w:rsidRPr="00C335F7">
        <w:rPr>
          <w:sz w:val="28"/>
          <w:szCs w:val="28"/>
        </w:rPr>
        <w:t>На этой</w:t>
      </w:r>
      <w:r w:rsidRPr="00C335F7">
        <w:t xml:space="preserve"> </w:t>
      </w:r>
      <w:r w:rsidRPr="00C335F7">
        <w:rPr>
          <w:sz w:val="28"/>
          <w:szCs w:val="28"/>
        </w:rPr>
        <w:t xml:space="preserve">2D </w:t>
      </w:r>
      <w:proofErr w:type="spellStart"/>
      <w:r w:rsidRPr="00C335F7">
        <w:rPr>
          <w:sz w:val="28"/>
          <w:szCs w:val="28"/>
        </w:rPr>
        <w:t>Box</w:t>
      </w:r>
      <w:proofErr w:type="spellEnd"/>
      <w:r w:rsidRPr="00C335F7">
        <w:rPr>
          <w:sz w:val="28"/>
          <w:szCs w:val="28"/>
        </w:rPr>
        <w:t xml:space="preserve"> </w:t>
      </w:r>
      <w:proofErr w:type="spellStart"/>
      <w:r w:rsidRPr="00C335F7">
        <w:rPr>
          <w:sz w:val="28"/>
          <w:szCs w:val="28"/>
        </w:rPr>
        <w:t>Plots</w:t>
      </w:r>
      <w:proofErr w:type="spellEnd"/>
      <w:r w:rsidRPr="00C335F7">
        <w:rPr>
          <w:sz w:val="28"/>
          <w:szCs w:val="28"/>
        </w:rPr>
        <w:t xml:space="preserve"> </w:t>
      </w:r>
      <w:r w:rsidRPr="00C335F7">
        <w:rPr>
          <w:sz w:val="28"/>
          <w:szCs w:val="28"/>
          <w:lang w:val="en-US"/>
        </w:rPr>
        <w:t>Regular</w:t>
      </w:r>
      <w:r w:rsidRPr="00C335F7">
        <w:rPr>
          <w:sz w:val="28"/>
          <w:szCs w:val="28"/>
        </w:rPr>
        <w:t xml:space="preserve"> диаграмме представлены характеристики распределения значений переменной </w:t>
      </w:r>
      <w:r w:rsidRPr="00A3396E">
        <w:rPr>
          <w:sz w:val="28"/>
          <w:szCs w:val="28"/>
        </w:rPr>
        <w:t xml:space="preserve">населения </w:t>
      </w:r>
      <w:r w:rsidRPr="00A3396E">
        <w:rPr>
          <w:color w:val="000000"/>
          <w:kern w:val="2"/>
          <w:sz w:val="28"/>
          <w:szCs w:val="28"/>
        </w:rPr>
        <w:t>по группам континентам</w:t>
      </w:r>
      <w:r>
        <w:rPr>
          <w:color w:val="000000"/>
          <w:kern w:val="2"/>
          <w:sz w:val="28"/>
          <w:szCs w:val="28"/>
        </w:rPr>
        <w:t xml:space="preserve"> Можно </w:t>
      </w:r>
      <w:proofErr w:type="gramStart"/>
      <w:r>
        <w:rPr>
          <w:color w:val="000000"/>
          <w:kern w:val="2"/>
          <w:sz w:val="28"/>
          <w:szCs w:val="28"/>
        </w:rPr>
        <w:t>сделать</w:t>
      </w:r>
      <w:proofErr w:type="gramEnd"/>
      <w:r>
        <w:rPr>
          <w:color w:val="000000"/>
          <w:kern w:val="2"/>
          <w:sz w:val="28"/>
          <w:szCs w:val="28"/>
        </w:rPr>
        <w:t xml:space="preserve"> выводы, что медианное население</w:t>
      </w:r>
      <w:r w:rsidRPr="005B2D0E">
        <w:rPr>
          <w:color w:val="000000"/>
          <w:kern w:val="2"/>
          <w:sz w:val="28"/>
          <w:szCs w:val="28"/>
        </w:rPr>
        <w:t xml:space="preserve"> </w:t>
      </w:r>
      <w:r>
        <w:rPr>
          <w:color w:val="000000"/>
          <w:kern w:val="2"/>
          <w:sz w:val="28"/>
          <w:szCs w:val="28"/>
        </w:rPr>
        <w:t xml:space="preserve">в Южной Америке </w:t>
      </w:r>
      <w:r w:rsidRPr="00C31E65">
        <w:rPr>
          <w:color w:val="000000"/>
          <w:kern w:val="2"/>
          <w:sz w:val="28"/>
          <w:szCs w:val="28"/>
        </w:rPr>
        <w:t>в два раза больше остальных</w:t>
      </w:r>
      <w:r>
        <w:rPr>
          <w:color w:val="000000"/>
          <w:kern w:val="2"/>
          <w:sz w:val="28"/>
          <w:szCs w:val="28"/>
        </w:rPr>
        <w:t xml:space="preserve"> континентов. Так же можно отметить, что самая большая крайняя точка находится в Азии. 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  <w:r>
        <w:rPr>
          <w:noProof/>
          <w:color w:val="000000"/>
          <w:kern w:val="2"/>
          <w:sz w:val="28"/>
          <w:szCs w:val="28"/>
        </w:rPr>
        <w:lastRenderedPageBreak/>
        <w:drawing>
          <wp:inline distT="0" distB="0" distL="0" distR="0">
            <wp:extent cx="5895975" cy="4429125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</w:p>
    <w:p w:rsidR="00D36D9A" w:rsidRPr="007D42D2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C335F7">
        <w:rPr>
          <w:sz w:val="28"/>
          <w:szCs w:val="28"/>
        </w:rPr>
        <w:t>На этой</w:t>
      </w:r>
      <w:r w:rsidRPr="00C335F7">
        <w:t xml:space="preserve"> </w:t>
      </w:r>
      <w:r w:rsidRPr="00C335F7">
        <w:rPr>
          <w:sz w:val="28"/>
          <w:szCs w:val="28"/>
        </w:rPr>
        <w:t>2</w:t>
      </w:r>
      <w:r w:rsidRPr="00C335F7">
        <w:rPr>
          <w:sz w:val="28"/>
          <w:szCs w:val="28"/>
          <w:lang w:val="en-US"/>
        </w:rPr>
        <w:t>D</w:t>
      </w:r>
      <w:r w:rsidRPr="00C335F7">
        <w:rPr>
          <w:sz w:val="28"/>
          <w:szCs w:val="28"/>
        </w:rPr>
        <w:t xml:space="preserve"> </w:t>
      </w:r>
      <w:r w:rsidRPr="00C335F7">
        <w:rPr>
          <w:sz w:val="28"/>
          <w:szCs w:val="28"/>
          <w:lang w:val="en-US"/>
        </w:rPr>
        <w:t>Box</w:t>
      </w:r>
      <w:r w:rsidRPr="00C335F7">
        <w:rPr>
          <w:sz w:val="28"/>
          <w:szCs w:val="28"/>
        </w:rPr>
        <w:t xml:space="preserve"> </w:t>
      </w:r>
      <w:r w:rsidRPr="00C335F7">
        <w:rPr>
          <w:sz w:val="28"/>
          <w:szCs w:val="28"/>
          <w:lang w:val="en-US"/>
        </w:rPr>
        <w:t>Plots</w:t>
      </w:r>
      <w:r w:rsidRPr="00C335F7">
        <w:rPr>
          <w:sz w:val="28"/>
          <w:szCs w:val="28"/>
        </w:rPr>
        <w:t xml:space="preserve"> </w:t>
      </w:r>
      <w:r w:rsidRPr="00C335F7">
        <w:rPr>
          <w:sz w:val="28"/>
          <w:szCs w:val="28"/>
          <w:lang w:val="en-US"/>
        </w:rPr>
        <w:t>Multiple</w:t>
      </w:r>
      <w:r w:rsidRPr="00C335F7">
        <w:rPr>
          <w:sz w:val="28"/>
          <w:szCs w:val="28"/>
        </w:rPr>
        <w:t xml:space="preserve"> диаграмме представлены характеристики распределения значений переменных</w:t>
      </w:r>
      <w:r w:rsidRPr="00A3396E">
        <w:rPr>
          <w:sz w:val="28"/>
          <w:szCs w:val="28"/>
        </w:rPr>
        <w:t xml:space="preserve"> </w:t>
      </w:r>
      <w:r>
        <w:rPr>
          <w:sz w:val="28"/>
          <w:szCs w:val="28"/>
        </w:rPr>
        <w:t>населения и площади</w:t>
      </w:r>
      <w:r w:rsidRPr="00912EF9">
        <w:rPr>
          <w:i/>
          <w:sz w:val="28"/>
          <w:szCs w:val="28"/>
        </w:rPr>
        <w:t xml:space="preserve"> </w:t>
      </w:r>
      <w:r w:rsidRPr="00C335F7">
        <w:rPr>
          <w:color w:val="000000"/>
          <w:kern w:val="2"/>
          <w:sz w:val="28"/>
          <w:szCs w:val="28"/>
        </w:rPr>
        <w:t>по группам</w:t>
      </w:r>
      <w:r>
        <w:rPr>
          <w:color w:val="000000"/>
          <w:kern w:val="2"/>
          <w:sz w:val="28"/>
          <w:szCs w:val="28"/>
        </w:rPr>
        <w:t xml:space="preserve"> континентов</w:t>
      </w:r>
      <w:r w:rsidRPr="00C335F7">
        <w:rPr>
          <w:color w:val="000000"/>
          <w:kern w:val="2"/>
          <w:sz w:val="28"/>
          <w:szCs w:val="28"/>
        </w:rPr>
        <w:t>.</w:t>
      </w:r>
      <w:r w:rsidRPr="000024A9">
        <w:rPr>
          <w:color w:val="000000"/>
          <w:kern w:val="2"/>
          <w:sz w:val="28"/>
          <w:szCs w:val="28"/>
        </w:rPr>
        <w:t xml:space="preserve">  </w:t>
      </w:r>
      <w:r>
        <w:rPr>
          <w:color w:val="000000"/>
          <w:kern w:val="2"/>
          <w:sz w:val="28"/>
          <w:szCs w:val="28"/>
        </w:rPr>
        <w:t xml:space="preserve">Из-за не соразмерно меньшей площади, в сравнении с населением, данная диаграмма не показательнее предыдущей. 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yellow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rPr>
          <w:color w:val="000000"/>
          <w:kern w:val="2"/>
          <w:sz w:val="28"/>
          <w:szCs w:val="28"/>
          <w:highlight w:val="white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7" w:name="_Toc153748994"/>
      <w:r w:rsidRPr="00486FC5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2</w:t>
      </w:r>
      <w:r w:rsidRPr="00486FC5">
        <w:rPr>
          <w:b/>
          <w:bCs/>
          <w:sz w:val="28"/>
          <w:szCs w:val="28"/>
        </w:rPr>
        <w:t xml:space="preserve"> 3</w:t>
      </w:r>
      <w:r w:rsidRPr="00486FC5">
        <w:rPr>
          <w:b/>
          <w:bCs/>
          <w:sz w:val="28"/>
          <w:szCs w:val="28"/>
          <w:lang w:val="en-US"/>
        </w:rPr>
        <w:t>D</w:t>
      </w:r>
      <w:r w:rsidRPr="00486FC5">
        <w:rPr>
          <w:b/>
          <w:bCs/>
          <w:sz w:val="28"/>
          <w:szCs w:val="28"/>
        </w:rPr>
        <w:t xml:space="preserve"> </w:t>
      </w:r>
      <w:proofErr w:type="spellStart"/>
      <w:r w:rsidRPr="00486FC5">
        <w:rPr>
          <w:b/>
          <w:bCs/>
          <w:sz w:val="28"/>
          <w:szCs w:val="28"/>
          <w:lang w:val="en-US"/>
        </w:rPr>
        <w:t>SequentialGraphs</w:t>
      </w:r>
      <w:bookmarkEnd w:id="7"/>
      <w:proofErr w:type="spellEnd"/>
    </w:p>
    <w:p w:rsidR="00D36D9A" w:rsidRPr="00D42398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2"/>
          <w:sz w:val="28"/>
          <w:szCs w:val="28"/>
        </w:rPr>
      </w:pPr>
      <w:bookmarkStart w:id="8" w:name="_Toc152859997"/>
      <w:bookmarkStart w:id="9" w:name="_Toc153748995"/>
      <w:r w:rsidRPr="00D42398">
        <w:rPr>
          <w:b/>
          <w:bCs/>
          <w:color w:val="000000"/>
          <w:kern w:val="2"/>
          <w:sz w:val="28"/>
          <w:szCs w:val="28"/>
        </w:rPr>
        <w:t>2.</w:t>
      </w:r>
      <w:r>
        <w:rPr>
          <w:b/>
          <w:bCs/>
          <w:color w:val="000000"/>
          <w:kern w:val="2"/>
          <w:sz w:val="28"/>
          <w:szCs w:val="28"/>
        </w:rPr>
        <w:t>2</w:t>
      </w:r>
      <w:r w:rsidRPr="00D42398">
        <w:rPr>
          <w:b/>
          <w:bCs/>
          <w:color w:val="000000"/>
          <w:kern w:val="2"/>
          <w:sz w:val="28"/>
          <w:szCs w:val="28"/>
        </w:rPr>
        <w:t>.</w:t>
      </w:r>
      <w:r>
        <w:rPr>
          <w:b/>
          <w:bCs/>
          <w:color w:val="000000"/>
          <w:kern w:val="2"/>
          <w:sz w:val="28"/>
          <w:szCs w:val="28"/>
        </w:rPr>
        <w:t>1</w:t>
      </w:r>
      <w:r w:rsidRPr="00D42398">
        <w:rPr>
          <w:b/>
          <w:bCs/>
          <w:color w:val="000000"/>
          <w:kern w:val="2"/>
          <w:sz w:val="28"/>
          <w:szCs w:val="28"/>
        </w:rPr>
        <w:t xml:space="preserve">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Box</w:t>
      </w:r>
      <w:r w:rsidRPr="00D42398">
        <w:rPr>
          <w:b/>
          <w:bCs/>
          <w:color w:val="000000"/>
          <w:kern w:val="2"/>
          <w:sz w:val="28"/>
          <w:szCs w:val="28"/>
        </w:rPr>
        <w:t xml:space="preserve">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Plots</w:t>
      </w:r>
      <w:bookmarkEnd w:id="8"/>
      <w:bookmarkEnd w:id="9"/>
    </w:p>
    <w:p w:rsidR="00D36D9A" w:rsidRPr="00D42398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D42398">
        <w:rPr>
          <w:color w:val="000000"/>
          <w:kern w:val="2"/>
          <w:sz w:val="28"/>
          <w:szCs w:val="28"/>
          <w:lang w:val="en-US"/>
        </w:rPr>
        <w:t>Box</w:t>
      </w:r>
      <w:r w:rsidRPr="00D42398">
        <w:rPr>
          <w:color w:val="000000"/>
          <w:kern w:val="2"/>
          <w:sz w:val="28"/>
          <w:szCs w:val="28"/>
        </w:rPr>
        <w:t xml:space="preserve"> </w:t>
      </w:r>
      <w:r w:rsidRPr="00D42398">
        <w:rPr>
          <w:color w:val="000000"/>
          <w:kern w:val="2"/>
          <w:sz w:val="28"/>
          <w:szCs w:val="28"/>
          <w:lang w:val="en-US"/>
        </w:rPr>
        <w:t>Plots</w:t>
      </w:r>
      <w:r w:rsidRPr="00D42398">
        <w:rPr>
          <w:sz w:val="28"/>
          <w:szCs w:val="28"/>
        </w:rPr>
        <w:t xml:space="preserve"> - это диаграммы размаха.</w:t>
      </w:r>
      <w:proofErr w:type="gramEnd"/>
    </w:p>
    <w:p w:rsidR="00D36D9A" w:rsidRPr="00C335F7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335F7">
        <w:rPr>
          <w:sz w:val="28"/>
          <w:szCs w:val="28"/>
        </w:rPr>
        <w:t xml:space="preserve">Построим диаграмму размаха для переменных </w:t>
      </w:r>
      <w:r>
        <w:rPr>
          <w:sz w:val="28"/>
          <w:szCs w:val="28"/>
        </w:rPr>
        <w:t xml:space="preserve">население и площадь </w:t>
      </w:r>
      <w:r w:rsidRPr="00C335F7">
        <w:rPr>
          <w:color w:val="000000"/>
          <w:kern w:val="2"/>
          <w:sz w:val="28"/>
          <w:szCs w:val="28"/>
        </w:rPr>
        <w:t xml:space="preserve">по группам </w:t>
      </w:r>
      <w:r>
        <w:rPr>
          <w:color w:val="000000"/>
          <w:kern w:val="2"/>
          <w:sz w:val="28"/>
          <w:szCs w:val="28"/>
        </w:rPr>
        <w:t>континент.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</w:p>
    <w:p w:rsidR="00D36D9A" w:rsidRPr="00147F00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</w:pPr>
      <w:r>
        <w:rPr>
          <w:noProof/>
        </w:rPr>
        <w:drawing>
          <wp:inline distT="0" distB="0" distL="0" distR="0">
            <wp:extent cx="5924550" cy="44481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/>
    <w:p w:rsidR="00D36D9A" w:rsidRPr="002516E1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052CEE">
        <w:rPr>
          <w:sz w:val="28"/>
          <w:szCs w:val="28"/>
        </w:rPr>
        <w:t>По данной диаграмме можно сделать вывод, что</w:t>
      </w:r>
      <w:r>
        <w:rPr>
          <w:sz w:val="28"/>
          <w:szCs w:val="28"/>
        </w:rPr>
        <w:t xml:space="preserve"> в Европе и Азии есть представители стран с крупным населением.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Pr="00D42398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10" w:name="_Toc152859998"/>
      <w:bookmarkStart w:id="11" w:name="_Toc153748996"/>
      <w:r w:rsidRPr="00D42398">
        <w:rPr>
          <w:sz w:val="28"/>
          <w:szCs w:val="28"/>
        </w:rPr>
        <w:lastRenderedPageBreak/>
        <w:t>3</w:t>
      </w:r>
      <w:r w:rsidRPr="00D42398">
        <w:rPr>
          <w:b/>
          <w:bCs/>
          <w:sz w:val="28"/>
          <w:szCs w:val="28"/>
        </w:rPr>
        <w:t xml:space="preserve"> Основные статистики</w:t>
      </w:r>
      <w:bookmarkEnd w:id="10"/>
      <w:bookmarkEnd w:id="11"/>
    </w:p>
    <w:p w:rsidR="00D36D9A" w:rsidRPr="00D42398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2" w:name="_Toc152859999"/>
      <w:bookmarkStart w:id="13" w:name="_Toc153748997"/>
      <w:r w:rsidRPr="00D42398">
        <w:rPr>
          <w:b/>
          <w:bCs/>
          <w:sz w:val="28"/>
          <w:szCs w:val="28"/>
        </w:rPr>
        <w:t>3.1 Описательные статистики</w:t>
      </w:r>
      <w:bookmarkEnd w:id="12"/>
      <w:bookmarkEnd w:id="13"/>
    </w:p>
    <w:p w:rsidR="00D36D9A" w:rsidRPr="003376DC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42398">
        <w:rPr>
          <w:sz w:val="28"/>
          <w:szCs w:val="28"/>
        </w:rPr>
        <w:t xml:space="preserve">Таблица описательных статистик для </w:t>
      </w:r>
      <w:r>
        <w:rPr>
          <w:color w:val="000000"/>
          <w:kern w:val="2"/>
          <w:sz w:val="28"/>
          <w:szCs w:val="28"/>
        </w:rPr>
        <w:t>стран</w:t>
      </w:r>
      <w:r w:rsidRPr="00D42398">
        <w:rPr>
          <w:color w:val="000000"/>
          <w:kern w:val="2"/>
          <w:sz w:val="28"/>
          <w:szCs w:val="28"/>
        </w:rPr>
        <w:t>:</w:t>
      </w:r>
    </w:p>
    <w:p w:rsidR="00D36D9A" w:rsidRDefault="006700EE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8300" cy="11049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6700EE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Здесь показаны средние, минимальные и максимальные значения количественных переменных, а так же средние отклонения.</w:t>
      </w:r>
    </w:p>
    <w:p w:rsidR="006700EE" w:rsidRDefault="006700EE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Pr="006700EE" w:rsidRDefault="00D36D9A" w:rsidP="006700EE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4" w:name="_Toc152860000"/>
      <w:bookmarkStart w:id="15" w:name="_Toc153748998"/>
      <w:r w:rsidRPr="00D42398">
        <w:rPr>
          <w:b/>
          <w:bCs/>
          <w:sz w:val="28"/>
          <w:szCs w:val="28"/>
        </w:rPr>
        <w:t>3.2 Корреляционная матрица</w:t>
      </w:r>
      <w:bookmarkEnd w:id="14"/>
      <w:bookmarkEnd w:id="15"/>
    </w:p>
    <w:p w:rsidR="00D36D9A" w:rsidRDefault="006700EE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1322835"/>
            <wp:effectExtent l="19050" t="0" r="381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0EE" w:rsidRDefault="006700EE" w:rsidP="006700EE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bookmarkStart w:id="16" w:name="_Toc152860001"/>
      <w:bookmarkStart w:id="17" w:name="_Toc153748999"/>
      <w:r w:rsidRPr="0055416F">
        <w:rPr>
          <w:sz w:val="28"/>
          <w:szCs w:val="28"/>
        </w:rPr>
        <w:t xml:space="preserve">Из таблицы видно, </w:t>
      </w:r>
      <w:r>
        <w:rPr>
          <w:color w:val="000000" w:themeColor="text1"/>
          <w:sz w:val="28"/>
          <w:szCs w:val="28"/>
        </w:rPr>
        <w:t xml:space="preserve">все значения. Кроме </w:t>
      </w:r>
      <w:proofErr w:type="gramStart"/>
      <w:r>
        <w:rPr>
          <w:color w:val="000000" w:themeColor="text1"/>
          <w:sz w:val="28"/>
          <w:szCs w:val="28"/>
        </w:rPr>
        <w:t>диагональных</w:t>
      </w:r>
      <w:proofErr w:type="gramEnd"/>
      <w:r>
        <w:rPr>
          <w:color w:val="000000" w:themeColor="text1"/>
          <w:sz w:val="28"/>
          <w:szCs w:val="28"/>
        </w:rPr>
        <w:t xml:space="preserve">, меньше 0,25 </w:t>
      </w:r>
      <w:r>
        <w:rPr>
          <w:sz w:val="28"/>
          <w:szCs w:val="28"/>
        </w:rPr>
        <w:t>и не отмеченные красным - близки к нулю, что говорит о слабой корреляции, данные слабо зависят друг от друга.</w:t>
      </w:r>
    </w:p>
    <w:p w:rsidR="006700EE" w:rsidRPr="000B7BFD" w:rsidRDefault="006700EE" w:rsidP="006700EE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FF0000"/>
          <w:kern w:val="2"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2"/>
          <w:sz w:val="28"/>
          <w:szCs w:val="28"/>
        </w:rPr>
      </w:pPr>
      <w:r w:rsidRPr="00D42398">
        <w:rPr>
          <w:b/>
          <w:bCs/>
          <w:color w:val="000000"/>
          <w:kern w:val="2"/>
          <w:sz w:val="28"/>
          <w:szCs w:val="28"/>
        </w:rPr>
        <w:t xml:space="preserve">3.3 Критерий Стьюдента сравнения </w:t>
      </w:r>
      <w:proofErr w:type="gramStart"/>
      <w:r w:rsidRPr="00D42398">
        <w:rPr>
          <w:b/>
          <w:bCs/>
          <w:color w:val="000000"/>
          <w:kern w:val="2"/>
          <w:sz w:val="28"/>
          <w:szCs w:val="28"/>
        </w:rPr>
        <w:t>средних</w:t>
      </w:r>
      <w:bookmarkEnd w:id="16"/>
      <w:bookmarkEnd w:id="17"/>
      <w:proofErr w:type="gramEnd"/>
    </w:p>
    <w:p w:rsidR="00D36D9A" w:rsidRPr="001305B6" w:rsidRDefault="00D36D9A" w:rsidP="00D36D9A">
      <w:pPr>
        <w:autoSpaceDE w:val="0"/>
        <w:autoSpaceDN w:val="0"/>
        <w:adjustRightInd w:val="0"/>
        <w:spacing w:line="360" w:lineRule="auto"/>
        <w:jc w:val="both"/>
        <w:outlineLvl w:val="1"/>
        <w:rPr>
          <w:b/>
          <w:bCs/>
          <w:color w:val="000000"/>
          <w:kern w:val="2"/>
          <w:sz w:val="28"/>
          <w:szCs w:val="28"/>
        </w:rPr>
      </w:pPr>
    </w:p>
    <w:p w:rsidR="00D36D9A" w:rsidRPr="0055416F" w:rsidRDefault="00D36D9A" w:rsidP="00D36D9A">
      <w:pPr>
        <w:spacing w:line="360" w:lineRule="auto"/>
        <w:jc w:val="both"/>
        <w:rPr>
          <w:sz w:val="28"/>
          <w:szCs w:val="28"/>
        </w:rPr>
      </w:pPr>
      <w:proofErr w:type="gramStart"/>
      <w:r w:rsidRPr="0055416F">
        <w:rPr>
          <w:b/>
          <w:bCs/>
          <w:sz w:val="28"/>
          <w:szCs w:val="28"/>
          <w:lang w:val="en-US"/>
        </w:rPr>
        <w:t>t</w:t>
      </w:r>
      <w:r w:rsidRPr="0055416F">
        <w:rPr>
          <w:b/>
          <w:bCs/>
          <w:sz w:val="28"/>
          <w:szCs w:val="28"/>
        </w:rPr>
        <w:t>-</w:t>
      </w:r>
      <w:r w:rsidRPr="0055416F">
        <w:rPr>
          <w:b/>
          <w:bCs/>
          <w:sz w:val="28"/>
          <w:szCs w:val="28"/>
          <w:lang w:val="en-US"/>
        </w:rPr>
        <w:t>test</w:t>
      </w:r>
      <w:proofErr w:type="gramEnd"/>
      <w:r w:rsidRPr="0055416F">
        <w:rPr>
          <w:b/>
          <w:bCs/>
          <w:sz w:val="28"/>
          <w:szCs w:val="28"/>
        </w:rPr>
        <w:t xml:space="preserve">, </w:t>
      </w:r>
      <w:r w:rsidRPr="0055416F">
        <w:rPr>
          <w:b/>
          <w:bCs/>
          <w:sz w:val="28"/>
          <w:szCs w:val="28"/>
          <w:lang w:val="en-US"/>
        </w:rPr>
        <w:t>independent</w:t>
      </w:r>
      <w:r w:rsidRPr="0055416F">
        <w:rPr>
          <w:sz w:val="28"/>
          <w:szCs w:val="28"/>
        </w:rPr>
        <w:t xml:space="preserve">, </w:t>
      </w:r>
      <w:r w:rsidRPr="0055416F">
        <w:rPr>
          <w:sz w:val="28"/>
          <w:szCs w:val="28"/>
          <w:lang w:val="en-US"/>
        </w:rPr>
        <w:t>by</w:t>
      </w:r>
      <w:r w:rsidRPr="0055416F">
        <w:rPr>
          <w:sz w:val="28"/>
          <w:szCs w:val="28"/>
        </w:rPr>
        <w:t xml:space="preserve"> </w:t>
      </w:r>
      <w:r w:rsidRPr="0055416F">
        <w:rPr>
          <w:sz w:val="28"/>
          <w:szCs w:val="28"/>
          <w:lang w:val="en-US"/>
        </w:rPr>
        <w:t>groups</w:t>
      </w:r>
      <w:r w:rsidRPr="0055416F">
        <w:rPr>
          <w:sz w:val="28"/>
          <w:szCs w:val="28"/>
        </w:rPr>
        <w:t xml:space="preserve"> применяется если сравниваются средние количественной переменной значения которой разбиваются группирующей переменной на 2 группы</w:t>
      </w:r>
      <w:bookmarkStart w:id="18" w:name="_Toc91614627"/>
      <w:bookmarkEnd w:id="18"/>
      <w:r>
        <w:rPr>
          <w:sz w:val="28"/>
          <w:szCs w:val="28"/>
        </w:rPr>
        <w:t>.</w:t>
      </w:r>
    </w:p>
    <w:p w:rsidR="00D36D9A" w:rsidRPr="006223A6" w:rsidRDefault="00D36D9A" w:rsidP="00D36D9A">
      <w:pPr>
        <w:spacing w:line="360" w:lineRule="auto"/>
        <w:jc w:val="both"/>
        <w:rPr>
          <w:color w:val="000000"/>
          <w:sz w:val="28"/>
          <w:szCs w:val="28"/>
        </w:rPr>
      </w:pPr>
      <w:proofErr w:type="gramStart"/>
      <w:r w:rsidRPr="0066175D">
        <w:rPr>
          <w:b/>
          <w:bCs/>
          <w:color w:val="000000"/>
          <w:sz w:val="28"/>
          <w:szCs w:val="28"/>
          <w:lang w:val="en-US"/>
        </w:rPr>
        <w:t>t</w:t>
      </w:r>
      <w:r w:rsidRPr="0066175D">
        <w:rPr>
          <w:b/>
          <w:bCs/>
          <w:color w:val="000000"/>
          <w:sz w:val="28"/>
          <w:szCs w:val="28"/>
        </w:rPr>
        <w:t>-</w:t>
      </w:r>
      <w:r w:rsidRPr="0066175D">
        <w:rPr>
          <w:b/>
          <w:bCs/>
          <w:color w:val="000000"/>
          <w:sz w:val="28"/>
          <w:szCs w:val="28"/>
          <w:lang w:val="en-US"/>
        </w:rPr>
        <w:t>test</w:t>
      </w:r>
      <w:proofErr w:type="gramEnd"/>
      <w:r w:rsidRPr="0066175D">
        <w:rPr>
          <w:b/>
          <w:bCs/>
          <w:color w:val="000000"/>
          <w:sz w:val="28"/>
          <w:szCs w:val="28"/>
        </w:rPr>
        <w:t xml:space="preserve">, </w:t>
      </w:r>
      <w:r w:rsidRPr="0066175D">
        <w:rPr>
          <w:b/>
          <w:bCs/>
          <w:color w:val="000000"/>
          <w:sz w:val="28"/>
          <w:szCs w:val="28"/>
          <w:lang w:val="en-US"/>
        </w:rPr>
        <w:t>independent</w:t>
      </w:r>
      <w:r w:rsidRPr="0066175D">
        <w:rPr>
          <w:color w:val="000000"/>
          <w:sz w:val="28"/>
          <w:szCs w:val="28"/>
        </w:rPr>
        <w:t xml:space="preserve">, </w:t>
      </w:r>
      <w:r w:rsidRPr="0066175D">
        <w:rPr>
          <w:color w:val="000000"/>
          <w:sz w:val="28"/>
          <w:szCs w:val="28"/>
          <w:lang w:val="en-US"/>
        </w:rPr>
        <w:t>by</w:t>
      </w:r>
      <w:r w:rsidRPr="0066175D">
        <w:rPr>
          <w:color w:val="000000"/>
          <w:sz w:val="28"/>
          <w:szCs w:val="28"/>
        </w:rPr>
        <w:t xml:space="preserve"> </w:t>
      </w:r>
      <w:r w:rsidRPr="0066175D">
        <w:rPr>
          <w:color w:val="000000"/>
          <w:sz w:val="28"/>
          <w:szCs w:val="28"/>
          <w:lang w:val="en-US"/>
        </w:rPr>
        <w:t>variables</w:t>
      </w:r>
      <w:r>
        <w:rPr>
          <w:color w:val="000000"/>
          <w:sz w:val="28"/>
          <w:szCs w:val="28"/>
        </w:rPr>
        <w:t xml:space="preserve"> </w:t>
      </w:r>
      <w:r w:rsidRPr="0066175D">
        <w:rPr>
          <w:color w:val="000000"/>
          <w:sz w:val="28"/>
          <w:szCs w:val="28"/>
        </w:rPr>
        <w:t>применяется, если сравниваются 2 столбца одной и той же величины, но записанные для разных объектов</w:t>
      </w:r>
      <w:r>
        <w:rPr>
          <w:color w:val="000000"/>
          <w:sz w:val="28"/>
          <w:szCs w:val="28"/>
        </w:rPr>
        <w:t>.</w:t>
      </w:r>
      <w:r w:rsidRPr="0066175D">
        <w:rPr>
          <w:color w:val="000000"/>
          <w:sz w:val="28"/>
          <w:szCs w:val="28"/>
        </w:rPr>
        <w:t xml:space="preserve"> </w:t>
      </w:r>
      <w:bookmarkStart w:id="19" w:name="_Toc91614628"/>
      <w:bookmarkEnd w:id="19"/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proofErr w:type="gramStart"/>
      <w:r w:rsidRPr="0066175D">
        <w:rPr>
          <w:b/>
          <w:bCs/>
          <w:sz w:val="28"/>
          <w:szCs w:val="28"/>
          <w:lang w:val="en-US"/>
        </w:rPr>
        <w:t>t</w:t>
      </w:r>
      <w:r w:rsidRPr="0066175D">
        <w:rPr>
          <w:b/>
          <w:bCs/>
          <w:sz w:val="28"/>
          <w:szCs w:val="28"/>
        </w:rPr>
        <w:t>-</w:t>
      </w:r>
      <w:r w:rsidRPr="0066175D">
        <w:rPr>
          <w:b/>
          <w:bCs/>
          <w:sz w:val="28"/>
          <w:szCs w:val="28"/>
          <w:lang w:val="en-US"/>
        </w:rPr>
        <w:t>test</w:t>
      </w:r>
      <w:proofErr w:type="gramEnd"/>
      <w:r w:rsidRPr="0066175D">
        <w:rPr>
          <w:b/>
          <w:bCs/>
          <w:sz w:val="28"/>
          <w:szCs w:val="28"/>
        </w:rPr>
        <w:t xml:space="preserve">, </w:t>
      </w:r>
      <w:r w:rsidRPr="0066175D">
        <w:rPr>
          <w:b/>
          <w:bCs/>
          <w:sz w:val="28"/>
          <w:szCs w:val="28"/>
          <w:lang w:val="en-US"/>
        </w:rPr>
        <w:t>dependent</w:t>
      </w:r>
      <w:r w:rsidRPr="0055416F">
        <w:rPr>
          <w:sz w:val="28"/>
          <w:szCs w:val="28"/>
        </w:rPr>
        <w:t xml:space="preserve"> </w:t>
      </w:r>
      <w:r w:rsidRPr="0055416F">
        <w:rPr>
          <w:sz w:val="28"/>
          <w:szCs w:val="28"/>
          <w:lang w:val="en-US"/>
        </w:rPr>
        <w:t>samples</w:t>
      </w:r>
      <w:r w:rsidRPr="0055416F">
        <w:rPr>
          <w:sz w:val="28"/>
          <w:szCs w:val="28"/>
        </w:rPr>
        <w:t xml:space="preserve"> применяем, если сравнивается одна и та же величина при 2 повторных измерениях</w:t>
      </w:r>
      <w:r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proofErr w:type="gramStart"/>
      <w:r w:rsidRPr="0055416F">
        <w:rPr>
          <w:b/>
          <w:bCs/>
          <w:sz w:val="28"/>
          <w:szCs w:val="28"/>
          <w:lang w:val="en-US"/>
        </w:rPr>
        <w:lastRenderedPageBreak/>
        <w:t>t</w:t>
      </w:r>
      <w:r w:rsidRPr="0055416F">
        <w:rPr>
          <w:b/>
          <w:bCs/>
          <w:sz w:val="28"/>
          <w:szCs w:val="28"/>
        </w:rPr>
        <w:t>-</w:t>
      </w:r>
      <w:r w:rsidRPr="0055416F">
        <w:rPr>
          <w:b/>
          <w:bCs/>
          <w:sz w:val="28"/>
          <w:szCs w:val="28"/>
          <w:lang w:val="en-US"/>
        </w:rPr>
        <w:t>test</w:t>
      </w:r>
      <w:proofErr w:type="gramEnd"/>
      <w:r w:rsidRPr="0055416F">
        <w:rPr>
          <w:b/>
          <w:bCs/>
          <w:sz w:val="28"/>
          <w:szCs w:val="28"/>
        </w:rPr>
        <w:t xml:space="preserve">, </w:t>
      </w:r>
      <w:r w:rsidRPr="0055416F">
        <w:rPr>
          <w:b/>
          <w:bCs/>
          <w:sz w:val="28"/>
          <w:szCs w:val="28"/>
          <w:lang w:val="en-US"/>
        </w:rPr>
        <w:t>single</w:t>
      </w:r>
      <w:r w:rsidRPr="0055416F">
        <w:rPr>
          <w:b/>
          <w:bCs/>
          <w:sz w:val="28"/>
          <w:szCs w:val="28"/>
        </w:rPr>
        <w:t xml:space="preserve"> </w:t>
      </w:r>
      <w:r w:rsidRPr="0055416F">
        <w:rPr>
          <w:b/>
          <w:bCs/>
          <w:sz w:val="28"/>
          <w:szCs w:val="28"/>
          <w:lang w:val="en-US"/>
        </w:rPr>
        <w:t>samples</w:t>
      </w:r>
      <w:r w:rsidRPr="0055416F">
        <w:rPr>
          <w:b/>
          <w:bCs/>
          <w:sz w:val="28"/>
          <w:szCs w:val="28"/>
        </w:rPr>
        <w:t xml:space="preserve"> </w:t>
      </w:r>
      <w:r w:rsidRPr="0055416F">
        <w:rPr>
          <w:sz w:val="28"/>
          <w:szCs w:val="28"/>
        </w:rPr>
        <w:t>применяем, если сравниваем среднее группы с средним генеральной совокупности</w:t>
      </w:r>
      <w:bookmarkStart w:id="20" w:name="_Toc91614629"/>
      <w:bookmarkEnd w:id="20"/>
      <w:r>
        <w:rPr>
          <w:sz w:val="28"/>
          <w:szCs w:val="28"/>
        </w:rPr>
        <w:t>.</w:t>
      </w:r>
    </w:p>
    <w:p w:rsidR="00D36D9A" w:rsidRPr="00D42398" w:rsidRDefault="00D36D9A" w:rsidP="00D36D9A">
      <w:pPr>
        <w:spacing w:line="360" w:lineRule="auto"/>
        <w:jc w:val="both"/>
      </w:pPr>
    </w:p>
    <w:p w:rsidR="00D36D9A" w:rsidRPr="006F4D66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2"/>
          <w:sz w:val="28"/>
          <w:szCs w:val="28"/>
        </w:rPr>
      </w:pPr>
      <w:bookmarkStart w:id="21" w:name="_Toc152860002"/>
      <w:bookmarkStart w:id="22" w:name="_Toc153749000"/>
      <w:r w:rsidRPr="006F4D66">
        <w:rPr>
          <w:b/>
          <w:bCs/>
          <w:color w:val="000000"/>
          <w:kern w:val="2"/>
          <w:sz w:val="28"/>
          <w:szCs w:val="28"/>
        </w:rPr>
        <w:t>3.3</w:t>
      </w:r>
      <w:r w:rsidR="000B6752">
        <w:rPr>
          <w:b/>
          <w:bCs/>
          <w:color w:val="000000"/>
          <w:kern w:val="2"/>
          <w:sz w:val="28"/>
          <w:szCs w:val="28"/>
        </w:rPr>
        <w:t xml:space="preserve">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t</w:t>
      </w:r>
      <w:r w:rsidRPr="006F4D66">
        <w:rPr>
          <w:b/>
          <w:bCs/>
          <w:color w:val="000000"/>
          <w:kern w:val="2"/>
          <w:sz w:val="28"/>
          <w:szCs w:val="28"/>
        </w:rPr>
        <w:t>-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test</w:t>
      </w:r>
      <w:r w:rsidRPr="006F4D66">
        <w:rPr>
          <w:b/>
          <w:bCs/>
          <w:color w:val="000000"/>
          <w:kern w:val="2"/>
          <w:sz w:val="28"/>
          <w:szCs w:val="28"/>
        </w:rPr>
        <w:t xml:space="preserve">,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independent</w:t>
      </w:r>
      <w:r w:rsidRPr="006F4D66">
        <w:rPr>
          <w:b/>
          <w:bCs/>
          <w:color w:val="000000"/>
          <w:kern w:val="2"/>
          <w:sz w:val="28"/>
          <w:szCs w:val="28"/>
        </w:rPr>
        <w:t xml:space="preserve">,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by</w:t>
      </w:r>
      <w:r w:rsidRPr="006F4D66">
        <w:rPr>
          <w:b/>
          <w:bCs/>
          <w:color w:val="000000"/>
          <w:kern w:val="2"/>
          <w:sz w:val="28"/>
          <w:szCs w:val="28"/>
        </w:rPr>
        <w:t xml:space="preserve"> </w:t>
      </w:r>
      <w:r w:rsidRPr="00D42398">
        <w:rPr>
          <w:b/>
          <w:bCs/>
          <w:color w:val="000000"/>
          <w:kern w:val="2"/>
          <w:sz w:val="28"/>
          <w:szCs w:val="28"/>
          <w:lang w:val="en-US"/>
        </w:rPr>
        <w:t>groups</w:t>
      </w:r>
      <w:bookmarkEnd w:id="21"/>
      <w:bookmarkEnd w:id="22"/>
    </w:p>
    <w:p w:rsidR="00D36D9A" w:rsidRPr="00004C65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  <w:r w:rsidRPr="00D42398">
        <w:rPr>
          <w:sz w:val="28"/>
          <w:szCs w:val="28"/>
        </w:rPr>
        <w:t xml:space="preserve">Проверим равенство </w:t>
      </w:r>
      <w:proofErr w:type="gramStart"/>
      <w:r w:rsidRPr="00D42398">
        <w:rPr>
          <w:sz w:val="28"/>
          <w:szCs w:val="28"/>
        </w:rPr>
        <w:t>средних</w:t>
      </w:r>
      <w:proofErr w:type="gramEnd"/>
      <w:r w:rsidRPr="00D42398"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площади, населения, его плотности и </w:t>
      </w:r>
      <w:r w:rsidR="00981D7C">
        <w:rPr>
          <w:sz w:val="28"/>
          <w:szCs w:val="28"/>
        </w:rPr>
        <w:t>продолжительности</w:t>
      </w:r>
      <w:r>
        <w:rPr>
          <w:sz w:val="28"/>
          <w:szCs w:val="28"/>
        </w:rPr>
        <w:t xml:space="preserve"> жизни по группам является ли государство островным.</w:t>
      </w:r>
    </w:p>
    <w:p w:rsidR="00D36D9A" w:rsidRPr="00A37DE0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  <w:r>
        <w:rPr>
          <w:noProof/>
        </w:rPr>
        <w:drawing>
          <wp:inline distT="0" distB="0" distL="0" distR="0">
            <wp:extent cx="5886450" cy="109537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55416F" w:rsidRDefault="00D36D9A" w:rsidP="00D36D9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55416F">
        <w:rPr>
          <w:color w:val="000000"/>
          <w:sz w:val="28"/>
          <w:szCs w:val="28"/>
        </w:rPr>
        <w:t>По данным таблицы можно сделать вывод, что</w:t>
      </w:r>
      <w:r w:rsidR="000B6752">
        <w:rPr>
          <w:color w:val="000000"/>
          <w:sz w:val="28"/>
          <w:szCs w:val="28"/>
        </w:rPr>
        <w:t xml:space="preserve"> данные статистически не значимы</w:t>
      </w:r>
      <w:r w:rsidRPr="0055416F">
        <w:rPr>
          <w:color w:val="000000"/>
          <w:sz w:val="28"/>
          <w:szCs w:val="28"/>
        </w:rPr>
        <w:t xml:space="preserve">. Т.к. </w:t>
      </w:r>
      <w:r w:rsidRPr="0055416F">
        <w:rPr>
          <w:bCs/>
          <w:color w:val="000000"/>
          <w:sz w:val="28"/>
          <w:szCs w:val="28"/>
          <w:lang w:val="en-US"/>
        </w:rPr>
        <w:t>p</w:t>
      </w:r>
      <w:r w:rsidRPr="001305B6">
        <w:rPr>
          <w:bCs/>
          <w:color w:val="000000"/>
          <w:sz w:val="28"/>
          <w:szCs w:val="28"/>
        </w:rPr>
        <w:t xml:space="preserve"> </w:t>
      </w:r>
      <w:r w:rsidRPr="0055416F">
        <w:rPr>
          <w:bCs/>
          <w:color w:val="000000"/>
          <w:sz w:val="28"/>
          <w:szCs w:val="28"/>
        </w:rPr>
        <w:t>&lt;</w:t>
      </w:r>
      <w:r w:rsidRPr="001305B6">
        <w:rPr>
          <w:bCs/>
          <w:color w:val="000000"/>
          <w:sz w:val="28"/>
          <w:szCs w:val="28"/>
        </w:rPr>
        <w:t xml:space="preserve"> </w:t>
      </w:r>
      <w:r w:rsidRPr="0055416F">
        <w:rPr>
          <w:bCs/>
          <w:color w:val="000000"/>
          <w:sz w:val="28"/>
          <w:szCs w:val="28"/>
        </w:rPr>
        <w:t xml:space="preserve">0.05. </w:t>
      </w:r>
      <w:r w:rsidRPr="0055416F">
        <w:rPr>
          <w:sz w:val="28"/>
          <w:szCs w:val="28"/>
        </w:rPr>
        <w:t xml:space="preserve">гипотеза о равенстве дисперсии не выполняется для </w:t>
      </w:r>
      <w:r>
        <w:rPr>
          <w:sz w:val="28"/>
          <w:szCs w:val="28"/>
        </w:rPr>
        <w:t>всех</w:t>
      </w:r>
      <w:r w:rsidRPr="0055416F">
        <w:rPr>
          <w:sz w:val="28"/>
          <w:szCs w:val="28"/>
        </w:rPr>
        <w:t xml:space="preserve"> переменных</w:t>
      </w:r>
      <w:r>
        <w:rPr>
          <w:sz w:val="28"/>
          <w:szCs w:val="28"/>
        </w:rPr>
        <w:t>, кроме продолжительности жизни</w:t>
      </w:r>
      <w:r w:rsidRPr="0055416F">
        <w:rPr>
          <w:sz w:val="28"/>
          <w:szCs w:val="28"/>
        </w:rPr>
        <w:t xml:space="preserve">. </w:t>
      </w:r>
    </w:p>
    <w:p w:rsidR="00D36D9A" w:rsidRPr="002516E1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2"/>
          <w:sz w:val="28"/>
          <w:szCs w:val="28"/>
        </w:rPr>
      </w:pPr>
    </w:p>
    <w:p w:rsidR="00D36D9A" w:rsidRPr="002516E1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3" w:name="_Toc152860006"/>
      <w:bookmarkStart w:id="24" w:name="_Toc153749003"/>
      <w:r w:rsidRPr="005242F5">
        <w:rPr>
          <w:b/>
          <w:bCs/>
          <w:sz w:val="28"/>
          <w:szCs w:val="28"/>
        </w:rPr>
        <w:t xml:space="preserve">3.4 Группировка и однофакторная </w:t>
      </w:r>
      <w:r w:rsidRPr="005242F5">
        <w:rPr>
          <w:b/>
          <w:bCs/>
          <w:sz w:val="28"/>
          <w:szCs w:val="28"/>
          <w:lang w:val="en-US"/>
        </w:rPr>
        <w:t>ANOVA</w:t>
      </w:r>
      <w:bookmarkEnd w:id="23"/>
      <w:bookmarkEnd w:id="24"/>
    </w:p>
    <w:p w:rsidR="00D36D9A" w:rsidRPr="002516E1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D36D9A" w:rsidRPr="00AF260B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AF260B">
        <w:rPr>
          <w:sz w:val="28"/>
          <w:szCs w:val="28"/>
        </w:rPr>
        <w:t xml:space="preserve">Модуль </w:t>
      </w:r>
      <w:r w:rsidRPr="00AF260B">
        <w:rPr>
          <w:sz w:val="28"/>
          <w:szCs w:val="28"/>
          <w:lang w:val="en-US"/>
        </w:rPr>
        <w:t>Breakdown</w:t>
      </w:r>
      <w:r w:rsidRPr="00AF260B">
        <w:rPr>
          <w:sz w:val="28"/>
          <w:szCs w:val="28"/>
        </w:rPr>
        <w:t xml:space="preserve"> &amp; </w:t>
      </w:r>
      <w:r w:rsidRPr="00AF260B">
        <w:rPr>
          <w:sz w:val="28"/>
          <w:szCs w:val="28"/>
          <w:lang w:val="en-US"/>
        </w:rPr>
        <w:t>one</w:t>
      </w:r>
      <w:r w:rsidRPr="00AF260B">
        <w:rPr>
          <w:sz w:val="28"/>
          <w:szCs w:val="28"/>
        </w:rPr>
        <w:t>-</w:t>
      </w:r>
      <w:r w:rsidRPr="00AF260B">
        <w:rPr>
          <w:sz w:val="28"/>
          <w:szCs w:val="28"/>
          <w:lang w:val="en-US"/>
        </w:rPr>
        <w:t>way</w:t>
      </w:r>
      <w:r w:rsidRPr="00AF260B">
        <w:rPr>
          <w:sz w:val="28"/>
          <w:szCs w:val="28"/>
        </w:rPr>
        <w:t xml:space="preserve"> </w:t>
      </w:r>
      <w:r w:rsidRPr="00AF260B">
        <w:rPr>
          <w:sz w:val="28"/>
          <w:szCs w:val="28"/>
          <w:lang w:val="en-US"/>
        </w:rPr>
        <w:t>ANOVA</w:t>
      </w:r>
      <w:r w:rsidRPr="00AF260B">
        <w:rPr>
          <w:sz w:val="28"/>
          <w:szCs w:val="28"/>
        </w:rPr>
        <w:t xml:space="preserve"> (группировка и однофакторный дисперсионный анализ </w:t>
      </w:r>
      <w:r w:rsidRPr="00AF260B">
        <w:rPr>
          <w:i/>
          <w:iCs/>
          <w:sz w:val="28"/>
          <w:szCs w:val="28"/>
          <w:lang w:val="en-US"/>
        </w:rPr>
        <w:t>ANOVA</w:t>
      </w:r>
      <w:r w:rsidRPr="00AF260B">
        <w:rPr>
          <w:sz w:val="28"/>
          <w:szCs w:val="28"/>
        </w:rPr>
        <w:t xml:space="preserve"> определяет внутригрупповые описательные статистики и корреляции для зависимых переменных в каждой из нескольких групп, определенных группирующей переменной.</w:t>
      </w:r>
      <w:proofErr w:type="gramEnd"/>
      <w:r w:rsidRPr="00AF260B">
        <w:rPr>
          <w:sz w:val="28"/>
          <w:szCs w:val="28"/>
        </w:rPr>
        <w:t xml:space="preserve"> Сравнивает </w:t>
      </w:r>
      <w:proofErr w:type="gramStart"/>
      <w:r w:rsidRPr="00AF260B">
        <w:rPr>
          <w:sz w:val="28"/>
          <w:szCs w:val="28"/>
        </w:rPr>
        <w:t>средние</w:t>
      </w:r>
      <w:proofErr w:type="gramEnd"/>
      <w:r w:rsidRPr="00AF260B">
        <w:rPr>
          <w:sz w:val="28"/>
          <w:szCs w:val="28"/>
        </w:rPr>
        <w:t xml:space="preserve"> и определяет, в каких именно группах отличие средних статистически значимо отличаются между собой. </w:t>
      </w:r>
      <w:proofErr w:type="gramStart"/>
      <w:r w:rsidRPr="00AF260B">
        <w:rPr>
          <w:sz w:val="28"/>
          <w:szCs w:val="28"/>
        </w:rPr>
        <w:t>В качестве нулевой гипотезы предполагается, что средние в генеральной совокупности равны.</w:t>
      </w:r>
      <w:proofErr w:type="gramEnd"/>
      <w:r w:rsidRPr="00AF260B">
        <w:rPr>
          <w:sz w:val="28"/>
          <w:szCs w:val="28"/>
        </w:rPr>
        <w:t xml:space="preserve"> В терминологии пакета группирующую переменную называют фактором.</w:t>
      </w:r>
    </w:p>
    <w:p w:rsidR="00D36D9A" w:rsidRPr="00AF260B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AF260B">
        <w:rPr>
          <w:sz w:val="28"/>
          <w:szCs w:val="28"/>
        </w:rPr>
        <w:t xml:space="preserve">Сравним средние </w:t>
      </w:r>
      <w:r w:rsidRPr="00D42398">
        <w:rPr>
          <w:sz w:val="28"/>
          <w:szCs w:val="28"/>
        </w:rPr>
        <w:t xml:space="preserve">для </w:t>
      </w:r>
      <w:r>
        <w:rPr>
          <w:sz w:val="28"/>
          <w:szCs w:val="28"/>
        </w:rPr>
        <w:t>переменных площади, населения, его плотности и продолжительности жизни по группам госуда</w:t>
      </w:r>
      <w:proofErr w:type="gramStart"/>
      <w:r>
        <w:rPr>
          <w:sz w:val="28"/>
          <w:szCs w:val="28"/>
        </w:rPr>
        <w:t>рств в к</w:t>
      </w:r>
      <w:proofErr w:type="gramEnd"/>
      <w:r>
        <w:rPr>
          <w:sz w:val="28"/>
          <w:szCs w:val="28"/>
        </w:rPr>
        <w:t>оторых есть нефть</w:t>
      </w:r>
      <w:r w:rsidRPr="00AF260B">
        <w:rPr>
          <w:sz w:val="28"/>
          <w:szCs w:val="28"/>
        </w:rPr>
        <w:t xml:space="preserve">. </w:t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left="-964" w:firstLine="709"/>
        <w:jc w:val="both"/>
        <w:outlineLvl w:val="1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638925" cy="7810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D10CFB" w:rsidRDefault="00D36D9A" w:rsidP="00D36D9A">
      <w:pPr>
        <w:autoSpaceDE w:val="0"/>
        <w:autoSpaceDN w:val="0"/>
        <w:adjustRightInd w:val="0"/>
        <w:spacing w:line="360" w:lineRule="auto"/>
        <w:jc w:val="both"/>
        <w:outlineLvl w:val="1"/>
        <w:rPr>
          <w:b/>
          <w:bCs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AF260B">
        <w:rPr>
          <w:sz w:val="28"/>
          <w:szCs w:val="28"/>
        </w:rPr>
        <w:t>По данной таблице можно сделать следующие выводы:</w:t>
      </w:r>
    </w:p>
    <w:p w:rsidR="00D36D9A" w:rsidRDefault="00CE7097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E7097">
        <w:rPr>
          <w:color w:val="000000" w:themeColor="text1"/>
          <w:sz w:val="28"/>
          <w:szCs w:val="28"/>
        </w:rPr>
        <w:t>В среднем п</w:t>
      </w:r>
      <w:r w:rsidR="00D36D9A" w:rsidRPr="00CE7097">
        <w:rPr>
          <w:color w:val="000000" w:themeColor="text1"/>
          <w:sz w:val="28"/>
          <w:szCs w:val="28"/>
        </w:rPr>
        <w:t xml:space="preserve">лощадь и население стран с нефтью больше, чем без неё, при этом плотность населения ниже, а продолжительность жизни </w:t>
      </w:r>
      <w:r>
        <w:rPr>
          <w:color w:val="000000" w:themeColor="text1"/>
          <w:sz w:val="28"/>
          <w:szCs w:val="28"/>
        </w:rPr>
        <w:t>статистически не отличаются.</w:t>
      </w:r>
    </w:p>
    <w:p w:rsidR="00CE7097" w:rsidRDefault="00CE7097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  <w:r>
        <w:rPr>
          <w:noProof/>
          <w:color w:val="000000"/>
          <w:kern w:val="2"/>
          <w:sz w:val="28"/>
          <w:szCs w:val="28"/>
        </w:rPr>
        <w:drawing>
          <wp:inline distT="0" distB="0" distL="0" distR="0">
            <wp:extent cx="5924550" cy="10668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55416F">
        <w:rPr>
          <w:sz w:val="28"/>
          <w:szCs w:val="28"/>
        </w:rPr>
        <w:t>р</w:t>
      </w:r>
      <w:proofErr w:type="spellEnd"/>
      <w:proofErr w:type="gramEnd"/>
      <w:r w:rsidRPr="0055416F">
        <w:rPr>
          <w:sz w:val="28"/>
          <w:szCs w:val="28"/>
        </w:rPr>
        <w:t xml:space="preserve"> критерия Фишера Дисперсионного анализа</w:t>
      </w:r>
      <w:r>
        <w:rPr>
          <w:sz w:val="28"/>
          <w:szCs w:val="28"/>
        </w:rPr>
        <w:t xml:space="preserve"> для площади и населения</w:t>
      </w:r>
      <w:r w:rsidRPr="0055416F">
        <w:rPr>
          <w:sz w:val="28"/>
          <w:szCs w:val="28"/>
        </w:rPr>
        <w:t xml:space="preserve"> &lt;0,05, то это означает, что могут быть группы объектов, для которых не верна</w:t>
      </w:r>
      <w:r>
        <w:rPr>
          <w:sz w:val="28"/>
          <w:szCs w:val="28"/>
        </w:rPr>
        <w:t xml:space="preserve"> гипотеза о равенстве средних. 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95975" cy="106680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5025" cy="1085850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color w:val="000000"/>
          <w:sz w:val="28"/>
          <w:szCs w:val="28"/>
        </w:rPr>
      </w:pPr>
      <w:r w:rsidRPr="008E6F07">
        <w:rPr>
          <w:color w:val="000000"/>
          <w:sz w:val="28"/>
          <w:szCs w:val="28"/>
        </w:rPr>
        <w:t xml:space="preserve">Критерии </w:t>
      </w:r>
      <w:proofErr w:type="spellStart"/>
      <w:r w:rsidRPr="008E6F07">
        <w:rPr>
          <w:color w:val="000000"/>
          <w:sz w:val="28"/>
          <w:szCs w:val="28"/>
        </w:rPr>
        <w:t>Левена</w:t>
      </w:r>
      <w:proofErr w:type="spellEnd"/>
      <w:r w:rsidRPr="008E6F07">
        <w:rPr>
          <w:color w:val="000000"/>
          <w:sz w:val="28"/>
          <w:szCs w:val="28"/>
        </w:rPr>
        <w:t xml:space="preserve"> и Брауна-Форсайта проверяют гипотезу о равенстве (однородности) дисперсий в 3 группах. Нулевая гипотеза: дисперсии в </w:t>
      </w:r>
      <w:r w:rsidRPr="008E6F07">
        <w:rPr>
          <w:color w:val="000000"/>
          <w:sz w:val="28"/>
          <w:szCs w:val="28"/>
        </w:rPr>
        <w:lastRenderedPageBreak/>
        <w:t>группах равны.</w:t>
      </w:r>
      <w:r>
        <w:rPr>
          <w:color w:val="000000"/>
          <w:sz w:val="28"/>
          <w:szCs w:val="28"/>
        </w:rPr>
        <w:t xml:space="preserve"> Для переменных площадь и население (в </w:t>
      </w:r>
      <w:r w:rsidRPr="008E6F07">
        <w:rPr>
          <w:color w:val="000000"/>
          <w:sz w:val="28"/>
          <w:szCs w:val="28"/>
        </w:rPr>
        <w:t xml:space="preserve">Критерии </w:t>
      </w:r>
      <w:proofErr w:type="spellStart"/>
      <w:r w:rsidRPr="008E6F07">
        <w:rPr>
          <w:color w:val="000000"/>
          <w:sz w:val="28"/>
          <w:szCs w:val="28"/>
        </w:rPr>
        <w:t>Левена</w:t>
      </w:r>
      <w:proofErr w:type="spellEnd"/>
      <w:r>
        <w:rPr>
          <w:color w:val="000000"/>
          <w:sz w:val="28"/>
          <w:szCs w:val="28"/>
        </w:rPr>
        <w:t xml:space="preserve"> – плотность населения) </w:t>
      </w:r>
      <w:r w:rsidRPr="008E6F07">
        <w:rPr>
          <w:color w:val="000000"/>
          <w:sz w:val="28"/>
          <w:szCs w:val="28"/>
          <w:lang w:val="en-US"/>
        </w:rPr>
        <w:t>p</w:t>
      </w:r>
      <w:r w:rsidRPr="008E6F07">
        <w:rPr>
          <w:color w:val="000000"/>
          <w:sz w:val="28"/>
          <w:szCs w:val="28"/>
        </w:rPr>
        <w:t xml:space="preserve">&lt;0.05, это </w:t>
      </w:r>
      <w:proofErr w:type="gramStart"/>
      <w:r w:rsidRPr="008E6F07">
        <w:rPr>
          <w:color w:val="000000"/>
          <w:sz w:val="28"/>
          <w:szCs w:val="28"/>
        </w:rPr>
        <w:t>означает что нулевая гипотеза не верна</w:t>
      </w:r>
      <w:proofErr w:type="gramEnd"/>
      <w:r w:rsidRPr="008E6F07">
        <w:rPr>
          <w:color w:val="000000"/>
          <w:sz w:val="28"/>
          <w:szCs w:val="28"/>
        </w:rPr>
        <w:t>.</w:t>
      </w:r>
    </w:p>
    <w:p w:rsidR="00D36D9A" w:rsidRPr="00084A53" w:rsidRDefault="00D36D9A" w:rsidP="00D36D9A">
      <w:pPr>
        <w:spacing w:line="360" w:lineRule="auto"/>
        <w:jc w:val="both"/>
        <w:rPr>
          <w:sz w:val="28"/>
          <w:szCs w:val="28"/>
        </w:rPr>
      </w:pPr>
      <w:r w:rsidRPr="00084A53">
        <w:rPr>
          <w:color w:val="000000"/>
          <w:sz w:val="28"/>
          <w:szCs w:val="28"/>
          <w:shd w:val="clear" w:color="auto" w:fill="FFFFFF"/>
        </w:rPr>
        <w:t xml:space="preserve">Критерий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 и критерий Брауна-Форсайта являются статистическими тестами, используемыми для проверки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гомогенности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 дисперсии в выборке. Однако</w:t>
      </w:r>
      <w:proofErr w:type="gramStart"/>
      <w:r w:rsidRPr="00084A53">
        <w:rPr>
          <w:color w:val="000000"/>
          <w:sz w:val="28"/>
          <w:szCs w:val="28"/>
          <w:shd w:val="clear" w:color="auto" w:fill="FFFFFF"/>
        </w:rPr>
        <w:t>,</w:t>
      </w:r>
      <w:proofErr w:type="gramEnd"/>
      <w:r w:rsidRPr="00084A53">
        <w:rPr>
          <w:color w:val="000000"/>
          <w:sz w:val="28"/>
          <w:szCs w:val="28"/>
          <w:shd w:val="clear" w:color="auto" w:fill="FFFFFF"/>
        </w:rPr>
        <w:t xml:space="preserve"> главным отличием между ними является то, что критерий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 используется для небольших выборок (до 200 элементов), а критерий Брауна-Форсайта - для больших выборок (более 200 элементов). Критерий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 также имеет две разновидности: для нормального распределения и для ненормального распределения. Он основан на сравнении медиан двух групп, полученных путем разделения выборки на две части. Критерий Брауна-Форсайта основан на рангах элементов выборки и позволяет проверить гипотезу о равенстве дисперсии в нескольких группах. Он имеет более высокую мощность, чем критерий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, и может использоваться даже при наличии значительных отклонений от нормального распределения. Таким образом, выбор между критерием </w:t>
      </w:r>
      <w:proofErr w:type="spellStart"/>
      <w:r w:rsidRPr="00084A53">
        <w:rPr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084A53">
        <w:rPr>
          <w:color w:val="000000"/>
          <w:sz w:val="28"/>
          <w:szCs w:val="28"/>
          <w:shd w:val="clear" w:color="auto" w:fill="FFFFFF"/>
        </w:rPr>
        <w:t xml:space="preserve"> и критерием Брауна-Форсайта зависит от размера выборки и предполагаемого распределения данных.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Проведем внутригрупповой корреляционный анализ</w:t>
      </w:r>
      <w:r w:rsidRPr="002516E1">
        <w:rPr>
          <w:sz w:val="28"/>
          <w:szCs w:val="28"/>
        </w:rPr>
        <w:t>: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0150" cy="13525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D67F2B" w:rsidRDefault="00D36D9A" w:rsidP="00D36D9A">
      <w:pPr>
        <w:spacing w:line="360" w:lineRule="auto"/>
        <w:jc w:val="both"/>
        <w:rPr>
          <w:color w:val="000000"/>
          <w:kern w:val="2"/>
          <w:sz w:val="28"/>
          <w:szCs w:val="28"/>
        </w:rPr>
      </w:pPr>
      <w:r w:rsidRPr="00D67F2B">
        <w:rPr>
          <w:sz w:val="28"/>
          <w:szCs w:val="28"/>
        </w:rPr>
        <w:t>В группе</w:t>
      </w:r>
      <w:proofErr w:type="gramStart"/>
      <w:r w:rsidRPr="00D67F2B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proofErr w:type="gramEnd"/>
      <w:r>
        <w:rPr>
          <w:sz w:val="28"/>
          <w:szCs w:val="28"/>
        </w:rPr>
        <w:t>сть нефть?</w:t>
      </w:r>
      <w:r w:rsidRPr="00D67F2B">
        <w:rPr>
          <w:sz w:val="28"/>
          <w:szCs w:val="28"/>
        </w:rPr>
        <w:t xml:space="preserve">: Корреляция между </w:t>
      </w:r>
      <w:r>
        <w:rPr>
          <w:sz w:val="28"/>
          <w:szCs w:val="28"/>
        </w:rPr>
        <w:t>населением</w:t>
      </w:r>
      <w:r w:rsidRPr="00D67F2B">
        <w:rPr>
          <w:sz w:val="28"/>
          <w:szCs w:val="28"/>
        </w:rPr>
        <w:t xml:space="preserve"> и </w:t>
      </w:r>
      <w:r>
        <w:rPr>
          <w:sz w:val="28"/>
          <w:szCs w:val="28"/>
        </w:rPr>
        <w:t>плотностью населения (-0,001</w:t>
      </w:r>
      <w:r w:rsidRPr="00D67F2B">
        <w:rPr>
          <w:sz w:val="28"/>
          <w:szCs w:val="28"/>
        </w:rPr>
        <w:t xml:space="preserve">) является </w:t>
      </w:r>
      <w:r>
        <w:rPr>
          <w:sz w:val="28"/>
          <w:szCs w:val="28"/>
        </w:rPr>
        <w:t>низкой и</w:t>
      </w:r>
      <w:r w:rsidRPr="00D67F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статистически </w:t>
      </w:r>
      <w:r w:rsidR="00CE7097" w:rsidRPr="00CE7097">
        <w:rPr>
          <w:color w:val="000000" w:themeColor="text1"/>
          <w:sz w:val="28"/>
          <w:szCs w:val="28"/>
        </w:rPr>
        <w:t xml:space="preserve">не </w:t>
      </w:r>
      <w:r w:rsidRPr="00CE7097">
        <w:rPr>
          <w:color w:val="000000" w:themeColor="text1"/>
          <w:sz w:val="28"/>
          <w:szCs w:val="28"/>
        </w:rPr>
        <w:t>значимой</w:t>
      </w:r>
      <w:r w:rsidR="00CE7097">
        <w:rPr>
          <w:color w:val="000000" w:themeColor="text1"/>
          <w:sz w:val="28"/>
          <w:szCs w:val="28"/>
        </w:rPr>
        <w:t>.</w:t>
      </w:r>
      <w:r w:rsidR="0083458C">
        <w:rPr>
          <w:color w:val="FF0000"/>
          <w:kern w:val="2"/>
          <w:sz w:val="28"/>
          <w:szCs w:val="28"/>
        </w:rPr>
        <w:t xml:space="preserve"> </w:t>
      </w:r>
      <w:r w:rsidRPr="00D67F2B">
        <w:rPr>
          <w:color w:val="000000"/>
          <w:kern w:val="2"/>
          <w:sz w:val="28"/>
          <w:szCs w:val="28"/>
        </w:rPr>
        <w:t xml:space="preserve">Корреляция между </w:t>
      </w:r>
      <w:r w:rsidR="00CE7097">
        <w:rPr>
          <w:color w:val="000000"/>
          <w:kern w:val="2"/>
          <w:sz w:val="28"/>
          <w:szCs w:val="28"/>
        </w:rPr>
        <w:t>Плотностью населения</w:t>
      </w:r>
      <w:r w:rsidRPr="00D67F2B">
        <w:rPr>
          <w:color w:val="000000"/>
          <w:kern w:val="2"/>
          <w:sz w:val="28"/>
          <w:szCs w:val="28"/>
        </w:rPr>
        <w:t xml:space="preserve"> и </w:t>
      </w:r>
      <w:r w:rsidR="00CE7097">
        <w:rPr>
          <w:color w:val="000000"/>
          <w:kern w:val="2"/>
          <w:sz w:val="28"/>
          <w:szCs w:val="28"/>
        </w:rPr>
        <w:t>Площадью</w:t>
      </w:r>
      <w:r w:rsidRPr="00D67F2B">
        <w:rPr>
          <w:color w:val="000000"/>
          <w:kern w:val="2"/>
          <w:sz w:val="28"/>
          <w:szCs w:val="28"/>
        </w:rPr>
        <w:t xml:space="preserve"> </w:t>
      </w:r>
      <w:r w:rsidRPr="00D67F2B">
        <w:rPr>
          <w:sz w:val="28"/>
          <w:szCs w:val="28"/>
        </w:rPr>
        <w:t>(</w:t>
      </w:r>
      <w:r w:rsidRPr="000671B6">
        <w:rPr>
          <w:sz w:val="28"/>
          <w:szCs w:val="28"/>
        </w:rPr>
        <w:t>-</w:t>
      </w:r>
      <w:r w:rsidRPr="00D67F2B">
        <w:rPr>
          <w:sz w:val="28"/>
          <w:szCs w:val="28"/>
        </w:rPr>
        <w:t>0</w:t>
      </w:r>
      <w:r>
        <w:rPr>
          <w:sz w:val="28"/>
          <w:szCs w:val="28"/>
        </w:rPr>
        <w:t>,097</w:t>
      </w:r>
      <w:r w:rsidR="00CE7097">
        <w:rPr>
          <w:sz w:val="28"/>
          <w:szCs w:val="28"/>
        </w:rPr>
        <w:t xml:space="preserve">) является статистически </w:t>
      </w:r>
      <w:r w:rsidR="00CE7097" w:rsidRPr="00CE7097">
        <w:rPr>
          <w:color w:val="000000" w:themeColor="text1"/>
          <w:sz w:val="28"/>
          <w:szCs w:val="28"/>
        </w:rPr>
        <w:t>значимой</w:t>
      </w:r>
      <w:r w:rsidR="00CE7097">
        <w:rPr>
          <w:color w:val="000000" w:themeColor="text1"/>
          <w:sz w:val="28"/>
          <w:szCs w:val="28"/>
        </w:rPr>
        <w:t>, но всё такой же низкой.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48225" cy="13239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25" w:name="_Toc152860007"/>
      <w:r>
        <w:rPr>
          <w:b/>
          <w:bCs/>
          <w:sz w:val="28"/>
          <w:szCs w:val="28"/>
        </w:rPr>
        <w:br w:type="page"/>
      </w:r>
      <w:bookmarkStart w:id="26" w:name="_Toc153749004"/>
      <w:r w:rsidRPr="00D42398">
        <w:rPr>
          <w:b/>
          <w:bCs/>
          <w:sz w:val="28"/>
          <w:szCs w:val="28"/>
        </w:rPr>
        <w:lastRenderedPageBreak/>
        <w:t>4 Частотный анализ</w:t>
      </w:r>
      <w:bookmarkEnd w:id="25"/>
      <w:bookmarkEnd w:id="26"/>
    </w:p>
    <w:p w:rsidR="00D36D9A" w:rsidRPr="00D42398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7" w:name="_Toc152860008"/>
      <w:bookmarkStart w:id="28" w:name="_Toc153749005"/>
      <w:r w:rsidRPr="00D42398">
        <w:rPr>
          <w:b/>
          <w:bCs/>
          <w:sz w:val="28"/>
          <w:szCs w:val="28"/>
        </w:rPr>
        <w:t>4.1 Таблицы частот</w:t>
      </w:r>
      <w:bookmarkEnd w:id="27"/>
      <w:bookmarkEnd w:id="28"/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D36D9A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29150" cy="16954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397D42" w:rsidRDefault="00D36D9A" w:rsidP="00D36D9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B57BAC">
        <w:rPr>
          <w:sz w:val="28"/>
          <w:szCs w:val="28"/>
        </w:rPr>
        <w:t>Данная таблица частот построена для категориальной переменной</w:t>
      </w:r>
      <w:r>
        <w:rPr>
          <w:sz w:val="28"/>
          <w:szCs w:val="28"/>
        </w:rPr>
        <w:t xml:space="preserve"> Континент</w:t>
      </w:r>
      <w:r w:rsidRPr="00B57BAC">
        <w:rPr>
          <w:sz w:val="28"/>
          <w:szCs w:val="28"/>
        </w:rPr>
        <w:t xml:space="preserve">. В таблице для </w:t>
      </w:r>
      <w:r>
        <w:rPr>
          <w:sz w:val="28"/>
          <w:szCs w:val="28"/>
        </w:rPr>
        <w:t xml:space="preserve">всех континентов </w:t>
      </w:r>
      <w:r w:rsidRPr="00B57BAC">
        <w:rPr>
          <w:sz w:val="28"/>
          <w:szCs w:val="28"/>
        </w:rPr>
        <w:t>указаны слева направо: частоты, кумулятивные частоты, проценты (относительные частоты), кумулятивные проценты.</w:t>
      </w:r>
      <w:r>
        <w:rPr>
          <w:sz w:val="28"/>
          <w:szCs w:val="28"/>
        </w:rPr>
        <w:t xml:space="preserve"> Можно сделать вывод, что больше всего стран находится в Африке, Азии и Европе</w:t>
      </w:r>
      <w:r w:rsidRPr="00FF6781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86300" cy="11811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B57BAC">
        <w:rPr>
          <w:sz w:val="28"/>
          <w:szCs w:val="28"/>
        </w:rPr>
        <w:t>Данная таблица частот построена для категориальной переменной</w:t>
      </w:r>
      <w:r>
        <w:rPr>
          <w:sz w:val="28"/>
          <w:szCs w:val="28"/>
        </w:rPr>
        <w:t xml:space="preserve"> Этап развития</w:t>
      </w:r>
      <w:r w:rsidRPr="00B57BAC">
        <w:rPr>
          <w:sz w:val="28"/>
          <w:szCs w:val="28"/>
        </w:rPr>
        <w:t xml:space="preserve">. В таблице указаны слева направо: частоты, кумулятивные частоты, проценты (относительные частоты), кумулятивные проценты. </w:t>
      </w:r>
      <w:r>
        <w:rPr>
          <w:sz w:val="28"/>
          <w:szCs w:val="28"/>
        </w:rPr>
        <w:t>Можно сделать вывод, что больше всего развивающихся стран</w:t>
      </w:r>
      <w:r w:rsidRPr="00B57BAC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71950" cy="108585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B57BAC">
        <w:rPr>
          <w:sz w:val="28"/>
          <w:szCs w:val="28"/>
        </w:rPr>
        <w:t>Данная таблица частот построена для категориальной переменной</w:t>
      </w:r>
      <w:r>
        <w:rPr>
          <w:sz w:val="28"/>
          <w:szCs w:val="28"/>
        </w:rPr>
        <w:t xml:space="preserve"> Есть нефть</w:t>
      </w:r>
      <w:proofErr w:type="gramStart"/>
      <w:r>
        <w:rPr>
          <w:sz w:val="28"/>
          <w:szCs w:val="28"/>
        </w:rPr>
        <w:t>?</w:t>
      </w:r>
      <w:r w:rsidRPr="00B57BAC">
        <w:rPr>
          <w:sz w:val="28"/>
          <w:szCs w:val="28"/>
        </w:rPr>
        <w:t xml:space="preserve">. </w:t>
      </w:r>
      <w:proofErr w:type="gramEnd"/>
      <w:r w:rsidRPr="00B57BAC">
        <w:rPr>
          <w:sz w:val="28"/>
          <w:szCs w:val="28"/>
        </w:rPr>
        <w:t xml:space="preserve">В таблице указаны слева направо: частоты, кумулятивные частоты, проценты (относительные частоты), кумулятивные проценты. </w:t>
      </w:r>
      <w:r>
        <w:rPr>
          <w:sz w:val="28"/>
          <w:szCs w:val="28"/>
        </w:rPr>
        <w:t>Можно сделать вывод, что больше стран, у которых нет нефти</w:t>
      </w:r>
      <w:r w:rsidRPr="00B57BAC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29100" cy="111442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B57BAC">
        <w:rPr>
          <w:sz w:val="28"/>
          <w:szCs w:val="28"/>
        </w:rPr>
        <w:t>Данная таблица частот построена для категориальной переменной</w:t>
      </w:r>
      <w:r>
        <w:rPr>
          <w:sz w:val="28"/>
          <w:szCs w:val="28"/>
        </w:rPr>
        <w:t xml:space="preserve"> Выход к морю</w:t>
      </w:r>
      <w:proofErr w:type="gramStart"/>
      <w:r>
        <w:rPr>
          <w:sz w:val="28"/>
          <w:szCs w:val="28"/>
        </w:rPr>
        <w:t>?</w:t>
      </w:r>
      <w:r w:rsidRPr="00B57BAC">
        <w:rPr>
          <w:sz w:val="28"/>
          <w:szCs w:val="28"/>
        </w:rPr>
        <w:t xml:space="preserve">. </w:t>
      </w:r>
      <w:proofErr w:type="gramEnd"/>
      <w:r w:rsidRPr="00B57BAC">
        <w:rPr>
          <w:sz w:val="28"/>
          <w:szCs w:val="28"/>
        </w:rPr>
        <w:t xml:space="preserve">В таблице указаны слева направо: частоты, кумулятивные частоты, проценты (относительные частоты), кумулятивные проценты. </w:t>
      </w:r>
      <w:r>
        <w:rPr>
          <w:sz w:val="28"/>
          <w:szCs w:val="28"/>
        </w:rPr>
        <w:t>Можно сделать вывод, что больше стран, у которых есть выход к мировому океану</w:t>
      </w:r>
      <w:r w:rsidRPr="00B57BAC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95800" cy="10668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B57BAC">
        <w:rPr>
          <w:sz w:val="28"/>
          <w:szCs w:val="28"/>
        </w:rPr>
        <w:t>Данная таблица частот построена для категориальной переменной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Островное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гос-во</w:t>
      </w:r>
      <w:proofErr w:type="spellEnd"/>
      <w:r>
        <w:rPr>
          <w:sz w:val="28"/>
          <w:szCs w:val="28"/>
        </w:rPr>
        <w:t>?</w:t>
      </w:r>
      <w:r w:rsidRPr="00B57BAC">
        <w:rPr>
          <w:sz w:val="28"/>
          <w:szCs w:val="28"/>
        </w:rPr>
        <w:t xml:space="preserve">. В таблице указаны слева направо: частоты, кумулятивные частоты, проценты (относительные частоты), кумулятивные проценты. </w:t>
      </w:r>
      <w:r>
        <w:rPr>
          <w:sz w:val="28"/>
          <w:szCs w:val="28"/>
        </w:rPr>
        <w:lastRenderedPageBreak/>
        <w:t>Можно сделать вывод, что больше стран, которые располагаются на материке, нежели островных государств</w:t>
      </w:r>
      <w:r w:rsidRPr="00B57BAC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rPr>
          <w:sz w:val="28"/>
          <w:szCs w:val="28"/>
        </w:rPr>
      </w:pPr>
      <w:r w:rsidRPr="00B57BAC">
        <w:rPr>
          <w:sz w:val="28"/>
          <w:szCs w:val="28"/>
        </w:rPr>
        <w:t>Гистограммы соответствующих категориальных переменных:</w:t>
      </w:r>
    </w:p>
    <w:p w:rsidR="00D36D9A" w:rsidRDefault="00D36D9A" w:rsidP="00D36D9A">
      <w:pPr>
        <w:rPr>
          <w:sz w:val="28"/>
          <w:szCs w:val="28"/>
        </w:rPr>
      </w:pPr>
    </w:p>
    <w:p w:rsidR="00D36D9A" w:rsidRDefault="00D36D9A" w:rsidP="00D36D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437197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rPr>
          <w:sz w:val="28"/>
          <w:szCs w:val="28"/>
        </w:rPr>
      </w:pPr>
    </w:p>
    <w:p w:rsidR="00D36D9A" w:rsidRPr="00755F9F" w:rsidRDefault="00D36D9A" w:rsidP="00D36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95975" cy="436245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jc w:val="both"/>
      </w:pPr>
    </w:p>
    <w:p w:rsidR="00D36D9A" w:rsidRDefault="00D36D9A" w:rsidP="00D36D9A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34075" cy="44100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24550" cy="446722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876925" cy="4400550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D7C" w:rsidRDefault="00981D7C" w:rsidP="00D36D9A">
      <w:pPr>
        <w:ind w:firstLine="708"/>
        <w:rPr>
          <w:b/>
          <w:color w:val="FF0000"/>
          <w:sz w:val="28"/>
          <w:szCs w:val="28"/>
        </w:rPr>
      </w:pPr>
      <w:bookmarkStart w:id="29" w:name="_Toc229338353"/>
      <w:bookmarkStart w:id="30" w:name="_Toc152860010"/>
    </w:p>
    <w:p w:rsidR="00981D7C" w:rsidRDefault="00981D7C" w:rsidP="00D36D9A">
      <w:pPr>
        <w:ind w:firstLine="708"/>
        <w:rPr>
          <w:b/>
          <w:color w:val="FF0000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4.2 </w:t>
      </w:r>
      <w:r w:rsidRPr="00981D7C">
        <w:rPr>
          <w:b/>
          <w:color w:val="000000" w:themeColor="text1"/>
          <w:sz w:val="28"/>
          <w:szCs w:val="28"/>
        </w:rPr>
        <w:t>Таблицы</w:t>
      </w:r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кросстабуляции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 </w:t>
      </w:r>
    </w:p>
    <w:p w:rsidR="00981D7C" w:rsidRDefault="00981D7C" w:rsidP="00D36D9A">
      <w:pPr>
        <w:ind w:firstLine="708"/>
        <w:rPr>
          <w:b/>
          <w:color w:val="FF0000"/>
          <w:sz w:val="28"/>
          <w:szCs w:val="28"/>
        </w:rPr>
      </w:pPr>
    </w:p>
    <w:p w:rsidR="00981D7C" w:rsidRPr="00D42398" w:rsidRDefault="00981D7C" w:rsidP="00981D7C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D42398">
        <w:rPr>
          <w:sz w:val="28"/>
          <w:szCs w:val="28"/>
        </w:rPr>
        <w:t xml:space="preserve">Таблицы </w:t>
      </w:r>
      <w:proofErr w:type="spellStart"/>
      <w:r w:rsidRPr="00D42398">
        <w:rPr>
          <w:sz w:val="28"/>
          <w:szCs w:val="28"/>
        </w:rPr>
        <w:t>кросстабуляции</w:t>
      </w:r>
      <w:proofErr w:type="spellEnd"/>
      <w:r w:rsidRPr="00D42398">
        <w:rPr>
          <w:sz w:val="28"/>
          <w:szCs w:val="28"/>
        </w:rPr>
        <w:t xml:space="preserve"> объединяют несколько таблиц частот.</w:t>
      </w:r>
    </w:p>
    <w:p w:rsidR="00CE7097" w:rsidRDefault="00CE7097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829300" cy="4219575"/>
            <wp:effectExtent l="19050" t="0" r="0" b="0"/>
            <wp:docPr id="129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97" w:rsidRDefault="00CE7097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CE7097" w:rsidRDefault="00CE7097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  <w:r w:rsidRPr="00D42398">
        <w:rPr>
          <w:sz w:val="28"/>
          <w:szCs w:val="28"/>
        </w:rPr>
        <w:t xml:space="preserve">В </w:t>
      </w:r>
      <w:r w:rsidRPr="00015BB2">
        <w:rPr>
          <w:sz w:val="28"/>
          <w:szCs w:val="28"/>
        </w:rPr>
        <w:t>данной таблиц</w:t>
      </w:r>
      <w:r w:rsidR="0079105B">
        <w:rPr>
          <w:sz w:val="28"/>
          <w:szCs w:val="28"/>
        </w:rPr>
        <w:t>е</w:t>
      </w:r>
      <w:r w:rsidRPr="00015BB2">
        <w:rPr>
          <w:sz w:val="28"/>
          <w:szCs w:val="28"/>
        </w:rPr>
        <w:t xml:space="preserve"> показаны частоты совокупности двух категориальных переменных </w:t>
      </w:r>
      <w:r w:rsidR="0079105B">
        <w:rPr>
          <w:i/>
          <w:sz w:val="28"/>
          <w:szCs w:val="28"/>
        </w:rPr>
        <w:t>Континенты</w:t>
      </w:r>
      <w:r w:rsidRPr="00015BB2">
        <w:rPr>
          <w:sz w:val="28"/>
          <w:szCs w:val="28"/>
        </w:rPr>
        <w:t xml:space="preserve"> и </w:t>
      </w:r>
      <w:r w:rsidR="0079105B">
        <w:rPr>
          <w:i/>
          <w:sz w:val="28"/>
          <w:szCs w:val="28"/>
        </w:rPr>
        <w:t>Этап развития</w:t>
      </w:r>
      <w:r w:rsidRPr="00015BB2">
        <w:rPr>
          <w:sz w:val="28"/>
          <w:szCs w:val="28"/>
        </w:rPr>
        <w:t>.</w:t>
      </w:r>
      <w:r w:rsidRPr="00D42398">
        <w:rPr>
          <w:sz w:val="28"/>
          <w:szCs w:val="28"/>
        </w:rPr>
        <w:t xml:space="preserve"> </w:t>
      </w: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:rsidR="0079105B" w:rsidRDefault="0079105B" w:rsidP="00CE7097">
      <w:pPr>
        <w:pBdr>
          <w:bottom w:val="single" w:sz="12" w:space="1" w:color="auto"/>
        </w:pBd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CE7097" w:rsidRPr="00D42398" w:rsidRDefault="00CE7097" w:rsidP="00CE709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lastRenderedPageBreak/>
        <w:t>Г</w:t>
      </w:r>
      <w:r>
        <w:rPr>
          <w:sz w:val="28"/>
          <w:szCs w:val="28"/>
        </w:rPr>
        <w:t>рафики взаимодействия частот:</w:t>
      </w:r>
    </w:p>
    <w:p w:rsidR="00CE7097" w:rsidRDefault="0079105B" w:rsidP="00CE7097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39790" cy="4491061"/>
            <wp:effectExtent l="19050" t="0" r="3810" b="0"/>
            <wp:docPr id="130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97" w:rsidRDefault="00CE7097" w:rsidP="00CE7097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CE7097" w:rsidRDefault="00CE7097" w:rsidP="00CE709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таблице и графику можно сделать выводы, что </w:t>
      </w:r>
      <w:r w:rsidR="0079105B">
        <w:rPr>
          <w:sz w:val="28"/>
          <w:szCs w:val="28"/>
        </w:rPr>
        <w:t>в Европе больше всего развитых стран, в Азии больше развивающихся стран, а Африка лидер по отсталым странам.</w:t>
      </w:r>
    </w:p>
    <w:p w:rsidR="00981D7C" w:rsidRDefault="00981D7C" w:rsidP="0079105B">
      <w:pPr>
        <w:rPr>
          <w:b/>
          <w:color w:val="FF0000"/>
          <w:sz w:val="28"/>
          <w:szCs w:val="28"/>
        </w:rPr>
      </w:pPr>
    </w:p>
    <w:p w:rsidR="00D36D9A" w:rsidRPr="006E5807" w:rsidRDefault="00D36D9A" w:rsidP="00D36D9A">
      <w:pPr>
        <w:ind w:firstLine="708"/>
        <w:rPr>
          <w:b/>
          <w:sz w:val="28"/>
          <w:szCs w:val="28"/>
        </w:rPr>
      </w:pPr>
      <w:r w:rsidRPr="006E5807">
        <w:rPr>
          <w:b/>
          <w:sz w:val="28"/>
          <w:szCs w:val="28"/>
        </w:rPr>
        <w:t>5 Корреляционный анализ</w:t>
      </w:r>
      <w:bookmarkEnd w:id="29"/>
      <w:bookmarkEnd w:id="30"/>
    </w:p>
    <w:p w:rsidR="00D36D9A" w:rsidRPr="00161EDC" w:rsidRDefault="00D36D9A" w:rsidP="00D36D9A"/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Нулевая гипотеза – «между переменными коррел</w:t>
      </w:r>
      <w:r>
        <w:rPr>
          <w:sz w:val="28"/>
          <w:szCs w:val="28"/>
        </w:rPr>
        <w:t xml:space="preserve">яция статистически не значима». </w:t>
      </w:r>
      <w:r w:rsidRPr="00D42398">
        <w:rPr>
          <w:sz w:val="28"/>
          <w:szCs w:val="28"/>
        </w:rPr>
        <w:t xml:space="preserve">Коэффициент </w:t>
      </w:r>
      <w:proofErr w:type="spellStart"/>
      <w:r w:rsidRPr="00D42398">
        <w:rPr>
          <w:sz w:val="28"/>
          <w:szCs w:val="28"/>
        </w:rPr>
        <w:t>Спирмена</w:t>
      </w:r>
      <w:proofErr w:type="spellEnd"/>
      <w:r w:rsidRPr="00D42398">
        <w:rPr>
          <w:sz w:val="28"/>
          <w:szCs w:val="28"/>
        </w:rPr>
        <w:t xml:space="preserve"> используется, если закон распределения переменных неизвестен или не является нормальным</w:t>
      </w:r>
      <w:r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ранговые корреляции для переменных площади, населения и его плотности</w:t>
      </w:r>
      <w:r w:rsidRPr="00E42670">
        <w:rPr>
          <w:sz w:val="28"/>
          <w:szCs w:val="28"/>
        </w:rPr>
        <w:t>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24400" cy="14382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 xml:space="preserve">Так как </w:t>
      </w:r>
      <w:r>
        <w:rPr>
          <w:sz w:val="28"/>
          <w:szCs w:val="28"/>
        </w:rPr>
        <w:t xml:space="preserve">для переменных </w:t>
      </w:r>
      <w:proofErr w:type="spellStart"/>
      <w:proofErr w:type="gramStart"/>
      <w:r>
        <w:rPr>
          <w:sz w:val="28"/>
          <w:szCs w:val="28"/>
        </w:rPr>
        <w:t>переменных</w:t>
      </w:r>
      <w:proofErr w:type="spellEnd"/>
      <w:proofErr w:type="gramEnd"/>
      <w:r>
        <w:rPr>
          <w:sz w:val="28"/>
          <w:szCs w:val="28"/>
        </w:rPr>
        <w:t xml:space="preserve"> площади, населения и его плотности</w:t>
      </w:r>
      <w:r w:rsidRPr="00FE5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42398">
        <w:rPr>
          <w:sz w:val="28"/>
          <w:szCs w:val="28"/>
          <w:lang w:val="en-US"/>
        </w:rPr>
        <w:t>p</w:t>
      </w:r>
      <w:r w:rsidRPr="00D42398">
        <w:rPr>
          <w:sz w:val="28"/>
          <w:szCs w:val="28"/>
        </w:rPr>
        <w:t>&lt;0.05, то нулевая гипотеза отвергается, то есть корреляция между переменными статистически значима.</w:t>
      </w:r>
    </w:p>
    <w:p w:rsidR="00D36D9A" w:rsidRDefault="00D36D9A" w:rsidP="00D36D9A">
      <w:pPr>
        <w:spacing w:line="360" w:lineRule="auto"/>
        <w:ind w:firstLine="709"/>
        <w:rPr>
          <w:sz w:val="28"/>
          <w:szCs w:val="28"/>
        </w:rPr>
      </w:pPr>
      <w:r w:rsidRPr="00D42398">
        <w:rPr>
          <w:sz w:val="28"/>
          <w:szCs w:val="28"/>
        </w:rPr>
        <w:t xml:space="preserve">Коэффициент </w:t>
      </w:r>
      <w:proofErr w:type="spellStart"/>
      <w:r w:rsidRPr="00D42398">
        <w:rPr>
          <w:sz w:val="28"/>
          <w:szCs w:val="28"/>
        </w:rPr>
        <w:t>Кендалла</w:t>
      </w:r>
      <w:proofErr w:type="spellEnd"/>
      <w:r w:rsidRPr="00D42398">
        <w:rPr>
          <w:sz w:val="28"/>
          <w:szCs w:val="28"/>
        </w:rPr>
        <w:t xml:space="preserve"> используется, если хотя бы одна переменная качественная.</w:t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</w:t>
      </w:r>
      <w:proofErr w:type="spellStart"/>
      <w:r>
        <w:rPr>
          <w:sz w:val="28"/>
          <w:szCs w:val="28"/>
        </w:rPr>
        <w:t>Тау</w:t>
      </w:r>
      <w:proofErr w:type="spellEnd"/>
      <w:r>
        <w:rPr>
          <w:sz w:val="28"/>
          <w:szCs w:val="28"/>
        </w:rPr>
        <w:t xml:space="preserve"> корреляции для переменных площади, населения и его плотности</w:t>
      </w:r>
      <w:r w:rsidRPr="00E42670">
        <w:rPr>
          <w:sz w:val="28"/>
          <w:szCs w:val="28"/>
        </w:rPr>
        <w:t>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8225" cy="1400175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 xml:space="preserve">Так как </w:t>
      </w:r>
      <w:r w:rsidRPr="00D42398">
        <w:rPr>
          <w:sz w:val="28"/>
          <w:szCs w:val="28"/>
          <w:lang w:val="en-US"/>
        </w:rPr>
        <w:t>p</w:t>
      </w:r>
      <w:r w:rsidRPr="00D42398">
        <w:rPr>
          <w:sz w:val="28"/>
          <w:szCs w:val="28"/>
        </w:rPr>
        <w:t>&lt;0.05, то нулевая гипотеза отклоняется, то есть корреляция между переменными статистически значима.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Коэффициент Гамма используют, если переменные содержат много повторяющихся значений.</w:t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Гамма корреляции для переменных площади, населения и его плотности</w:t>
      </w:r>
      <w:r w:rsidRPr="00E42670">
        <w:rPr>
          <w:sz w:val="28"/>
          <w:szCs w:val="28"/>
        </w:rPr>
        <w:t>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95850" cy="131445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rFonts w:ascii="Arial" w:hAnsi="Arial" w:cs="Arial"/>
          <w:color w:val="161616"/>
          <w:shd w:val="clear" w:color="auto" w:fill="FFFFFF"/>
        </w:rPr>
      </w:pPr>
      <w:r w:rsidRPr="00D42398">
        <w:rPr>
          <w:sz w:val="28"/>
          <w:szCs w:val="28"/>
        </w:rPr>
        <w:t xml:space="preserve">Так как </w:t>
      </w:r>
      <w:r w:rsidRPr="00D42398">
        <w:rPr>
          <w:sz w:val="28"/>
          <w:szCs w:val="28"/>
          <w:lang w:val="en-US"/>
        </w:rPr>
        <w:t>p</w:t>
      </w:r>
      <w:r w:rsidRPr="00D42398">
        <w:rPr>
          <w:sz w:val="28"/>
          <w:szCs w:val="28"/>
        </w:rPr>
        <w:t>&lt;0.05, то нулевая гипотеза отвергается, то есть корреляция между переменными статистически значима.</w:t>
      </w:r>
      <w:r>
        <w:rPr>
          <w:sz w:val="28"/>
          <w:szCs w:val="28"/>
        </w:rPr>
        <w:t xml:space="preserve"> </w:t>
      </w:r>
    </w:p>
    <w:p w:rsidR="00D36D9A" w:rsidRPr="006E5807" w:rsidRDefault="00D36D9A" w:rsidP="0079105B">
      <w:pPr>
        <w:rPr>
          <w:b/>
          <w:sz w:val="28"/>
          <w:szCs w:val="28"/>
        </w:rPr>
      </w:pPr>
      <w:r w:rsidRPr="0083458C">
        <w:rPr>
          <w:color w:val="FF0000"/>
        </w:rPr>
        <w:br w:type="page"/>
      </w:r>
      <w:r w:rsidRPr="006E5807">
        <w:rPr>
          <w:b/>
          <w:sz w:val="28"/>
          <w:szCs w:val="28"/>
        </w:rPr>
        <w:lastRenderedPageBreak/>
        <w:t>6 Дисперсионный анализ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E42670" w:rsidRDefault="00D36D9A" w:rsidP="00D36D9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D13CF">
        <w:rPr>
          <w:bCs/>
          <w:sz w:val="28"/>
          <w:szCs w:val="28"/>
        </w:rPr>
        <w:t>Дисперсионный анализ применяется</w:t>
      </w:r>
      <w:r w:rsidRPr="00AD13CF">
        <w:rPr>
          <w:b/>
          <w:bCs/>
          <w:sz w:val="28"/>
          <w:szCs w:val="28"/>
        </w:rPr>
        <w:t xml:space="preserve">, </w:t>
      </w:r>
      <w:r w:rsidRPr="00AD13CF">
        <w:rPr>
          <w:sz w:val="28"/>
          <w:szCs w:val="28"/>
        </w:rPr>
        <w:t>если сравниваем подгруппы по двум  группирующим переменным</w:t>
      </w:r>
      <w:r w:rsidRPr="00E42670">
        <w:rPr>
          <w:sz w:val="28"/>
          <w:szCs w:val="28"/>
        </w:rPr>
        <w:t>.</w:t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 xml:space="preserve">Дисперсионный анализ является наиболее общим методом сравнения </w:t>
      </w:r>
      <w:proofErr w:type="gramStart"/>
      <w:r w:rsidRPr="00D42398">
        <w:rPr>
          <w:sz w:val="28"/>
          <w:szCs w:val="28"/>
        </w:rPr>
        <w:t>средних</w:t>
      </w:r>
      <w:proofErr w:type="gramEnd"/>
      <w:r w:rsidRPr="00D42398">
        <w:rPr>
          <w:sz w:val="28"/>
          <w:szCs w:val="28"/>
        </w:rPr>
        <w:t>. В дисперсионном анализе можно исследовать зависимость количественного признака (зависимой переменной) от одного или нескольких качественных признаков (факторов).</w:t>
      </w:r>
    </w:p>
    <w:p w:rsidR="00D36D9A" w:rsidRDefault="00D36D9A" w:rsidP="00D36D9A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E42670">
        <w:rPr>
          <w:sz w:val="28"/>
          <w:szCs w:val="28"/>
        </w:rPr>
        <w:t xml:space="preserve">В качестве зависимой переменной выбран </w:t>
      </w:r>
      <w:r>
        <w:rPr>
          <w:color w:val="000000"/>
          <w:kern w:val="2"/>
          <w:sz w:val="28"/>
          <w:szCs w:val="28"/>
        </w:rPr>
        <w:t>население</w:t>
      </w:r>
      <w:r w:rsidRPr="00E42670">
        <w:rPr>
          <w:sz w:val="28"/>
          <w:szCs w:val="28"/>
        </w:rPr>
        <w:t xml:space="preserve"> в качестве </w:t>
      </w:r>
      <w:proofErr w:type="gramStart"/>
      <w:r w:rsidRPr="00E42670">
        <w:rPr>
          <w:sz w:val="28"/>
          <w:szCs w:val="28"/>
        </w:rPr>
        <w:t>категориальных</w:t>
      </w:r>
      <w:proofErr w:type="gramEnd"/>
      <w:r>
        <w:rPr>
          <w:color w:val="000000"/>
          <w:kern w:val="2"/>
          <w:sz w:val="28"/>
          <w:szCs w:val="28"/>
        </w:rPr>
        <w:t xml:space="preserve"> континент</w:t>
      </w:r>
      <w:r w:rsidRPr="00E42670">
        <w:rPr>
          <w:color w:val="000000"/>
          <w:kern w:val="2"/>
          <w:sz w:val="28"/>
          <w:szCs w:val="28"/>
        </w:rPr>
        <w:t xml:space="preserve">, </w:t>
      </w:r>
      <w:r>
        <w:rPr>
          <w:color w:val="000000"/>
          <w:kern w:val="2"/>
          <w:sz w:val="28"/>
          <w:szCs w:val="28"/>
        </w:rPr>
        <w:t>этап развития</w:t>
      </w:r>
      <w:r w:rsidRPr="00E42670">
        <w:rPr>
          <w:color w:val="000000"/>
          <w:kern w:val="2"/>
          <w:sz w:val="28"/>
          <w:szCs w:val="28"/>
        </w:rPr>
        <w:t>.</w:t>
      </w:r>
    </w:p>
    <w:p w:rsidR="00D36D9A" w:rsidRPr="00E42670" w:rsidRDefault="00D36D9A" w:rsidP="00D36D9A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34075" cy="16764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8"/>
        <w:rPr>
          <w:sz w:val="28"/>
          <w:szCs w:val="28"/>
        </w:rPr>
      </w:pPr>
      <w:r w:rsidRPr="00D42398">
        <w:rPr>
          <w:sz w:val="28"/>
          <w:szCs w:val="28"/>
        </w:rPr>
        <w:t xml:space="preserve">Получили </w:t>
      </w:r>
      <w:proofErr w:type="gramStart"/>
      <w:r w:rsidRPr="00D42398">
        <w:rPr>
          <w:sz w:val="28"/>
          <w:szCs w:val="28"/>
        </w:rPr>
        <w:t>таблицу</w:t>
      </w:r>
      <w:proofErr w:type="gramEnd"/>
      <w:r w:rsidRPr="00D42398">
        <w:rPr>
          <w:sz w:val="28"/>
          <w:szCs w:val="28"/>
        </w:rPr>
        <w:t xml:space="preserve"> в строках которой будут указаны названия эффектов, значения критерия Уилкса, критерия Фишера дисперсионного анализа и в последнем столбце отображены уровни значимости критерия Фишера. Т.к.  </w:t>
      </w:r>
      <w:r>
        <w:rPr>
          <w:sz w:val="28"/>
          <w:szCs w:val="28"/>
        </w:rPr>
        <w:t xml:space="preserve">для первого </w:t>
      </w:r>
      <w:proofErr w:type="spellStart"/>
      <w:proofErr w:type="gramStart"/>
      <w:r w:rsidRPr="00D42398">
        <w:rPr>
          <w:sz w:val="28"/>
          <w:szCs w:val="28"/>
        </w:rPr>
        <w:t>р</w:t>
      </w:r>
      <w:proofErr w:type="spellEnd"/>
      <w:proofErr w:type="gramEnd"/>
      <w:r w:rsidRPr="00D42398">
        <w:rPr>
          <w:sz w:val="28"/>
          <w:szCs w:val="28"/>
        </w:rPr>
        <w:t xml:space="preserve">&lt;0,05, то это означает, что при разбиении на группы по данному эффекту наверняка будут группы со статистически значимыми отличиями средних. </w:t>
      </w:r>
    </w:p>
    <w:p w:rsidR="0079105B" w:rsidRDefault="0079105B" w:rsidP="00981D7C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31" w:name="_Toc229338359"/>
      <w:bookmarkStart w:id="32" w:name="_Toc228713849"/>
      <w:bookmarkStart w:id="33" w:name="_Toc228713416"/>
      <w:bookmarkStart w:id="34" w:name="_Toc152860012"/>
      <w:bookmarkStart w:id="35" w:name="_Toc233138318"/>
      <w:bookmarkStart w:id="36" w:name="_Toc152860011"/>
    </w:p>
    <w:p w:rsidR="0079105B" w:rsidRDefault="0079105B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81D7C" w:rsidRPr="00D42398" w:rsidRDefault="00981D7C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D42398">
        <w:rPr>
          <w:b/>
          <w:bCs/>
          <w:sz w:val="28"/>
          <w:szCs w:val="28"/>
        </w:rPr>
        <w:lastRenderedPageBreak/>
        <w:t>7 Линейное многомерное моделирование взаимосвязей</w:t>
      </w:r>
      <w:bookmarkEnd w:id="35"/>
      <w:bookmarkEnd w:id="36"/>
    </w:p>
    <w:p w:rsidR="0079105B" w:rsidRPr="00FE3F8A" w:rsidRDefault="0079105B" w:rsidP="0079105B">
      <w:pPr>
        <w:spacing w:line="360" w:lineRule="auto"/>
        <w:ind w:firstLine="709"/>
        <w:jc w:val="both"/>
        <w:rPr>
          <w:sz w:val="28"/>
          <w:szCs w:val="28"/>
        </w:rPr>
      </w:pPr>
      <w:r w:rsidRPr="00576364">
        <w:rPr>
          <w:sz w:val="28"/>
          <w:szCs w:val="28"/>
        </w:rPr>
        <w:t xml:space="preserve">Построим зависимость между </w:t>
      </w:r>
      <w:r w:rsidR="002E132B">
        <w:rPr>
          <w:sz w:val="28"/>
          <w:szCs w:val="28"/>
        </w:rPr>
        <w:t xml:space="preserve">площадью </w:t>
      </w:r>
      <w:r w:rsidRPr="00576364">
        <w:rPr>
          <w:sz w:val="28"/>
          <w:szCs w:val="28"/>
        </w:rPr>
        <w:t>и</w:t>
      </w:r>
      <w:r w:rsidR="002E132B">
        <w:rPr>
          <w:sz w:val="28"/>
          <w:szCs w:val="28"/>
        </w:rPr>
        <w:t xml:space="preserve"> населением с плотностью населения</w:t>
      </w:r>
      <w:r w:rsidRPr="00FE3F8A">
        <w:rPr>
          <w:sz w:val="28"/>
          <w:szCs w:val="28"/>
        </w:rPr>
        <w:t>.</w:t>
      </w:r>
    </w:p>
    <w:p w:rsidR="0079105B" w:rsidRDefault="002E132B" w:rsidP="0079105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1447800"/>
            <wp:effectExtent l="19050" t="0" r="9525" b="0"/>
            <wp:docPr id="137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Pr="002516E1" w:rsidRDefault="0079105B" w:rsidP="0079105B">
      <w:pPr>
        <w:spacing w:line="360" w:lineRule="auto"/>
        <w:ind w:firstLine="709"/>
        <w:jc w:val="both"/>
        <w:rPr>
          <w:sz w:val="28"/>
          <w:szCs w:val="28"/>
        </w:rPr>
      </w:pPr>
    </w:p>
    <w:p w:rsidR="0079105B" w:rsidRDefault="002E132B" w:rsidP="007910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1229519"/>
            <wp:effectExtent l="19050" t="0" r="3810" b="0"/>
            <wp:docPr id="138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Pr="00665937" w:rsidRDefault="0079105B" w:rsidP="0079105B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 w:rsidRPr="00D42398">
        <w:rPr>
          <w:sz w:val="28"/>
          <w:szCs w:val="28"/>
        </w:rPr>
        <w:t>Таблица содержит стандартизованные Бета и не стандартизованные (</w:t>
      </w:r>
      <w:r w:rsidRPr="00D42398">
        <w:rPr>
          <w:i/>
          <w:iCs/>
          <w:sz w:val="28"/>
          <w:szCs w:val="28"/>
        </w:rPr>
        <w:t>B</w:t>
      </w:r>
      <w:r w:rsidRPr="00D42398">
        <w:rPr>
          <w:sz w:val="28"/>
          <w:szCs w:val="28"/>
        </w:rPr>
        <w:t xml:space="preserve">) регрессионные коэффициенты (веса), их стандартные ошибки и уровни значимости. Коэффициенты </w:t>
      </w:r>
      <w:r w:rsidRPr="00D42398">
        <w:rPr>
          <w:i/>
          <w:iCs/>
          <w:sz w:val="28"/>
          <w:szCs w:val="28"/>
          <w:lang w:val="en-US"/>
        </w:rPr>
        <w:t>Beta</w:t>
      </w:r>
      <w:r w:rsidRPr="00D42398">
        <w:rPr>
          <w:i/>
          <w:iCs/>
          <w:sz w:val="28"/>
          <w:szCs w:val="28"/>
        </w:rPr>
        <w:t xml:space="preserve"> </w:t>
      </w:r>
      <w:r w:rsidRPr="00D42398">
        <w:rPr>
          <w:sz w:val="28"/>
          <w:szCs w:val="28"/>
        </w:rPr>
        <w:t xml:space="preserve">оцениваются по стандартизованным данным, имеющим выборочное среднее, равное 0 и стандартное отклонение, равное 1. Поэтому величины </w:t>
      </w:r>
      <w:r w:rsidRPr="00D42398">
        <w:rPr>
          <w:i/>
          <w:iCs/>
          <w:sz w:val="28"/>
          <w:szCs w:val="28"/>
          <w:lang w:val="en-US"/>
        </w:rPr>
        <w:t>Beta</w:t>
      </w:r>
      <w:r w:rsidRPr="00D42398">
        <w:rPr>
          <w:i/>
          <w:iCs/>
          <w:sz w:val="28"/>
          <w:szCs w:val="28"/>
        </w:rPr>
        <w:t xml:space="preserve"> </w:t>
      </w:r>
      <w:r w:rsidRPr="00D42398">
        <w:rPr>
          <w:sz w:val="28"/>
          <w:szCs w:val="28"/>
        </w:rPr>
        <w:t>позволяет сравнить вклады каждого предиктора в предсказание отклика.</w:t>
      </w:r>
      <w:r w:rsidRPr="00D42398">
        <w:rPr>
          <w:b/>
          <w:bCs/>
          <w:sz w:val="28"/>
          <w:szCs w:val="28"/>
        </w:rPr>
        <w:t xml:space="preserve"> </w:t>
      </w:r>
      <w:r w:rsidRPr="00D42398">
        <w:rPr>
          <w:sz w:val="28"/>
          <w:szCs w:val="28"/>
        </w:rPr>
        <w:t xml:space="preserve">Отрицательный знак коэффициентов при этих переменных означает, что с увеличением </w:t>
      </w:r>
      <w:r w:rsidR="002E132B">
        <w:rPr>
          <w:sz w:val="28"/>
          <w:szCs w:val="28"/>
        </w:rPr>
        <w:t>одной переменной</w:t>
      </w:r>
      <w:r w:rsidRPr="00D42398">
        <w:rPr>
          <w:sz w:val="28"/>
          <w:szCs w:val="28"/>
        </w:rPr>
        <w:t xml:space="preserve"> </w:t>
      </w:r>
      <w:r w:rsidR="002E132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E132B">
        <w:rPr>
          <w:sz w:val="28"/>
          <w:szCs w:val="28"/>
        </w:rPr>
        <w:t xml:space="preserve">парная ей с отрицательной корреляцией </w:t>
      </w:r>
      <w:r w:rsidRPr="00D42398">
        <w:rPr>
          <w:sz w:val="28"/>
          <w:szCs w:val="28"/>
        </w:rPr>
        <w:t>падает. Положительный знак коэффициента при переменной</w:t>
      </w:r>
      <w:r w:rsidRPr="00D42398">
        <w:rPr>
          <w:i/>
          <w:iCs/>
          <w:sz w:val="28"/>
          <w:szCs w:val="28"/>
        </w:rPr>
        <w:t xml:space="preserve"> </w:t>
      </w:r>
      <w:r w:rsidRPr="00D42398">
        <w:rPr>
          <w:sz w:val="28"/>
          <w:szCs w:val="28"/>
        </w:rPr>
        <w:t xml:space="preserve">означает, что с </w:t>
      </w:r>
      <w:r w:rsidR="002E132B">
        <w:rPr>
          <w:sz w:val="28"/>
          <w:szCs w:val="28"/>
        </w:rPr>
        <w:t xml:space="preserve">ее </w:t>
      </w:r>
      <w:r w:rsidRPr="00D42398">
        <w:rPr>
          <w:sz w:val="28"/>
          <w:szCs w:val="28"/>
        </w:rPr>
        <w:t>увеличением</w:t>
      </w:r>
      <w:r w:rsidR="002E132B">
        <w:rPr>
          <w:sz w:val="28"/>
          <w:szCs w:val="28"/>
        </w:rPr>
        <w:t xml:space="preserve">, </w:t>
      </w:r>
      <w:proofErr w:type="gramStart"/>
      <w:r w:rsidR="002E132B">
        <w:rPr>
          <w:sz w:val="28"/>
          <w:szCs w:val="28"/>
        </w:rPr>
        <w:t>у</w:t>
      </w:r>
      <w:proofErr w:type="gramEnd"/>
      <w:r w:rsidR="002E132B">
        <w:rPr>
          <w:sz w:val="28"/>
          <w:szCs w:val="28"/>
        </w:rPr>
        <w:t xml:space="preserve"> увеличивается и парная</w:t>
      </w:r>
      <w:r w:rsidRPr="00D42398">
        <w:rPr>
          <w:sz w:val="28"/>
          <w:szCs w:val="28"/>
        </w:rPr>
        <w:t xml:space="preserve">. Коэффициенты уравнения регрессии </w:t>
      </w:r>
      <w:r w:rsidRPr="00D42398">
        <w:rPr>
          <w:i/>
          <w:iCs/>
          <w:sz w:val="28"/>
          <w:szCs w:val="28"/>
          <w:lang w:val="en-US"/>
        </w:rPr>
        <w:t>b</w:t>
      </w:r>
      <w:r w:rsidRPr="00D42398">
        <w:rPr>
          <w:i/>
          <w:iCs/>
          <w:sz w:val="28"/>
          <w:szCs w:val="28"/>
          <w:vertAlign w:val="subscript"/>
        </w:rPr>
        <w:t>1</w:t>
      </w:r>
      <w:r w:rsidRPr="00D42398">
        <w:rPr>
          <w:sz w:val="28"/>
          <w:szCs w:val="28"/>
        </w:rPr>
        <w:t xml:space="preserve">, </w:t>
      </w:r>
      <w:r w:rsidRPr="00D42398">
        <w:rPr>
          <w:i/>
          <w:iCs/>
          <w:sz w:val="28"/>
          <w:szCs w:val="28"/>
          <w:lang w:val="en-US"/>
        </w:rPr>
        <w:t>b</w:t>
      </w:r>
      <w:r w:rsidRPr="00D42398">
        <w:rPr>
          <w:i/>
          <w:iCs/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 </w:t>
      </w:r>
      <w:r w:rsidRPr="00D42398">
        <w:rPr>
          <w:sz w:val="28"/>
          <w:szCs w:val="28"/>
        </w:rPr>
        <w:t xml:space="preserve">и свободный член статистически значимы при уровне </w:t>
      </w:r>
      <w:r w:rsidRPr="0079105B">
        <w:rPr>
          <w:color w:val="000000" w:themeColor="text1"/>
          <w:sz w:val="28"/>
          <w:szCs w:val="28"/>
        </w:rPr>
        <w:t xml:space="preserve">значимости </w:t>
      </w:r>
      <w:r w:rsidRPr="0079105B">
        <w:rPr>
          <w:i/>
          <w:iCs/>
          <w:color w:val="000000" w:themeColor="text1"/>
          <w:sz w:val="28"/>
          <w:szCs w:val="28"/>
          <w:lang w:val="en-US"/>
        </w:rPr>
        <w:t>p</w:t>
      </w:r>
      <w:r w:rsidRPr="0079105B">
        <w:rPr>
          <w:i/>
          <w:iCs/>
          <w:color w:val="000000" w:themeColor="text1"/>
          <w:sz w:val="28"/>
          <w:szCs w:val="28"/>
        </w:rPr>
        <w:t xml:space="preserve"> </w:t>
      </w:r>
      <w:r w:rsidR="002E132B" w:rsidRPr="002E132B">
        <w:rPr>
          <w:i/>
          <w:iCs/>
          <w:color w:val="000000" w:themeColor="text1"/>
          <w:sz w:val="28"/>
          <w:szCs w:val="28"/>
        </w:rPr>
        <w:t>&gt;</w:t>
      </w:r>
      <w:r w:rsidRPr="0079105B">
        <w:rPr>
          <w:i/>
          <w:iCs/>
          <w:color w:val="000000" w:themeColor="text1"/>
          <w:sz w:val="28"/>
          <w:szCs w:val="28"/>
        </w:rPr>
        <w:t xml:space="preserve"> </w:t>
      </w:r>
      <w:r w:rsidRPr="0079105B">
        <w:rPr>
          <w:color w:val="000000" w:themeColor="text1"/>
          <w:sz w:val="28"/>
          <w:szCs w:val="28"/>
        </w:rPr>
        <w:t>0,</w:t>
      </w:r>
      <w:r w:rsidR="002E132B" w:rsidRPr="002E132B">
        <w:rPr>
          <w:color w:val="000000" w:themeColor="text1"/>
          <w:sz w:val="28"/>
          <w:szCs w:val="28"/>
        </w:rPr>
        <w:t>05</w:t>
      </w:r>
      <w:r w:rsidRPr="00665937">
        <w:rPr>
          <w:color w:val="FF0000"/>
          <w:sz w:val="28"/>
          <w:szCs w:val="28"/>
        </w:rPr>
        <w:t xml:space="preserve"> </w:t>
      </w:r>
    </w:p>
    <w:p w:rsidR="0079105B" w:rsidRPr="00161EDC" w:rsidRDefault="0079105B" w:rsidP="0079105B"/>
    <w:p w:rsidR="0079105B" w:rsidRPr="00B57BAC" w:rsidRDefault="0079105B" w:rsidP="0079105B">
      <w:pPr>
        <w:spacing w:line="360" w:lineRule="auto"/>
        <w:ind w:firstLine="708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Частная корреляция</w:t>
      </w:r>
      <w:r w:rsidRPr="00665937">
        <w:rPr>
          <w:sz w:val="28"/>
          <w:szCs w:val="28"/>
        </w:rPr>
        <w:t>:</w:t>
      </w:r>
    </w:p>
    <w:p w:rsidR="0079105B" w:rsidRDefault="002E132B" w:rsidP="0079105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24550" cy="876300"/>
            <wp:effectExtent l="19050" t="0" r="0" b="0"/>
            <wp:docPr id="139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Pr="00FF6781" w:rsidRDefault="0079105B" w:rsidP="0079105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:rsidR="0079105B" w:rsidRDefault="0079105B" w:rsidP="00416CB9">
      <w:pPr>
        <w:spacing w:line="360" w:lineRule="auto"/>
        <w:ind w:firstLine="708"/>
        <w:jc w:val="both"/>
        <w:rPr>
          <w:bCs/>
          <w:i/>
          <w:iCs/>
          <w:sz w:val="28"/>
          <w:szCs w:val="28"/>
        </w:rPr>
      </w:pPr>
      <w:r w:rsidRPr="00D42398">
        <w:rPr>
          <w:sz w:val="28"/>
          <w:szCs w:val="28"/>
        </w:rPr>
        <w:lastRenderedPageBreak/>
        <w:t xml:space="preserve">Частные коэффициенты корреляции показывают степень влияния одного предиктора на отклик в предположении, что остальные предикторы закреплены на постоянном уровне, т.е. </w:t>
      </w:r>
      <w:r w:rsidRPr="00D42398">
        <w:rPr>
          <w:bCs/>
          <w:sz w:val="28"/>
          <w:szCs w:val="28"/>
        </w:rPr>
        <w:t>контролируется</w:t>
      </w:r>
      <w:r w:rsidRPr="00D42398">
        <w:rPr>
          <w:sz w:val="28"/>
          <w:szCs w:val="28"/>
        </w:rPr>
        <w:t xml:space="preserve"> </w:t>
      </w:r>
      <w:r w:rsidRPr="00D42398">
        <w:rPr>
          <w:bCs/>
          <w:sz w:val="28"/>
          <w:szCs w:val="28"/>
        </w:rPr>
        <w:t>их влияние на отклик. Частные коэффициенты корреляции так же, как и стандартизованные коэффициенты</w:t>
      </w:r>
      <w:r w:rsidRPr="00D42398">
        <w:rPr>
          <w:b/>
          <w:bCs/>
          <w:sz w:val="28"/>
          <w:szCs w:val="28"/>
        </w:rPr>
        <w:t xml:space="preserve"> </w:t>
      </w:r>
      <w:r w:rsidRPr="00D42398">
        <w:rPr>
          <w:bCs/>
          <w:i/>
          <w:iCs/>
          <w:sz w:val="28"/>
          <w:szCs w:val="28"/>
          <w:lang w:val="en-US"/>
        </w:rPr>
        <w:t>Beta</w:t>
      </w:r>
      <w:r w:rsidRPr="00D42398">
        <w:rPr>
          <w:bCs/>
          <w:sz w:val="28"/>
          <w:szCs w:val="28"/>
        </w:rPr>
        <w:t xml:space="preserve"> позволяют провести ранжирование предикторов по степени их влияния на отклик.</w:t>
      </w:r>
      <w:r w:rsidRPr="0041406D">
        <w:rPr>
          <w:bCs/>
          <w:sz w:val="28"/>
          <w:szCs w:val="28"/>
        </w:rPr>
        <w:t xml:space="preserve"> </w:t>
      </w:r>
    </w:p>
    <w:p w:rsidR="0079105B" w:rsidRDefault="0079105B" w:rsidP="0079105B">
      <w:pPr>
        <w:spacing w:line="360" w:lineRule="auto"/>
        <w:ind w:firstLine="708"/>
        <w:jc w:val="both"/>
        <w:rPr>
          <w:bCs/>
          <w:iCs/>
          <w:sz w:val="28"/>
          <w:szCs w:val="28"/>
        </w:rPr>
      </w:pPr>
      <w:r w:rsidRPr="00D42398">
        <w:rPr>
          <w:bCs/>
          <w:iCs/>
          <w:sz w:val="28"/>
          <w:szCs w:val="28"/>
        </w:rPr>
        <w:t>Таблица с результатами дисперсионного анализа для проверки гипотезы о значимости уравнения регрессии при помощи критерия Фишера:</w:t>
      </w:r>
    </w:p>
    <w:p w:rsidR="0079105B" w:rsidRDefault="00416CB9" w:rsidP="0079105B">
      <w:pPr>
        <w:spacing w:line="360" w:lineRule="auto"/>
        <w:ind w:firstLine="708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noProof/>
          <w:sz w:val="28"/>
          <w:szCs w:val="28"/>
        </w:rPr>
        <w:drawing>
          <wp:inline distT="0" distB="0" distL="0" distR="0">
            <wp:extent cx="4924425" cy="1085850"/>
            <wp:effectExtent l="19050" t="0" r="9525" b="0"/>
            <wp:docPr id="140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Pr="00D42398" w:rsidRDefault="0079105B" w:rsidP="0079105B">
      <w:pPr>
        <w:spacing w:line="360" w:lineRule="auto"/>
        <w:ind w:firstLine="708"/>
        <w:jc w:val="both"/>
        <w:rPr>
          <w:bCs/>
          <w:i/>
          <w:iCs/>
          <w:sz w:val="28"/>
          <w:szCs w:val="28"/>
        </w:rPr>
      </w:pPr>
    </w:p>
    <w:p w:rsidR="00416CB9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Первая строка из этой таблицы присутствует в информационной части окна с результатами анализа. </w:t>
      </w:r>
    </w:p>
    <w:p w:rsidR="0079105B" w:rsidRPr="002516E1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статистика </w:t>
      </w:r>
      <w:proofErr w:type="spellStart"/>
      <w:r w:rsidRPr="00D42398">
        <w:rPr>
          <w:bCs/>
          <w:sz w:val="28"/>
          <w:szCs w:val="28"/>
        </w:rPr>
        <w:t>Дарбина</w:t>
      </w:r>
      <w:proofErr w:type="spellEnd"/>
      <w:r w:rsidRPr="00D42398">
        <w:rPr>
          <w:bCs/>
          <w:sz w:val="28"/>
          <w:szCs w:val="28"/>
        </w:rPr>
        <w:t xml:space="preserve"> </w:t>
      </w:r>
      <w:r w:rsidRPr="00D42398">
        <w:rPr>
          <w:b/>
          <w:bCs/>
          <w:sz w:val="28"/>
          <w:szCs w:val="28"/>
        </w:rPr>
        <w:t xml:space="preserve">– </w:t>
      </w:r>
      <w:r w:rsidRPr="00D42398">
        <w:rPr>
          <w:bCs/>
          <w:sz w:val="28"/>
          <w:szCs w:val="28"/>
        </w:rPr>
        <w:t>Уотсона</w:t>
      </w:r>
      <w:r w:rsidRPr="002516E1">
        <w:rPr>
          <w:bCs/>
          <w:sz w:val="28"/>
          <w:szCs w:val="28"/>
        </w:rPr>
        <w:t>:</w:t>
      </w:r>
    </w:p>
    <w:p w:rsidR="0079105B" w:rsidRDefault="00416CB9" w:rsidP="0079105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3390900" cy="962025"/>
            <wp:effectExtent l="19050" t="0" r="0" b="0"/>
            <wp:docPr id="141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Эта статистика характеризует наличие или отсутствие сериальной корреляции (зависимости) между остатками для соседних наблюдений. Существование сериальной корреляции может служить доказательством зависимости наблюдений в файле данных. Из таблицы видно, что  статистика </w:t>
      </w:r>
      <w:proofErr w:type="spellStart"/>
      <w:r w:rsidRPr="00D42398">
        <w:rPr>
          <w:bCs/>
          <w:sz w:val="28"/>
          <w:szCs w:val="28"/>
        </w:rPr>
        <w:t>Дарбина</w:t>
      </w:r>
      <w:proofErr w:type="spellEnd"/>
      <w:r w:rsidRPr="00D42398">
        <w:rPr>
          <w:bCs/>
          <w:sz w:val="28"/>
          <w:szCs w:val="28"/>
        </w:rPr>
        <w:t xml:space="preserve"> </w:t>
      </w:r>
      <w:r w:rsidRPr="00D42398">
        <w:rPr>
          <w:b/>
          <w:bCs/>
          <w:sz w:val="28"/>
          <w:szCs w:val="28"/>
        </w:rPr>
        <w:t xml:space="preserve">– </w:t>
      </w:r>
      <w:r w:rsidRPr="00D42398">
        <w:rPr>
          <w:bCs/>
          <w:sz w:val="28"/>
          <w:szCs w:val="28"/>
        </w:rPr>
        <w:t>Уотсона имеет небольшое значение (</w:t>
      </w:r>
      <w:r w:rsidRPr="00D42398">
        <w:rPr>
          <w:bCs/>
          <w:sz w:val="28"/>
          <w:szCs w:val="28"/>
          <w:lang w:val="en-US"/>
        </w:rPr>
        <w:sym w:font="Symbol" w:char="F0BB"/>
      </w:r>
      <w:r w:rsidRPr="00096BEA">
        <w:rPr>
          <w:bCs/>
          <w:sz w:val="28"/>
          <w:szCs w:val="28"/>
        </w:rPr>
        <w:t>1,6</w:t>
      </w:r>
      <w:r w:rsidR="00416CB9">
        <w:rPr>
          <w:bCs/>
          <w:sz w:val="28"/>
          <w:szCs w:val="28"/>
        </w:rPr>
        <w:t>6</w:t>
      </w:r>
      <w:r w:rsidRPr="00D42398">
        <w:rPr>
          <w:bCs/>
          <w:sz w:val="28"/>
          <w:szCs w:val="28"/>
        </w:rPr>
        <w:t xml:space="preserve">) при </w:t>
      </w:r>
      <w:r>
        <w:rPr>
          <w:bCs/>
          <w:sz w:val="28"/>
          <w:szCs w:val="28"/>
        </w:rPr>
        <w:t xml:space="preserve">средней </w:t>
      </w:r>
      <w:r w:rsidRPr="00D42398">
        <w:rPr>
          <w:bCs/>
          <w:sz w:val="28"/>
          <w:szCs w:val="28"/>
        </w:rPr>
        <w:t>сериальной корреляции (</w:t>
      </w:r>
      <w:r w:rsidRPr="00D42398">
        <w:rPr>
          <w:bCs/>
          <w:sz w:val="28"/>
          <w:szCs w:val="28"/>
          <w:lang w:val="en-US"/>
        </w:rPr>
        <w:sym w:font="Symbol" w:char="F0BB"/>
      </w:r>
      <w:r w:rsidRPr="00D42398">
        <w:rPr>
          <w:bCs/>
          <w:sz w:val="28"/>
          <w:szCs w:val="28"/>
        </w:rPr>
        <w:t xml:space="preserve"> 0,</w:t>
      </w:r>
      <w:r w:rsidRPr="00096BEA">
        <w:rPr>
          <w:bCs/>
          <w:sz w:val="28"/>
          <w:szCs w:val="28"/>
        </w:rPr>
        <w:t>1</w:t>
      </w:r>
      <w:r w:rsidR="00416CB9">
        <w:rPr>
          <w:bCs/>
          <w:sz w:val="28"/>
          <w:szCs w:val="28"/>
        </w:rPr>
        <w:t>11</w:t>
      </w:r>
      <w:r w:rsidRPr="00D42398">
        <w:rPr>
          <w:bCs/>
          <w:sz w:val="28"/>
          <w:szCs w:val="28"/>
        </w:rPr>
        <w:t>). Это свидетельствует о некоторой зависимости наблюдений, следовательно, можно говорить о недостаточной устойчивости некоторых значений коэффициентов регрессии, а значит о невысокой адекватно</w:t>
      </w:r>
      <w:r>
        <w:rPr>
          <w:bCs/>
          <w:sz w:val="28"/>
          <w:szCs w:val="28"/>
        </w:rPr>
        <w:t>сти модели изучаемому процессу.</w:t>
      </w:r>
    </w:p>
    <w:p w:rsidR="0079105B" w:rsidRPr="00D42398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D42398">
        <w:rPr>
          <w:bCs/>
          <w:sz w:val="28"/>
          <w:szCs w:val="28"/>
        </w:rPr>
        <w:t>Гистограмма остатков</w:t>
      </w:r>
      <w:r w:rsidRPr="00D42398">
        <w:rPr>
          <w:bCs/>
          <w:sz w:val="28"/>
          <w:szCs w:val="28"/>
          <w:lang w:val="en-US"/>
        </w:rPr>
        <w:t>:</w:t>
      </w:r>
    </w:p>
    <w:p w:rsidR="0079105B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79105B" w:rsidRDefault="00416CB9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39790" cy="4463377"/>
            <wp:effectExtent l="19050" t="0" r="3810" b="0"/>
            <wp:docPr id="142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5B" w:rsidRPr="00182629" w:rsidRDefault="0079105B" w:rsidP="0079105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По графику можно сделать вывод, что модель </w:t>
      </w:r>
      <w:r>
        <w:rPr>
          <w:bCs/>
          <w:sz w:val="28"/>
          <w:szCs w:val="28"/>
        </w:rPr>
        <w:t xml:space="preserve">практически </w:t>
      </w:r>
      <w:r w:rsidRPr="00D42398">
        <w:rPr>
          <w:bCs/>
          <w:sz w:val="28"/>
          <w:szCs w:val="28"/>
        </w:rPr>
        <w:t xml:space="preserve">адекватная, т.к. распределение остатков </w:t>
      </w:r>
      <w:r>
        <w:rPr>
          <w:bCs/>
          <w:sz w:val="28"/>
          <w:szCs w:val="28"/>
        </w:rPr>
        <w:t xml:space="preserve">практически </w:t>
      </w:r>
      <w:r w:rsidRPr="00D42398">
        <w:rPr>
          <w:bCs/>
          <w:sz w:val="28"/>
          <w:szCs w:val="28"/>
        </w:rPr>
        <w:t>соответствует нормальному закону со средним значением 0.</w:t>
      </w:r>
    </w:p>
    <w:p w:rsidR="0079105B" w:rsidRDefault="0079105B" w:rsidP="00416CB9">
      <w:pPr>
        <w:spacing w:line="360" w:lineRule="auto"/>
        <w:jc w:val="both"/>
        <w:outlineLvl w:val="0"/>
        <w:rPr>
          <w:b/>
          <w:bCs/>
          <w:color w:val="FF0000"/>
          <w:sz w:val="28"/>
          <w:szCs w:val="28"/>
        </w:rPr>
      </w:pPr>
    </w:p>
    <w:p w:rsidR="00D36D9A" w:rsidRDefault="00981D7C" w:rsidP="00D36D9A">
      <w:pPr>
        <w:spacing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37" w:name="_Toc153749006"/>
      <w:r>
        <w:rPr>
          <w:b/>
          <w:bCs/>
          <w:sz w:val="28"/>
          <w:szCs w:val="28"/>
        </w:rPr>
        <w:t>8</w:t>
      </w:r>
      <w:r w:rsidR="00D36D9A" w:rsidRPr="00D42398">
        <w:rPr>
          <w:b/>
          <w:bCs/>
          <w:sz w:val="28"/>
          <w:szCs w:val="28"/>
        </w:rPr>
        <w:t xml:space="preserve"> Нелинейное многомерное моделирование взаимосвязей</w:t>
      </w:r>
      <w:bookmarkEnd w:id="31"/>
      <w:bookmarkEnd w:id="32"/>
      <w:bookmarkEnd w:id="33"/>
      <w:bookmarkEnd w:id="34"/>
      <w:bookmarkEnd w:id="37"/>
    </w:p>
    <w:p w:rsidR="00D36D9A" w:rsidRPr="00D42398" w:rsidRDefault="00D36D9A" w:rsidP="00D36D9A">
      <w:pPr>
        <w:spacing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</w:p>
    <w:p w:rsidR="00D36D9A" w:rsidRDefault="00981D7C" w:rsidP="00D36D9A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38" w:name="_Toc152860013"/>
      <w:bookmarkStart w:id="39" w:name="_Toc153749007"/>
      <w:r>
        <w:rPr>
          <w:b/>
          <w:bCs/>
          <w:sz w:val="28"/>
          <w:szCs w:val="28"/>
        </w:rPr>
        <w:t>8</w:t>
      </w:r>
      <w:r w:rsidR="00D36D9A" w:rsidRPr="00D42398">
        <w:rPr>
          <w:b/>
          <w:bCs/>
          <w:sz w:val="28"/>
          <w:szCs w:val="28"/>
        </w:rPr>
        <w:t xml:space="preserve">.1 </w:t>
      </w:r>
      <w:r w:rsidR="00D36D9A" w:rsidRPr="00D42398">
        <w:rPr>
          <w:b/>
          <w:bCs/>
          <w:sz w:val="28"/>
          <w:szCs w:val="28"/>
          <w:lang w:val="en-US"/>
        </w:rPr>
        <w:t>Fixed</w:t>
      </w:r>
      <w:r w:rsidR="00D36D9A" w:rsidRPr="00D42398">
        <w:rPr>
          <w:b/>
          <w:bCs/>
          <w:sz w:val="28"/>
          <w:szCs w:val="28"/>
        </w:rPr>
        <w:t xml:space="preserve"> </w:t>
      </w:r>
      <w:r w:rsidR="00D36D9A" w:rsidRPr="00D42398">
        <w:rPr>
          <w:b/>
          <w:bCs/>
          <w:sz w:val="28"/>
          <w:szCs w:val="28"/>
          <w:lang w:val="en-US"/>
        </w:rPr>
        <w:t>Nonlinear</w:t>
      </w:r>
      <w:r w:rsidR="00D36D9A" w:rsidRPr="00D42398">
        <w:rPr>
          <w:b/>
          <w:bCs/>
          <w:sz w:val="28"/>
          <w:szCs w:val="28"/>
        </w:rPr>
        <w:t xml:space="preserve"> </w:t>
      </w:r>
      <w:r w:rsidR="00D36D9A" w:rsidRPr="00D42398">
        <w:rPr>
          <w:b/>
          <w:bCs/>
          <w:sz w:val="28"/>
          <w:szCs w:val="28"/>
          <w:lang w:val="en-US"/>
        </w:rPr>
        <w:t>Regression</w:t>
      </w:r>
      <w:bookmarkEnd w:id="38"/>
      <w:bookmarkEnd w:id="39"/>
    </w:p>
    <w:p w:rsidR="00D36D9A" w:rsidRPr="00586500" w:rsidRDefault="00D36D9A" w:rsidP="00D36D9A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Этот модуль реализует множественный линейный регрессионный анализ с линеаризованной моделью.</w:t>
      </w:r>
    </w:p>
    <w:p w:rsidR="00D36D9A" w:rsidRPr="00A24954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  <w:r w:rsidRPr="00D42398">
        <w:rPr>
          <w:bCs/>
          <w:sz w:val="28"/>
          <w:szCs w:val="28"/>
        </w:rPr>
        <w:t>Проведем мно</w:t>
      </w:r>
      <w:r>
        <w:rPr>
          <w:bCs/>
          <w:sz w:val="28"/>
          <w:szCs w:val="28"/>
        </w:rPr>
        <w:t>жественную нелинейную регрессию площади и населения</w:t>
      </w:r>
      <w:r w:rsidRPr="007714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 плотности населения</w:t>
      </w:r>
      <w:r w:rsidRPr="00A24954">
        <w:rPr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05500" cy="159067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752" w:rsidRDefault="000B6752" w:rsidP="00D36D9A">
      <w:pPr>
        <w:spacing w:line="360" w:lineRule="auto"/>
        <w:ind w:firstLine="708"/>
        <w:jc w:val="both"/>
        <w:rPr>
          <w:bCs/>
          <w:color w:val="FF0000"/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Как видно, предиктор модели </w:t>
      </w:r>
      <w:r>
        <w:rPr>
          <w:bCs/>
          <w:sz w:val="28"/>
          <w:szCs w:val="28"/>
          <w:lang w:val="en-US"/>
        </w:rPr>
        <w:t>V</w:t>
      </w:r>
      <w:r>
        <w:rPr>
          <w:bCs/>
          <w:sz w:val="28"/>
          <w:szCs w:val="28"/>
        </w:rPr>
        <w:t xml:space="preserve">10**3 статистически </w:t>
      </w:r>
      <w:r w:rsidRPr="00D42398">
        <w:rPr>
          <w:bCs/>
          <w:sz w:val="28"/>
          <w:szCs w:val="28"/>
        </w:rPr>
        <w:t xml:space="preserve">значим, при статистически значимом уравнении регрессии. Остальные предикторы модели статистически </w:t>
      </w:r>
      <w:r>
        <w:rPr>
          <w:bCs/>
          <w:sz w:val="28"/>
          <w:szCs w:val="28"/>
        </w:rPr>
        <w:t>не</w:t>
      </w:r>
      <w:r w:rsidRPr="00D42398">
        <w:rPr>
          <w:bCs/>
          <w:sz w:val="28"/>
          <w:szCs w:val="28"/>
        </w:rPr>
        <w:t>значимы, при статистически значимом уравнении регрессии.</w:t>
      </w: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 xml:space="preserve">Проведем множественную нелинейную регрессию с методом </w:t>
      </w:r>
      <w:proofErr w:type="gramStart"/>
      <w:r w:rsidRPr="00D42398">
        <w:rPr>
          <w:bCs/>
          <w:sz w:val="28"/>
          <w:szCs w:val="28"/>
        </w:rPr>
        <w:t>пошагового</w:t>
      </w:r>
      <w:proofErr w:type="gramEnd"/>
      <w:r w:rsidRPr="00D4239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исключением</w:t>
      </w:r>
      <w:r w:rsidRPr="00D42398">
        <w:rPr>
          <w:bCs/>
          <w:sz w:val="28"/>
          <w:szCs w:val="28"/>
        </w:rPr>
        <w:t>.</w:t>
      </w: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noProof/>
        </w:rPr>
      </w:pPr>
    </w:p>
    <w:p w:rsidR="00D36D9A" w:rsidRPr="00D42398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95975" cy="1143000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EA46B2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Pr="000D388E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Площадь</w:t>
      </w:r>
      <w:r w:rsidRPr="0042453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</w:t>
      </w:r>
      <w:r w:rsidRPr="0042453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население</w:t>
      </w:r>
      <w:r w:rsidRPr="0042453C">
        <w:rPr>
          <w:bCs/>
          <w:sz w:val="28"/>
          <w:szCs w:val="28"/>
        </w:rPr>
        <w:t xml:space="preserve"> = 609,5545</w:t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 xml:space="preserve">Для проверки адекватности модели построим гистограмму остатков. </w:t>
      </w: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05500" cy="44386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Видно, что распр</w:t>
      </w:r>
      <w:r>
        <w:rPr>
          <w:sz w:val="28"/>
          <w:szCs w:val="28"/>
        </w:rPr>
        <w:t xml:space="preserve">еделение остатков практически соответствуют </w:t>
      </w:r>
      <w:proofErr w:type="gramStart"/>
      <w:r w:rsidRPr="00D42398">
        <w:rPr>
          <w:sz w:val="28"/>
          <w:szCs w:val="28"/>
        </w:rPr>
        <w:t>нормальному</w:t>
      </w:r>
      <w:proofErr w:type="gramEnd"/>
      <w:r w:rsidRPr="00D42398">
        <w:rPr>
          <w:sz w:val="28"/>
          <w:szCs w:val="28"/>
        </w:rPr>
        <w:t>, поэтому модель</w:t>
      </w:r>
      <w:r>
        <w:rPr>
          <w:sz w:val="28"/>
          <w:szCs w:val="28"/>
        </w:rPr>
        <w:t xml:space="preserve"> можно назвать</w:t>
      </w:r>
      <w:r w:rsidRPr="00D42398">
        <w:rPr>
          <w:sz w:val="28"/>
          <w:szCs w:val="28"/>
        </w:rPr>
        <w:t xml:space="preserve"> адекватн</w:t>
      </w:r>
      <w:r>
        <w:rPr>
          <w:sz w:val="28"/>
          <w:szCs w:val="28"/>
        </w:rPr>
        <w:t>ой</w:t>
      </w:r>
      <w:r w:rsidRPr="00D42398">
        <w:rPr>
          <w:sz w:val="28"/>
          <w:szCs w:val="28"/>
        </w:rPr>
        <w:t>.</w:t>
      </w:r>
    </w:p>
    <w:p w:rsidR="00D36D9A" w:rsidRPr="0077144C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Предсказание значения для автомобиля с </w:t>
      </w:r>
      <w:r>
        <w:rPr>
          <w:sz w:val="28"/>
          <w:szCs w:val="28"/>
          <w:lang w:val="en-US"/>
        </w:rPr>
        <w:t>engine</w:t>
      </w:r>
      <w:r w:rsidRPr="0077144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power</w:t>
      </w:r>
      <w:r>
        <w:rPr>
          <w:sz w:val="28"/>
          <w:szCs w:val="28"/>
        </w:rPr>
        <w:t xml:space="preserve"> = 4,3</w:t>
      </w:r>
      <w:r w:rsidRPr="0077144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mileage</w:t>
      </w:r>
      <w:r>
        <w:rPr>
          <w:sz w:val="28"/>
          <w:szCs w:val="28"/>
        </w:rPr>
        <w:t xml:space="preserve"> = 15</w:t>
      </w:r>
      <w:r w:rsidRPr="0077144C">
        <w:rPr>
          <w:sz w:val="28"/>
          <w:szCs w:val="28"/>
        </w:rPr>
        <w:t>000: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76700" cy="158115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предсказанная стоимость равна 610. </w:t>
      </w:r>
    </w:p>
    <w:p w:rsidR="0079105B" w:rsidRDefault="0079105B" w:rsidP="00D36D9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bookmarkStart w:id="40" w:name="_Toc152860014"/>
    </w:p>
    <w:p w:rsidR="0079105B" w:rsidRDefault="0079105B" w:rsidP="00D36D9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D36D9A" w:rsidRPr="00D42398" w:rsidRDefault="00981D7C" w:rsidP="00D36D9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="00D36D9A" w:rsidRPr="00D42398">
        <w:rPr>
          <w:b/>
          <w:bCs/>
          <w:sz w:val="28"/>
          <w:szCs w:val="28"/>
        </w:rPr>
        <w:t xml:space="preserve">.2 </w:t>
      </w:r>
      <w:proofErr w:type="spellStart"/>
      <w:r w:rsidR="00D36D9A" w:rsidRPr="00D42398">
        <w:rPr>
          <w:b/>
          <w:bCs/>
          <w:sz w:val="28"/>
          <w:szCs w:val="28"/>
        </w:rPr>
        <w:t>Логит</w:t>
      </w:r>
      <w:proofErr w:type="spellEnd"/>
      <w:r w:rsidR="00D36D9A" w:rsidRPr="00D42398">
        <w:rPr>
          <w:b/>
          <w:bCs/>
          <w:sz w:val="28"/>
          <w:szCs w:val="28"/>
        </w:rPr>
        <w:t xml:space="preserve"> регрессия</w:t>
      </w:r>
      <w:bookmarkEnd w:id="40"/>
    </w:p>
    <w:p w:rsidR="00D36D9A" w:rsidRPr="00D10CFB" w:rsidRDefault="00D36D9A" w:rsidP="00D36D9A">
      <w:pPr>
        <w:ind w:firstLine="708"/>
        <w:rPr>
          <w:sz w:val="28"/>
          <w:szCs w:val="28"/>
        </w:rPr>
      </w:pPr>
      <w:r w:rsidRPr="00576364">
        <w:rPr>
          <w:sz w:val="28"/>
          <w:szCs w:val="28"/>
        </w:rPr>
        <w:t>Таблица оценки параметров</w:t>
      </w:r>
      <w:r w:rsidRPr="00D10CFB">
        <w:rPr>
          <w:sz w:val="28"/>
          <w:szCs w:val="28"/>
        </w:rPr>
        <w:t>.</w:t>
      </w:r>
    </w:p>
    <w:p w:rsidR="00D36D9A" w:rsidRPr="000D388E" w:rsidRDefault="00D36D9A" w:rsidP="00D36D9A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42398">
        <w:rPr>
          <w:sz w:val="28"/>
          <w:szCs w:val="28"/>
        </w:rPr>
        <w:lastRenderedPageBreak/>
        <w:t xml:space="preserve">Построим </w:t>
      </w:r>
      <w:proofErr w:type="spellStart"/>
      <w:r w:rsidRPr="00D42398">
        <w:rPr>
          <w:sz w:val="28"/>
          <w:szCs w:val="28"/>
        </w:rPr>
        <w:t>Логит</w:t>
      </w:r>
      <w:proofErr w:type="spellEnd"/>
      <w:r w:rsidRPr="00D42398">
        <w:rPr>
          <w:sz w:val="28"/>
          <w:szCs w:val="28"/>
        </w:rPr>
        <w:t xml:space="preserve"> модель зависимости бинарной переменной</w:t>
      </w:r>
      <w:r>
        <w:rPr>
          <w:sz w:val="28"/>
          <w:szCs w:val="28"/>
        </w:rPr>
        <w:t xml:space="preserve"> Выход к морю?</w:t>
      </w:r>
      <w:r w:rsidRPr="00D42398">
        <w:rPr>
          <w:sz w:val="28"/>
          <w:szCs w:val="28"/>
        </w:rPr>
        <w:t xml:space="preserve"> </w:t>
      </w:r>
      <w:r w:rsidRPr="00D42398">
        <w:rPr>
          <w:color w:val="000000"/>
          <w:kern w:val="2"/>
          <w:sz w:val="28"/>
          <w:szCs w:val="28"/>
        </w:rPr>
        <w:t xml:space="preserve">от </w:t>
      </w:r>
      <w:r>
        <w:rPr>
          <w:color w:val="000000"/>
          <w:kern w:val="2"/>
          <w:sz w:val="28"/>
          <w:szCs w:val="28"/>
        </w:rPr>
        <w:t>продолжительности жизни</w:t>
      </w:r>
      <w:r w:rsidRPr="00D42398">
        <w:rPr>
          <w:color w:val="000000"/>
          <w:kern w:val="2"/>
          <w:sz w:val="28"/>
          <w:szCs w:val="28"/>
        </w:rPr>
        <w:t xml:space="preserve">. Метод оценивания – </w:t>
      </w:r>
      <w:proofErr w:type="spellStart"/>
      <w:r w:rsidRPr="00D42398">
        <w:rPr>
          <w:color w:val="000000"/>
          <w:kern w:val="2"/>
          <w:sz w:val="28"/>
          <w:szCs w:val="28"/>
        </w:rPr>
        <w:t>Хука-Дживиса</w:t>
      </w:r>
      <w:proofErr w:type="spellEnd"/>
      <w:r w:rsidRPr="000D388E">
        <w:rPr>
          <w:color w:val="000000"/>
          <w:kern w:val="2"/>
          <w:sz w:val="28"/>
          <w:szCs w:val="28"/>
        </w:rPr>
        <w:t>.</w:t>
      </w:r>
    </w:p>
    <w:p w:rsidR="00D36D9A" w:rsidRPr="002516E1" w:rsidRDefault="00D36D9A" w:rsidP="00D36D9A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  <w:lang w:val="en-US"/>
        </w:rPr>
      </w:pPr>
      <w:r>
        <w:rPr>
          <w:noProof/>
          <w:color w:val="000000"/>
          <w:kern w:val="2"/>
          <w:sz w:val="28"/>
          <w:szCs w:val="28"/>
        </w:rPr>
        <w:drawing>
          <wp:inline distT="0" distB="0" distL="0" distR="0">
            <wp:extent cx="5895975" cy="1362075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576364" w:rsidRDefault="00D36D9A" w:rsidP="00D36D9A">
      <w:pPr>
        <w:rPr>
          <w:sz w:val="28"/>
          <w:szCs w:val="28"/>
        </w:rPr>
      </w:pPr>
      <w:r w:rsidRPr="00576364">
        <w:rPr>
          <w:sz w:val="28"/>
          <w:szCs w:val="28"/>
        </w:rPr>
        <w:t xml:space="preserve">Регрессия </w:t>
      </w:r>
      <w:r>
        <w:rPr>
          <w:sz w:val="28"/>
          <w:szCs w:val="28"/>
        </w:rPr>
        <w:t xml:space="preserve">не </w:t>
      </w:r>
      <w:r w:rsidRPr="00576364">
        <w:rPr>
          <w:sz w:val="28"/>
          <w:szCs w:val="28"/>
        </w:rPr>
        <w:t xml:space="preserve">значима, так как </w:t>
      </w:r>
      <w:r w:rsidRPr="00576364">
        <w:rPr>
          <w:sz w:val="28"/>
          <w:szCs w:val="28"/>
          <w:lang w:val="en-US"/>
        </w:rPr>
        <w:t>p</w:t>
      </w:r>
      <w:r w:rsidRPr="006F107F">
        <w:rPr>
          <w:sz w:val="28"/>
          <w:szCs w:val="28"/>
        </w:rPr>
        <w:t>&gt;</w:t>
      </w:r>
      <w:r w:rsidRPr="00576364">
        <w:rPr>
          <w:sz w:val="28"/>
          <w:szCs w:val="28"/>
        </w:rPr>
        <w:t xml:space="preserve">0.05. 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6F107F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 к морю? </w:t>
      </w:r>
      <w:r w:rsidRPr="006F107F">
        <w:rPr>
          <w:sz w:val="28"/>
          <w:szCs w:val="28"/>
        </w:rPr>
        <w:t xml:space="preserve">= </w:t>
      </w:r>
      <w:r>
        <w:rPr>
          <w:sz w:val="28"/>
          <w:szCs w:val="28"/>
          <w:lang w:val="en-US"/>
        </w:rPr>
        <w:t>exp</w:t>
      </w:r>
      <w:r w:rsidRPr="006F107F">
        <w:rPr>
          <w:sz w:val="28"/>
          <w:szCs w:val="28"/>
        </w:rPr>
        <w:t>(-1,05) / (1+</w:t>
      </w:r>
      <w:r>
        <w:rPr>
          <w:sz w:val="28"/>
          <w:szCs w:val="28"/>
          <w:lang w:val="en-US"/>
        </w:rPr>
        <w:t>exp</w:t>
      </w:r>
      <w:r w:rsidRPr="006F107F">
        <w:rPr>
          <w:sz w:val="28"/>
          <w:szCs w:val="28"/>
        </w:rPr>
        <w:t>(0,35112+1,03*</w:t>
      </w:r>
      <w:r>
        <w:rPr>
          <w:color w:val="000000"/>
          <w:kern w:val="2"/>
          <w:sz w:val="28"/>
          <w:szCs w:val="28"/>
        </w:rPr>
        <w:t>продолжительность жизни</w:t>
      </w:r>
      <w:r w:rsidRPr="006F107F">
        <w:rPr>
          <w:sz w:val="28"/>
          <w:szCs w:val="28"/>
        </w:rPr>
        <w:t>))</w:t>
      </w:r>
    </w:p>
    <w:p w:rsidR="00D36D9A" w:rsidRDefault="00D36D9A" w:rsidP="00D36D9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42398">
        <w:rPr>
          <w:iCs/>
          <w:sz w:val="28"/>
          <w:szCs w:val="28"/>
        </w:rPr>
        <w:t>Таблица с Наблюдениями, предсказаниями и остатками:</w:t>
      </w:r>
    </w:p>
    <w:p w:rsidR="00D36D9A" w:rsidRDefault="00D36D9A" w:rsidP="00D36D9A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43200" cy="81343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 xml:space="preserve">Модель лучше предсказывает </w:t>
      </w:r>
      <w:proofErr w:type="gramStart"/>
      <w:r>
        <w:rPr>
          <w:sz w:val="28"/>
          <w:szCs w:val="28"/>
        </w:rPr>
        <w:t>страны</w:t>
      </w:r>
      <w:proofErr w:type="gramEnd"/>
      <w:r w:rsidRPr="00D42398">
        <w:rPr>
          <w:sz w:val="28"/>
          <w:szCs w:val="28"/>
        </w:rPr>
        <w:t xml:space="preserve"> относящиеся к </w:t>
      </w:r>
      <w:r>
        <w:rPr>
          <w:sz w:val="28"/>
          <w:szCs w:val="28"/>
        </w:rPr>
        <w:t>Выход к морю?</w:t>
      </w:r>
      <w:r w:rsidRPr="00D42398">
        <w:rPr>
          <w:sz w:val="28"/>
          <w:szCs w:val="28"/>
        </w:rPr>
        <w:t xml:space="preserve"> </w:t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lastRenderedPageBreak/>
        <w:t>Нормальный вероятностный график остатков: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5025" cy="4495800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jc w:val="both"/>
        <w:rPr>
          <w:sz w:val="28"/>
          <w:szCs w:val="28"/>
        </w:rPr>
      </w:pPr>
      <w:r w:rsidRPr="00477E33">
        <w:rPr>
          <w:sz w:val="28"/>
          <w:szCs w:val="28"/>
        </w:rPr>
        <w:t xml:space="preserve">Данный график показывает, что распределение остатков (ошибок) близко к </w:t>
      </w:r>
      <w:proofErr w:type="gramStart"/>
      <w:r w:rsidRPr="00477E33">
        <w:rPr>
          <w:sz w:val="28"/>
          <w:szCs w:val="28"/>
        </w:rPr>
        <w:t>нормальному</w:t>
      </w:r>
      <w:proofErr w:type="gramEnd"/>
      <w:r w:rsidRPr="00477E33">
        <w:rPr>
          <w:sz w:val="28"/>
          <w:szCs w:val="28"/>
        </w:rPr>
        <w:t xml:space="preserve">. </w:t>
      </w:r>
    </w:p>
    <w:p w:rsidR="00D36D9A" w:rsidRPr="00477E33" w:rsidRDefault="00D36D9A" w:rsidP="00D36D9A">
      <w:pPr>
        <w:spacing w:line="360" w:lineRule="auto"/>
        <w:jc w:val="both"/>
        <w:rPr>
          <w:sz w:val="28"/>
          <w:szCs w:val="28"/>
        </w:rPr>
      </w:pP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D42398" w:rsidRDefault="00981D7C" w:rsidP="00D36D9A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1" w:name="_Toc152860016"/>
      <w:bookmarkStart w:id="42" w:name="_Toc153749009"/>
      <w:r>
        <w:rPr>
          <w:b/>
          <w:bCs/>
          <w:sz w:val="28"/>
          <w:szCs w:val="28"/>
        </w:rPr>
        <w:t>8</w:t>
      </w:r>
      <w:r w:rsidR="00D36D9A" w:rsidRPr="00D42398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="00D36D9A" w:rsidRPr="00D42398">
        <w:rPr>
          <w:b/>
          <w:bCs/>
          <w:sz w:val="28"/>
          <w:szCs w:val="28"/>
        </w:rPr>
        <w:t xml:space="preserve"> Экспоненциальная регрессия</w:t>
      </w:r>
      <w:bookmarkEnd w:id="41"/>
      <w:bookmarkEnd w:id="42"/>
    </w:p>
    <w:p w:rsidR="00D36D9A" w:rsidRDefault="00D36D9A" w:rsidP="00D36D9A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42398">
        <w:rPr>
          <w:sz w:val="28"/>
          <w:szCs w:val="28"/>
        </w:rPr>
        <w:t xml:space="preserve">Построим экспоненциальную модель зависимости </w:t>
      </w:r>
      <w:r>
        <w:rPr>
          <w:sz w:val="28"/>
          <w:szCs w:val="28"/>
        </w:rPr>
        <w:t>плотности населения</w:t>
      </w:r>
      <w:r w:rsidRPr="00D42398">
        <w:rPr>
          <w:color w:val="000000"/>
          <w:kern w:val="2"/>
          <w:sz w:val="28"/>
          <w:szCs w:val="28"/>
          <w:highlight w:val="white"/>
        </w:rPr>
        <w:t xml:space="preserve"> </w:t>
      </w:r>
      <w:r w:rsidRPr="00D42398">
        <w:rPr>
          <w:color w:val="000000"/>
          <w:kern w:val="2"/>
          <w:sz w:val="28"/>
          <w:szCs w:val="28"/>
        </w:rPr>
        <w:t xml:space="preserve">от </w:t>
      </w:r>
      <w:r>
        <w:rPr>
          <w:color w:val="000000"/>
          <w:kern w:val="2"/>
          <w:sz w:val="28"/>
          <w:szCs w:val="28"/>
        </w:rPr>
        <w:t>населения</w:t>
      </w:r>
      <w:r w:rsidRPr="00D42398">
        <w:rPr>
          <w:color w:val="000000"/>
          <w:kern w:val="2"/>
          <w:sz w:val="28"/>
          <w:szCs w:val="28"/>
        </w:rPr>
        <w:t>:</w:t>
      </w:r>
    </w:p>
    <w:p w:rsidR="00D36D9A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</w:p>
    <w:p w:rsidR="00D36D9A" w:rsidRPr="00904949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29225" cy="942975"/>
            <wp:effectExtent l="1905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D42398" w:rsidRDefault="00D36D9A" w:rsidP="00D36D9A">
      <w:pPr>
        <w:spacing w:line="360" w:lineRule="auto"/>
        <w:ind w:firstLine="709"/>
        <w:jc w:val="both"/>
        <w:rPr>
          <w:sz w:val="28"/>
          <w:szCs w:val="28"/>
        </w:rPr>
      </w:pPr>
      <w:r w:rsidRPr="00D42398">
        <w:rPr>
          <w:sz w:val="28"/>
          <w:szCs w:val="28"/>
        </w:rPr>
        <w:t>Таблица предсказанных и наблюдаемых значений:</w:t>
      </w: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Pr="00904949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2514600" cy="81724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Pr="00904949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86450" cy="441007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D36D9A" w:rsidRDefault="00D36D9A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42398">
        <w:rPr>
          <w:bCs/>
          <w:sz w:val="28"/>
          <w:szCs w:val="28"/>
        </w:rPr>
        <w:t>По график</w:t>
      </w:r>
      <w:r>
        <w:rPr>
          <w:bCs/>
          <w:sz w:val="28"/>
          <w:szCs w:val="28"/>
        </w:rPr>
        <w:t xml:space="preserve">ам остатков видно, что модель </w:t>
      </w:r>
      <w:r w:rsidRPr="00D42398">
        <w:rPr>
          <w:bCs/>
          <w:sz w:val="28"/>
          <w:szCs w:val="28"/>
        </w:rPr>
        <w:t>является адекватной.</w:t>
      </w:r>
    </w:p>
    <w:p w:rsidR="00D36D9A" w:rsidRDefault="0083458C" w:rsidP="00D36D9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3458C">
        <w:rPr>
          <w:color w:val="FF0000"/>
          <w:sz w:val="28"/>
          <w:szCs w:val="28"/>
        </w:rPr>
        <w:br w:type="page"/>
      </w:r>
    </w:p>
    <w:p w:rsidR="00981D7C" w:rsidRDefault="00981D7C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43" w:name="_Toc152860020"/>
      <w:r>
        <w:rPr>
          <w:b/>
          <w:bCs/>
          <w:sz w:val="28"/>
          <w:szCs w:val="28"/>
        </w:rPr>
        <w:lastRenderedPageBreak/>
        <w:t>9</w:t>
      </w:r>
      <w:r w:rsidRPr="00BE319B">
        <w:rPr>
          <w:b/>
          <w:bCs/>
          <w:sz w:val="28"/>
          <w:szCs w:val="28"/>
        </w:rPr>
        <w:t xml:space="preserve"> </w:t>
      </w:r>
      <w:proofErr w:type="spellStart"/>
      <w:r w:rsidRPr="00BE319B">
        <w:rPr>
          <w:b/>
          <w:bCs/>
          <w:sz w:val="28"/>
          <w:szCs w:val="28"/>
        </w:rPr>
        <w:t>Дискриминантный</w:t>
      </w:r>
      <w:proofErr w:type="spellEnd"/>
      <w:r w:rsidRPr="00BE319B">
        <w:rPr>
          <w:b/>
          <w:bCs/>
          <w:sz w:val="28"/>
          <w:szCs w:val="28"/>
        </w:rPr>
        <w:t xml:space="preserve"> анализ</w:t>
      </w:r>
      <w:bookmarkEnd w:id="43"/>
    </w:p>
    <w:p w:rsidR="00271AEB" w:rsidRDefault="00271AEB" w:rsidP="00271AEB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B50C06">
        <w:rPr>
          <w:bCs/>
          <w:sz w:val="28"/>
          <w:szCs w:val="28"/>
        </w:rPr>
        <w:t>Дискриминантный</w:t>
      </w:r>
      <w:proofErr w:type="spellEnd"/>
      <w:r w:rsidRPr="00B50C06">
        <w:rPr>
          <w:bCs/>
          <w:sz w:val="28"/>
          <w:szCs w:val="28"/>
        </w:rPr>
        <w:t xml:space="preserve"> анализ</w:t>
      </w:r>
      <w:r w:rsidRPr="00AD13CF">
        <w:rPr>
          <w:sz w:val="28"/>
          <w:szCs w:val="28"/>
        </w:rPr>
        <w:t xml:space="preserve"> проводим по группирующей переменной, полученной в результате кластери</w:t>
      </w:r>
      <w:r>
        <w:rPr>
          <w:sz w:val="28"/>
          <w:szCs w:val="28"/>
        </w:rPr>
        <w:t>зации не менее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чем на 3 группы.</w:t>
      </w:r>
    </w:p>
    <w:p w:rsidR="00271AEB" w:rsidRDefault="00271AEB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457825" cy="1304925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EB" w:rsidRDefault="00271AEB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:rsidR="00271AEB" w:rsidRPr="006223A6" w:rsidRDefault="00271AEB" w:rsidP="00271AEB">
      <w:pPr>
        <w:ind w:firstLine="708"/>
        <w:jc w:val="both"/>
        <w:rPr>
          <w:sz w:val="28"/>
          <w:szCs w:val="28"/>
        </w:rPr>
      </w:pPr>
      <w:r w:rsidRPr="006223A6">
        <w:rPr>
          <w:sz w:val="28"/>
          <w:szCs w:val="28"/>
        </w:rPr>
        <w:t>Чем больше значение λ, тем более желательно присутствие</w:t>
      </w:r>
    </w:p>
    <w:p w:rsidR="00271AEB" w:rsidRPr="006223A6" w:rsidRDefault="00271AEB" w:rsidP="00271AEB">
      <w:pPr>
        <w:spacing w:line="360" w:lineRule="auto"/>
        <w:jc w:val="both"/>
        <w:rPr>
          <w:sz w:val="28"/>
          <w:szCs w:val="28"/>
        </w:rPr>
      </w:pPr>
      <w:r w:rsidRPr="006223A6">
        <w:rPr>
          <w:sz w:val="28"/>
          <w:szCs w:val="28"/>
        </w:rPr>
        <w:t xml:space="preserve">этой переменной в процедуре дискриминации. </w:t>
      </w:r>
      <w:r>
        <w:rPr>
          <w:sz w:val="28"/>
          <w:szCs w:val="28"/>
        </w:rPr>
        <w:t>Все переменные имеют высокое значение Уилкса лямбда примерно равное 0.</w:t>
      </w:r>
      <w:r w:rsidRPr="004C5F55">
        <w:rPr>
          <w:sz w:val="28"/>
          <w:szCs w:val="28"/>
        </w:rPr>
        <w:t>92</w:t>
      </w:r>
      <w:r>
        <w:rPr>
          <w:sz w:val="28"/>
          <w:szCs w:val="28"/>
        </w:rPr>
        <w:t xml:space="preserve">, что говорит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их одинаково высоком влиянии в процедуре дискриминации. </w:t>
      </w:r>
    </w:p>
    <w:p w:rsidR="00271AEB" w:rsidRPr="00A4706F" w:rsidRDefault="00271AEB" w:rsidP="00271AEB">
      <w:pPr>
        <w:spacing w:line="0" w:lineRule="auto"/>
        <w:ind w:hanging="540"/>
        <w:jc w:val="both"/>
      </w:pPr>
      <w:r w:rsidRPr="00A4706F">
        <w:rPr>
          <w:color w:val="000000"/>
          <w:sz w:val="44"/>
          <w:szCs w:val="44"/>
        </w:rPr>
        <w:t xml:space="preserve">В первом столбце таблицы приведены значения </w:t>
      </w:r>
      <w:proofErr w:type="spellStart"/>
      <w:r w:rsidRPr="00A4706F">
        <w:rPr>
          <w:i/>
          <w:iCs/>
          <w:color w:val="000000"/>
          <w:sz w:val="44"/>
          <w:szCs w:val="44"/>
        </w:rPr>
        <w:t>Wilks</w:t>
      </w:r>
      <w:proofErr w:type="spellEnd"/>
      <w:r w:rsidRPr="00A4706F">
        <w:rPr>
          <w:i/>
          <w:iCs/>
          <w:color w:val="000000"/>
          <w:sz w:val="44"/>
          <w:szCs w:val="44"/>
        </w:rPr>
        <w:t xml:space="preserve"> </w:t>
      </w:r>
      <w:proofErr w:type="spellStart"/>
      <w:r w:rsidRPr="00A4706F">
        <w:rPr>
          <w:i/>
          <w:iCs/>
          <w:color w:val="000000"/>
          <w:sz w:val="44"/>
          <w:szCs w:val="44"/>
        </w:rPr>
        <w:t>Lambda</w:t>
      </w:r>
      <w:proofErr w:type="spellEnd"/>
      <w:r w:rsidRPr="00A4706F">
        <w:rPr>
          <w:color w:val="000000"/>
          <w:sz w:val="44"/>
          <w:szCs w:val="44"/>
        </w:rPr>
        <w:t>, являющиеся результатом исключения соответствующей переменной из модели. Чем больше значение λ, тем более желательно присутствие этой переменной в  процедуре дискриминации. </w:t>
      </w:r>
    </w:p>
    <w:p w:rsidR="00271AEB" w:rsidRPr="00A4706F" w:rsidRDefault="00271AEB" w:rsidP="00271AE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4706F">
        <w:rPr>
          <w:color w:val="000000"/>
          <w:sz w:val="28"/>
          <w:szCs w:val="28"/>
        </w:rPr>
        <w:t xml:space="preserve">Значение </w:t>
      </w:r>
      <w:proofErr w:type="spellStart"/>
      <w:r w:rsidRPr="00A4706F">
        <w:rPr>
          <w:i/>
          <w:iCs/>
          <w:color w:val="000000"/>
          <w:sz w:val="28"/>
          <w:szCs w:val="28"/>
        </w:rPr>
        <w:t>Partial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A4706F">
        <w:rPr>
          <w:i/>
          <w:iCs/>
          <w:color w:val="000000"/>
          <w:sz w:val="28"/>
          <w:szCs w:val="28"/>
        </w:rPr>
        <w:t>Lambda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>(частная лямбда) есть отношение общей лямбда Уилкса к лямбде Уилкса после исключения этой переменной. Частная лямбда характеризует единичный вклад соответствующей переменной в разделительную силу модели. Чем меньше частная лямбда Уилкса, тем больше вклад в общую дискриминацию.</w:t>
      </w:r>
      <w:r>
        <w:rPr>
          <w:color w:val="000000"/>
          <w:sz w:val="28"/>
          <w:szCs w:val="28"/>
        </w:rPr>
        <w:t xml:space="preserve"> У всех переменных одинаковое значение частной Лямбда, что говорит </w:t>
      </w:r>
      <w:proofErr w:type="gramStart"/>
      <w:r>
        <w:rPr>
          <w:color w:val="000000"/>
          <w:sz w:val="28"/>
          <w:szCs w:val="28"/>
        </w:rPr>
        <w:t>о</w:t>
      </w:r>
      <w:proofErr w:type="gramEnd"/>
      <w:r>
        <w:rPr>
          <w:color w:val="000000"/>
          <w:sz w:val="28"/>
          <w:szCs w:val="28"/>
        </w:rPr>
        <w:t xml:space="preserve"> их одинаковом влиянии на общую дискриминацию.</w:t>
      </w:r>
    </w:p>
    <w:p w:rsidR="00271AEB" w:rsidRPr="00A4706F" w:rsidRDefault="00271AEB" w:rsidP="00271AEB">
      <w:pPr>
        <w:spacing w:line="0" w:lineRule="auto"/>
        <w:ind w:hanging="540"/>
        <w:jc w:val="both"/>
        <w:rPr>
          <w:sz w:val="28"/>
          <w:szCs w:val="28"/>
        </w:rPr>
      </w:pPr>
      <w:proofErr w:type="spellStart"/>
      <w:r w:rsidRPr="00A4706F">
        <w:rPr>
          <w:i/>
          <w:iCs/>
          <w:color w:val="000000"/>
          <w:sz w:val="28"/>
          <w:szCs w:val="28"/>
        </w:rPr>
        <w:t>F-remove</w:t>
      </w:r>
      <w:r>
        <w:rPr>
          <w:i/>
          <w:iCs/>
          <w:color w:val="000000"/>
          <w:sz w:val="28"/>
          <w:szCs w:val="28"/>
        </w:rPr>
        <w:t>тпп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>(</w:t>
      </w:r>
      <w:r w:rsidRPr="00A4706F">
        <w:rPr>
          <w:i/>
          <w:iCs/>
          <w:color w:val="000000"/>
          <w:sz w:val="28"/>
          <w:szCs w:val="28"/>
        </w:rPr>
        <w:t>F-исключить</w:t>
      </w:r>
      <w:r w:rsidRPr="00A4706F">
        <w:rPr>
          <w:color w:val="000000"/>
          <w:sz w:val="28"/>
          <w:szCs w:val="28"/>
        </w:rPr>
        <w:t xml:space="preserve">) – это значения </w:t>
      </w:r>
      <w:r w:rsidRPr="00A4706F">
        <w:rPr>
          <w:i/>
          <w:iCs/>
          <w:color w:val="000000"/>
          <w:sz w:val="28"/>
          <w:szCs w:val="28"/>
        </w:rPr>
        <w:t>F-критерия</w:t>
      </w:r>
      <w:r w:rsidRPr="00A4706F">
        <w:rPr>
          <w:color w:val="000000"/>
          <w:sz w:val="28"/>
          <w:szCs w:val="28"/>
        </w:rPr>
        <w:t xml:space="preserve">, связанные с </w:t>
      </w:r>
      <w:proofErr w:type="gramStart"/>
      <w:r w:rsidRPr="00A4706F">
        <w:rPr>
          <w:color w:val="000000"/>
          <w:sz w:val="28"/>
          <w:szCs w:val="28"/>
        </w:rPr>
        <w:t>соответствующей</w:t>
      </w:r>
      <w:proofErr w:type="gramEnd"/>
      <w:r w:rsidRPr="00A4706F">
        <w:rPr>
          <w:color w:val="000000"/>
          <w:sz w:val="28"/>
          <w:szCs w:val="28"/>
        </w:rPr>
        <w:t xml:space="preserve"> частной лямбда Уилкса. Значения </w:t>
      </w:r>
      <w:proofErr w:type="spellStart"/>
      <w:r w:rsidRPr="00A4706F">
        <w:rPr>
          <w:i/>
          <w:iCs/>
          <w:color w:val="000000"/>
          <w:sz w:val="28"/>
          <w:szCs w:val="28"/>
        </w:rPr>
        <w:t>p-level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 xml:space="preserve">– это уровни значимости критериев </w:t>
      </w:r>
      <w:proofErr w:type="spellStart"/>
      <w:r w:rsidRPr="00A4706F">
        <w:rPr>
          <w:i/>
          <w:iCs/>
          <w:color w:val="000000"/>
          <w:sz w:val="28"/>
          <w:szCs w:val="28"/>
        </w:rPr>
        <w:t>F-remove</w:t>
      </w:r>
      <w:proofErr w:type="spellEnd"/>
      <w:r w:rsidRPr="00A4706F">
        <w:rPr>
          <w:color w:val="000000"/>
          <w:sz w:val="28"/>
          <w:szCs w:val="28"/>
        </w:rPr>
        <w:t>.</w:t>
      </w:r>
    </w:p>
    <w:p w:rsidR="00271AEB" w:rsidRPr="00A4706F" w:rsidRDefault="00271AEB" w:rsidP="00271AEB">
      <w:pPr>
        <w:spacing w:line="0" w:lineRule="auto"/>
        <w:ind w:hanging="540"/>
        <w:jc w:val="both"/>
        <w:rPr>
          <w:sz w:val="28"/>
          <w:szCs w:val="28"/>
        </w:rPr>
      </w:pPr>
      <w:r w:rsidRPr="00A4706F">
        <w:rPr>
          <w:color w:val="000000"/>
          <w:sz w:val="28"/>
          <w:szCs w:val="28"/>
        </w:rPr>
        <w:t>      Толерантность (</w:t>
      </w:r>
      <w:proofErr w:type="spellStart"/>
      <w:r w:rsidRPr="00A4706F">
        <w:rPr>
          <w:i/>
          <w:iCs/>
          <w:color w:val="000000"/>
          <w:sz w:val="28"/>
          <w:szCs w:val="28"/>
        </w:rPr>
        <w:t>Toler</w:t>
      </w:r>
      <w:proofErr w:type="spellEnd"/>
      <w:r w:rsidRPr="00A4706F">
        <w:rPr>
          <w:color w:val="000000"/>
          <w:sz w:val="28"/>
          <w:szCs w:val="28"/>
        </w:rPr>
        <w:t xml:space="preserve">) определяется как </w:t>
      </w:r>
      <w:r w:rsidRPr="00A4706F">
        <w:rPr>
          <w:i/>
          <w:iCs/>
          <w:color w:val="000000"/>
          <w:sz w:val="28"/>
          <w:szCs w:val="28"/>
        </w:rPr>
        <w:t>1-R</w:t>
      </w:r>
      <w:r w:rsidRPr="00A4706F">
        <w:rPr>
          <w:i/>
          <w:iCs/>
          <w:color w:val="000000"/>
          <w:sz w:val="28"/>
          <w:szCs w:val="28"/>
          <w:vertAlign w:val="superscript"/>
        </w:rPr>
        <w:t>2</w:t>
      </w:r>
      <w:r w:rsidRPr="00A4706F">
        <w:rPr>
          <w:i/>
          <w:iCs/>
          <w:color w:val="000000"/>
          <w:sz w:val="28"/>
          <w:szCs w:val="28"/>
        </w:rPr>
        <w:t xml:space="preserve">, </w:t>
      </w:r>
      <w:r w:rsidRPr="00A4706F">
        <w:rPr>
          <w:color w:val="000000"/>
          <w:sz w:val="28"/>
          <w:szCs w:val="28"/>
        </w:rPr>
        <w:t xml:space="preserve">где </w:t>
      </w:r>
      <w:r w:rsidRPr="00A4706F">
        <w:rPr>
          <w:i/>
          <w:iCs/>
          <w:color w:val="000000"/>
          <w:sz w:val="28"/>
          <w:szCs w:val="28"/>
        </w:rPr>
        <w:t>R</w:t>
      </w:r>
      <w:r w:rsidRPr="00A4706F">
        <w:rPr>
          <w:i/>
          <w:iCs/>
          <w:color w:val="000000"/>
          <w:sz w:val="28"/>
          <w:szCs w:val="28"/>
          <w:vertAlign w:val="superscript"/>
        </w:rPr>
        <w:t>2</w:t>
      </w:r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>– это коэффициент множественной корреляции данной переменной со всеми другими переменными в модели. Как уже отмечалось, толерантность является мерой избыточности переменной в модели. Чем меньше значение толерантности, тем избыточнее переменная в модели.</w:t>
      </w:r>
    </w:p>
    <w:p w:rsidR="00271AEB" w:rsidRPr="00A4706F" w:rsidRDefault="00271AEB" w:rsidP="00271AEB">
      <w:pPr>
        <w:spacing w:line="0" w:lineRule="auto"/>
        <w:ind w:hanging="540"/>
        <w:jc w:val="both"/>
        <w:rPr>
          <w:sz w:val="28"/>
          <w:szCs w:val="28"/>
        </w:rPr>
      </w:pPr>
      <w:proofErr w:type="spellStart"/>
      <w:r w:rsidRPr="00A4706F">
        <w:rPr>
          <w:i/>
          <w:iCs/>
          <w:color w:val="000000"/>
          <w:sz w:val="28"/>
          <w:szCs w:val="28"/>
        </w:rPr>
        <w:t>F-remove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>(</w:t>
      </w:r>
      <w:r w:rsidRPr="00A4706F">
        <w:rPr>
          <w:i/>
          <w:iCs/>
          <w:color w:val="000000"/>
          <w:sz w:val="28"/>
          <w:szCs w:val="28"/>
        </w:rPr>
        <w:t>F-исключить</w:t>
      </w:r>
      <w:r w:rsidRPr="00A4706F">
        <w:rPr>
          <w:color w:val="000000"/>
          <w:sz w:val="28"/>
          <w:szCs w:val="28"/>
        </w:rPr>
        <w:t xml:space="preserve">) – это значения </w:t>
      </w:r>
      <w:r w:rsidRPr="00A4706F">
        <w:rPr>
          <w:i/>
          <w:iCs/>
          <w:color w:val="000000"/>
          <w:sz w:val="28"/>
          <w:szCs w:val="28"/>
        </w:rPr>
        <w:t>F-критерия</w:t>
      </w:r>
      <w:r w:rsidRPr="00A4706F">
        <w:rPr>
          <w:color w:val="000000"/>
          <w:sz w:val="28"/>
          <w:szCs w:val="28"/>
        </w:rPr>
        <w:t xml:space="preserve">, связанные с </w:t>
      </w:r>
      <w:proofErr w:type="gramStart"/>
      <w:r w:rsidRPr="00A4706F">
        <w:rPr>
          <w:color w:val="000000"/>
          <w:sz w:val="28"/>
          <w:szCs w:val="28"/>
        </w:rPr>
        <w:t>соответствующей</w:t>
      </w:r>
      <w:proofErr w:type="gramEnd"/>
      <w:r w:rsidRPr="00A4706F">
        <w:rPr>
          <w:color w:val="000000"/>
          <w:sz w:val="28"/>
          <w:szCs w:val="28"/>
        </w:rPr>
        <w:t xml:space="preserve"> частной лямбда Уилкса. Значения </w:t>
      </w:r>
      <w:proofErr w:type="spellStart"/>
      <w:r w:rsidRPr="00A4706F">
        <w:rPr>
          <w:i/>
          <w:iCs/>
          <w:color w:val="000000"/>
          <w:sz w:val="28"/>
          <w:szCs w:val="28"/>
        </w:rPr>
        <w:t>p-level</w:t>
      </w:r>
      <w:proofErr w:type="spellEnd"/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 xml:space="preserve">– это уровни значимости критериев </w:t>
      </w:r>
      <w:proofErr w:type="spellStart"/>
      <w:r w:rsidRPr="00A4706F">
        <w:rPr>
          <w:i/>
          <w:iCs/>
          <w:color w:val="000000"/>
          <w:sz w:val="28"/>
          <w:szCs w:val="28"/>
        </w:rPr>
        <w:t>F-remove</w:t>
      </w:r>
      <w:proofErr w:type="spellEnd"/>
      <w:r w:rsidRPr="00A4706F">
        <w:rPr>
          <w:color w:val="000000"/>
          <w:sz w:val="28"/>
          <w:szCs w:val="28"/>
        </w:rPr>
        <w:t>.</w:t>
      </w:r>
    </w:p>
    <w:p w:rsidR="00271AEB" w:rsidRPr="00A4706F" w:rsidRDefault="00271AEB" w:rsidP="00271AEB">
      <w:pPr>
        <w:spacing w:line="0" w:lineRule="auto"/>
        <w:ind w:hanging="540"/>
        <w:jc w:val="both"/>
        <w:rPr>
          <w:sz w:val="28"/>
          <w:szCs w:val="28"/>
        </w:rPr>
      </w:pPr>
      <w:r w:rsidRPr="00A4706F">
        <w:rPr>
          <w:color w:val="000000"/>
          <w:sz w:val="28"/>
          <w:szCs w:val="28"/>
        </w:rPr>
        <w:t>      Толерантность (</w:t>
      </w:r>
      <w:proofErr w:type="spellStart"/>
      <w:r w:rsidRPr="00A4706F">
        <w:rPr>
          <w:i/>
          <w:iCs/>
          <w:color w:val="000000"/>
          <w:sz w:val="28"/>
          <w:szCs w:val="28"/>
        </w:rPr>
        <w:t>Toler</w:t>
      </w:r>
      <w:proofErr w:type="spellEnd"/>
      <w:r w:rsidRPr="00A4706F">
        <w:rPr>
          <w:color w:val="000000"/>
          <w:sz w:val="28"/>
          <w:szCs w:val="28"/>
        </w:rPr>
        <w:t xml:space="preserve">) определяется как </w:t>
      </w:r>
      <w:r w:rsidRPr="00A4706F">
        <w:rPr>
          <w:i/>
          <w:iCs/>
          <w:color w:val="000000"/>
          <w:sz w:val="28"/>
          <w:szCs w:val="28"/>
        </w:rPr>
        <w:t>1-R</w:t>
      </w:r>
      <w:r w:rsidRPr="00A4706F">
        <w:rPr>
          <w:i/>
          <w:iCs/>
          <w:color w:val="000000"/>
          <w:sz w:val="28"/>
          <w:szCs w:val="28"/>
          <w:vertAlign w:val="superscript"/>
        </w:rPr>
        <w:t>2</w:t>
      </w:r>
      <w:r w:rsidRPr="00A4706F">
        <w:rPr>
          <w:i/>
          <w:iCs/>
          <w:color w:val="000000"/>
          <w:sz w:val="28"/>
          <w:szCs w:val="28"/>
        </w:rPr>
        <w:t xml:space="preserve">, </w:t>
      </w:r>
      <w:r w:rsidRPr="00A4706F">
        <w:rPr>
          <w:color w:val="000000"/>
          <w:sz w:val="28"/>
          <w:szCs w:val="28"/>
        </w:rPr>
        <w:t xml:space="preserve">где </w:t>
      </w:r>
      <w:r w:rsidRPr="00A4706F">
        <w:rPr>
          <w:i/>
          <w:iCs/>
          <w:color w:val="000000"/>
          <w:sz w:val="28"/>
          <w:szCs w:val="28"/>
        </w:rPr>
        <w:t>R</w:t>
      </w:r>
      <w:r w:rsidRPr="00A4706F">
        <w:rPr>
          <w:i/>
          <w:iCs/>
          <w:color w:val="000000"/>
          <w:sz w:val="28"/>
          <w:szCs w:val="28"/>
          <w:vertAlign w:val="superscript"/>
        </w:rPr>
        <w:t>2</w:t>
      </w:r>
      <w:r w:rsidRPr="00A4706F">
        <w:rPr>
          <w:i/>
          <w:iCs/>
          <w:color w:val="000000"/>
          <w:sz w:val="28"/>
          <w:szCs w:val="28"/>
        </w:rPr>
        <w:t xml:space="preserve"> </w:t>
      </w:r>
      <w:r w:rsidRPr="00A4706F">
        <w:rPr>
          <w:color w:val="000000"/>
          <w:sz w:val="28"/>
          <w:szCs w:val="28"/>
        </w:rPr>
        <w:t>– это коэффициент множественной корреляции данной переменной со всеми другими переменными в модели. Как уже отмечалось, толерантность является мерой избыточности переменной в модели. Чем меньше значение толерантности, тем избыточнее переменная в модели.</w:t>
      </w:r>
    </w:p>
    <w:p w:rsidR="00271AEB" w:rsidRPr="00A4706F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4706F">
        <w:rPr>
          <w:bCs/>
          <w:i/>
          <w:iCs/>
          <w:sz w:val="28"/>
          <w:szCs w:val="28"/>
          <w:lang w:val="en-US"/>
        </w:rPr>
        <w:t>F</w:t>
      </w:r>
      <w:r w:rsidRPr="00A4706F">
        <w:rPr>
          <w:bCs/>
          <w:i/>
          <w:iCs/>
          <w:sz w:val="28"/>
          <w:szCs w:val="28"/>
        </w:rPr>
        <w:t>-</w:t>
      </w:r>
      <w:r w:rsidRPr="00A4706F">
        <w:rPr>
          <w:bCs/>
          <w:i/>
          <w:iCs/>
          <w:sz w:val="28"/>
          <w:szCs w:val="28"/>
          <w:lang w:val="en-US"/>
        </w:rPr>
        <w:t>remove</w:t>
      </w:r>
      <w:r w:rsidRPr="00A4706F">
        <w:rPr>
          <w:bCs/>
          <w:i/>
          <w:iCs/>
          <w:sz w:val="28"/>
          <w:szCs w:val="28"/>
        </w:rPr>
        <w:t xml:space="preserve"> </w:t>
      </w:r>
      <w:r w:rsidRPr="00A4706F">
        <w:rPr>
          <w:bCs/>
          <w:sz w:val="28"/>
          <w:szCs w:val="28"/>
        </w:rPr>
        <w:t>(</w:t>
      </w:r>
      <w:r w:rsidRPr="00A4706F">
        <w:rPr>
          <w:bCs/>
          <w:i/>
          <w:iCs/>
          <w:sz w:val="28"/>
          <w:szCs w:val="28"/>
          <w:lang w:val="en-US"/>
        </w:rPr>
        <w:t>F</w:t>
      </w:r>
      <w:r w:rsidRPr="00A4706F">
        <w:rPr>
          <w:bCs/>
          <w:i/>
          <w:iCs/>
          <w:sz w:val="28"/>
          <w:szCs w:val="28"/>
        </w:rPr>
        <w:t>-исключить</w:t>
      </w:r>
      <w:r w:rsidRPr="00A4706F">
        <w:rPr>
          <w:bCs/>
          <w:sz w:val="28"/>
          <w:szCs w:val="28"/>
        </w:rPr>
        <w:t xml:space="preserve">) – это значения </w:t>
      </w:r>
      <w:r w:rsidRPr="00A4706F">
        <w:rPr>
          <w:bCs/>
          <w:i/>
          <w:iCs/>
          <w:sz w:val="28"/>
          <w:szCs w:val="28"/>
          <w:lang w:val="en-US"/>
        </w:rPr>
        <w:t>F</w:t>
      </w:r>
      <w:r w:rsidRPr="00A4706F">
        <w:rPr>
          <w:bCs/>
          <w:i/>
          <w:iCs/>
          <w:sz w:val="28"/>
          <w:szCs w:val="28"/>
        </w:rPr>
        <w:t>-критерия</w:t>
      </w:r>
      <w:r w:rsidRPr="00A4706F">
        <w:rPr>
          <w:bCs/>
          <w:sz w:val="28"/>
          <w:szCs w:val="28"/>
        </w:rPr>
        <w:t xml:space="preserve">, связанные с соответствующей частной лямбда Уилкса. Значения </w:t>
      </w:r>
      <w:r w:rsidRPr="00A4706F">
        <w:rPr>
          <w:bCs/>
          <w:i/>
          <w:iCs/>
          <w:sz w:val="28"/>
          <w:szCs w:val="28"/>
          <w:lang w:val="en-US"/>
        </w:rPr>
        <w:t>p</w:t>
      </w:r>
      <w:r w:rsidRPr="00A4706F">
        <w:rPr>
          <w:bCs/>
          <w:i/>
          <w:iCs/>
          <w:sz w:val="28"/>
          <w:szCs w:val="28"/>
        </w:rPr>
        <w:t>-</w:t>
      </w:r>
      <w:r w:rsidRPr="00A4706F">
        <w:rPr>
          <w:bCs/>
          <w:i/>
          <w:iCs/>
          <w:sz w:val="28"/>
          <w:szCs w:val="28"/>
          <w:lang w:val="en-US"/>
        </w:rPr>
        <w:t>level</w:t>
      </w:r>
      <w:r w:rsidRPr="00A4706F">
        <w:rPr>
          <w:bCs/>
          <w:i/>
          <w:iCs/>
          <w:sz w:val="28"/>
          <w:szCs w:val="28"/>
        </w:rPr>
        <w:t xml:space="preserve"> </w:t>
      </w:r>
      <w:r w:rsidRPr="00A4706F">
        <w:rPr>
          <w:bCs/>
          <w:sz w:val="28"/>
          <w:szCs w:val="28"/>
        </w:rPr>
        <w:t xml:space="preserve">– это уровни значимости критериев </w:t>
      </w:r>
      <w:r w:rsidRPr="00A4706F">
        <w:rPr>
          <w:bCs/>
          <w:i/>
          <w:iCs/>
          <w:sz w:val="28"/>
          <w:szCs w:val="28"/>
          <w:lang w:val="en-US"/>
        </w:rPr>
        <w:t>F</w:t>
      </w:r>
      <w:r w:rsidRPr="00A4706F">
        <w:rPr>
          <w:bCs/>
          <w:i/>
          <w:iCs/>
          <w:sz w:val="28"/>
          <w:szCs w:val="28"/>
        </w:rPr>
        <w:t>-</w:t>
      </w:r>
      <w:r w:rsidRPr="00A4706F">
        <w:rPr>
          <w:bCs/>
          <w:i/>
          <w:iCs/>
          <w:sz w:val="28"/>
          <w:szCs w:val="28"/>
          <w:lang w:val="en-US"/>
        </w:rPr>
        <w:t>remove</w:t>
      </w:r>
      <w:r w:rsidRPr="00A4706F">
        <w:rPr>
          <w:bCs/>
          <w:sz w:val="28"/>
          <w:szCs w:val="28"/>
        </w:rPr>
        <w:t>.</w:t>
      </w:r>
    </w:p>
    <w:p w:rsidR="00271AEB" w:rsidRPr="003E2EFF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4706F">
        <w:rPr>
          <w:bCs/>
          <w:sz w:val="28"/>
          <w:szCs w:val="28"/>
        </w:rPr>
        <w:t xml:space="preserve">      Толерантность (</w:t>
      </w:r>
      <w:r w:rsidRPr="00A4706F">
        <w:rPr>
          <w:bCs/>
          <w:i/>
          <w:iCs/>
          <w:sz w:val="28"/>
          <w:szCs w:val="28"/>
          <w:lang w:val="en-US"/>
        </w:rPr>
        <w:t>Toler</w:t>
      </w:r>
      <w:r w:rsidRPr="00A4706F">
        <w:rPr>
          <w:bCs/>
          <w:sz w:val="28"/>
          <w:szCs w:val="28"/>
        </w:rPr>
        <w:t xml:space="preserve">) определяется как </w:t>
      </w:r>
      <w:r w:rsidRPr="00A4706F">
        <w:rPr>
          <w:bCs/>
          <w:i/>
          <w:iCs/>
          <w:sz w:val="28"/>
          <w:szCs w:val="28"/>
        </w:rPr>
        <w:t>1-</w:t>
      </w:r>
      <w:r w:rsidRPr="00A4706F">
        <w:rPr>
          <w:bCs/>
          <w:i/>
          <w:iCs/>
          <w:sz w:val="28"/>
          <w:szCs w:val="28"/>
          <w:lang w:val="en-US"/>
        </w:rPr>
        <w:t>R</w:t>
      </w:r>
      <w:r w:rsidRPr="00A4706F">
        <w:rPr>
          <w:bCs/>
          <w:i/>
          <w:iCs/>
          <w:sz w:val="28"/>
          <w:szCs w:val="28"/>
          <w:vertAlign w:val="superscript"/>
        </w:rPr>
        <w:t>2</w:t>
      </w:r>
      <w:r w:rsidRPr="00A4706F">
        <w:rPr>
          <w:bCs/>
          <w:i/>
          <w:iCs/>
          <w:sz w:val="28"/>
          <w:szCs w:val="28"/>
        </w:rPr>
        <w:t xml:space="preserve">, </w:t>
      </w:r>
      <w:r w:rsidRPr="00A4706F">
        <w:rPr>
          <w:bCs/>
          <w:sz w:val="28"/>
          <w:szCs w:val="28"/>
        </w:rPr>
        <w:t xml:space="preserve">где </w:t>
      </w:r>
      <w:r w:rsidRPr="00A4706F">
        <w:rPr>
          <w:bCs/>
          <w:i/>
          <w:iCs/>
          <w:sz w:val="28"/>
          <w:szCs w:val="28"/>
          <w:lang w:val="en-US"/>
        </w:rPr>
        <w:t>R</w:t>
      </w:r>
      <w:r w:rsidRPr="00A4706F">
        <w:rPr>
          <w:bCs/>
          <w:i/>
          <w:iCs/>
          <w:sz w:val="28"/>
          <w:szCs w:val="28"/>
          <w:vertAlign w:val="superscript"/>
        </w:rPr>
        <w:t>2</w:t>
      </w:r>
      <w:r w:rsidRPr="00A4706F">
        <w:rPr>
          <w:bCs/>
          <w:i/>
          <w:iCs/>
          <w:sz w:val="28"/>
          <w:szCs w:val="28"/>
        </w:rPr>
        <w:t xml:space="preserve"> </w:t>
      </w:r>
      <w:r w:rsidRPr="00A4706F">
        <w:rPr>
          <w:bCs/>
          <w:sz w:val="28"/>
          <w:szCs w:val="28"/>
        </w:rPr>
        <w:t xml:space="preserve">– это коэффициент множественной корреляции данной переменной со всеми другими переменными в модели. Как уже отмечалось, толерантность является мерой избыточности переменной в модели. </w:t>
      </w:r>
      <w:r w:rsidRPr="003E2EFF">
        <w:rPr>
          <w:bCs/>
          <w:sz w:val="28"/>
          <w:szCs w:val="28"/>
        </w:rPr>
        <w:t>Чем меньше значение толерантности, тем избыточнее переменная в модели.</w:t>
      </w:r>
    </w:p>
    <w:p w:rsidR="00271AEB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271AEB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271AEB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271AEB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3E2EFF">
        <w:rPr>
          <w:bCs/>
          <w:sz w:val="28"/>
          <w:szCs w:val="28"/>
        </w:rPr>
        <w:lastRenderedPageBreak/>
        <w:t>Ра</w:t>
      </w:r>
      <w:r>
        <w:rPr>
          <w:bCs/>
          <w:sz w:val="28"/>
          <w:szCs w:val="28"/>
        </w:rPr>
        <w:t xml:space="preserve">сстояние </w:t>
      </w:r>
      <w:r w:rsidRPr="003E2EFF">
        <w:rPr>
          <w:bCs/>
          <w:sz w:val="28"/>
          <w:szCs w:val="28"/>
        </w:rPr>
        <w:t>между группами:</w:t>
      </w:r>
      <w:r w:rsidRPr="00271AEB">
        <w:rPr>
          <w:bCs/>
          <w:sz w:val="28"/>
          <w:szCs w:val="28"/>
        </w:rPr>
        <w:t xml:space="preserve"> </w:t>
      </w:r>
    </w:p>
    <w:p w:rsidR="00271AEB" w:rsidRDefault="00271AEB" w:rsidP="00271AE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705350" cy="1057275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EB" w:rsidRDefault="004717E0" w:rsidP="00981D7C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 w:rsidRPr="004717E0">
        <w:rPr>
          <w:bCs/>
          <w:sz w:val="28"/>
          <w:szCs w:val="28"/>
        </w:rPr>
        <w:t xml:space="preserve">Квадраты расстояния </w:t>
      </w:r>
      <w:proofErr w:type="spellStart"/>
      <w:r w:rsidRPr="004717E0">
        <w:rPr>
          <w:bCs/>
          <w:sz w:val="28"/>
          <w:szCs w:val="28"/>
        </w:rPr>
        <w:t>Махаланобиса</w:t>
      </w:r>
      <w:proofErr w:type="spellEnd"/>
      <w:r>
        <w:rPr>
          <w:bCs/>
          <w:sz w:val="28"/>
          <w:szCs w:val="28"/>
        </w:rPr>
        <w:t>.</w:t>
      </w:r>
    </w:p>
    <w:p w:rsidR="004717E0" w:rsidRDefault="004717E0" w:rsidP="00981D7C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</w:p>
    <w:p w:rsidR="004717E0" w:rsidRPr="004717E0" w:rsidRDefault="004717E0" w:rsidP="00981D7C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3924300" cy="1104900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F</w:t>
      </w:r>
      <w:r w:rsidRPr="00BE31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значения говорят о том, что данные статистически значимы.</w:t>
      </w:r>
      <w:proofErr w:type="gramEnd"/>
      <w:r>
        <w:rPr>
          <w:bCs/>
          <w:sz w:val="28"/>
          <w:szCs w:val="28"/>
        </w:rPr>
        <w:t xml:space="preserve"> </w:t>
      </w:r>
    </w:p>
    <w:p w:rsidR="00271AEB" w:rsidRDefault="00271AEB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:rsidR="004717E0" w:rsidRDefault="004717E0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448050" cy="1076325"/>
            <wp:effectExtent l="19050" t="0" r="0" b="0"/>
            <wp:docPr id="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p</w:t>
      </w:r>
      <w:r w:rsidRPr="00A4706F">
        <w:rPr>
          <w:bCs/>
          <w:sz w:val="28"/>
          <w:szCs w:val="28"/>
        </w:rPr>
        <w:t xml:space="preserve"> – </w:t>
      </w:r>
      <w:proofErr w:type="gramStart"/>
      <w:r>
        <w:rPr>
          <w:bCs/>
          <w:sz w:val="28"/>
          <w:szCs w:val="28"/>
        </w:rPr>
        <w:t>уровень</w:t>
      </w:r>
      <w:proofErr w:type="gramEnd"/>
      <w:r>
        <w:rPr>
          <w:bCs/>
          <w:sz w:val="28"/>
          <w:szCs w:val="28"/>
        </w:rPr>
        <w:t xml:space="preserve"> </w:t>
      </w:r>
      <w:r w:rsidRPr="00A4706F">
        <w:rPr>
          <w:bCs/>
          <w:sz w:val="28"/>
          <w:szCs w:val="28"/>
        </w:rPr>
        <w:t xml:space="preserve">&lt;0,05 </w:t>
      </w:r>
      <w:r>
        <w:rPr>
          <w:bCs/>
          <w:sz w:val="28"/>
          <w:szCs w:val="28"/>
        </w:rPr>
        <w:t xml:space="preserve">значит данные статистически значимы. </w:t>
      </w:r>
    </w:p>
    <w:p w:rsidR="00271AEB" w:rsidRDefault="00271AEB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:rsidR="004717E0" w:rsidRP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Канонический анализ, критерий </w:t>
      </w:r>
      <w:proofErr w:type="spellStart"/>
      <w:r>
        <w:rPr>
          <w:bCs/>
          <w:sz w:val="28"/>
          <w:szCs w:val="28"/>
        </w:rPr>
        <w:t>Хи-квадрат</w:t>
      </w:r>
      <w:proofErr w:type="spellEnd"/>
      <w:r w:rsidRPr="006D2D0C">
        <w:rPr>
          <w:bCs/>
          <w:sz w:val="28"/>
          <w:szCs w:val="28"/>
        </w:rPr>
        <w:t>:</w:t>
      </w:r>
    </w:p>
    <w:p w:rsidR="00271AEB" w:rsidRDefault="004717E0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514975" cy="895350"/>
            <wp:effectExtent l="19050" t="0" r="9525" b="0"/>
            <wp:docPr id="4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E0" w:rsidRDefault="004717E0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:rsid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 xml:space="preserve">Первая строка дает критерий значимости для всех корней. Вторая строка содержит значимость корней, оставшихся после удаления первого корня и т.д. </w:t>
      </w:r>
      <w:r w:rsidRPr="0007207E">
        <w:rPr>
          <w:bCs/>
          <w:sz w:val="28"/>
          <w:szCs w:val="28"/>
        </w:rPr>
        <w:t xml:space="preserve">Как видно из таблицы, </w:t>
      </w:r>
      <w:r>
        <w:rPr>
          <w:bCs/>
          <w:sz w:val="28"/>
          <w:szCs w:val="28"/>
        </w:rPr>
        <w:t>вторая</w:t>
      </w:r>
      <w:r w:rsidRPr="0007207E">
        <w:rPr>
          <w:bCs/>
          <w:sz w:val="28"/>
          <w:szCs w:val="28"/>
        </w:rPr>
        <w:t xml:space="preserve"> </w:t>
      </w:r>
      <w:proofErr w:type="spellStart"/>
      <w:r w:rsidRPr="0007207E">
        <w:rPr>
          <w:bCs/>
          <w:sz w:val="28"/>
          <w:szCs w:val="28"/>
        </w:rPr>
        <w:t>дискриминантные</w:t>
      </w:r>
      <w:proofErr w:type="spellEnd"/>
      <w:r w:rsidRPr="0007207E">
        <w:rPr>
          <w:bCs/>
          <w:sz w:val="28"/>
          <w:szCs w:val="28"/>
        </w:rPr>
        <w:t xml:space="preserve"> функции статистически </w:t>
      </w:r>
      <w:r>
        <w:rPr>
          <w:bCs/>
          <w:sz w:val="28"/>
          <w:szCs w:val="28"/>
        </w:rPr>
        <w:t>незначима</w:t>
      </w:r>
      <w:r w:rsidRPr="0007207E">
        <w:rPr>
          <w:bCs/>
          <w:sz w:val="28"/>
          <w:szCs w:val="28"/>
        </w:rPr>
        <w:t>.</w:t>
      </w:r>
    </w:p>
    <w:p w:rsidR="004717E0" w:rsidRDefault="004717E0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29150" cy="1533525"/>
            <wp:effectExtent l="19050" t="0" r="0" b="0"/>
            <wp:docPr id="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E0" w:rsidRDefault="004717E0" w:rsidP="00981D7C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743450" cy="1343025"/>
            <wp:effectExtent l="19050" t="0" r="0" b="0"/>
            <wp:docPr id="5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E0" w:rsidRPr="00B50C06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>В первой таблице даны исходные (не стандартизованные</w:t>
      </w:r>
      <w:r>
        <w:rPr>
          <w:bCs/>
          <w:sz w:val="28"/>
          <w:szCs w:val="28"/>
        </w:rPr>
        <w:t xml:space="preserve">) коэффициенты </w:t>
      </w:r>
      <w:proofErr w:type="spellStart"/>
      <w:r>
        <w:rPr>
          <w:bCs/>
          <w:sz w:val="28"/>
          <w:szCs w:val="28"/>
        </w:rPr>
        <w:t>дискриминантных</w:t>
      </w:r>
      <w:proofErr w:type="spellEnd"/>
      <w:r>
        <w:rPr>
          <w:bCs/>
          <w:sz w:val="28"/>
          <w:szCs w:val="28"/>
        </w:rPr>
        <w:t xml:space="preserve"> </w:t>
      </w:r>
      <w:r w:rsidRPr="00B50C06">
        <w:rPr>
          <w:bCs/>
          <w:sz w:val="28"/>
          <w:szCs w:val="28"/>
        </w:rPr>
        <w:t xml:space="preserve">функций. Эти коэффициенты могут быть использованы для вычисления значений канонических переменных для каждого наблюдения. Во второй таблице приведены стандартизованные коэффициенты </w:t>
      </w:r>
      <w:proofErr w:type="spellStart"/>
      <w:r w:rsidRPr="00B50C06">
        <w:rPr>
          <w:bCs/>
          <w:sz w:val="28"/>
          <w:szCs w:val="28"/>
        </w:rPr>
        <w:t>дискриминантных</w:t>
      </w:r>
      <w:proofErr w:type="spellEnd"/>
      <w:r w:rsidRPr="00B50C06">
        <w:rPr>
          <w:bCs/>
          <w:sz w:val="28"/>
          <w:szCs w:val="28"/>
        </w:rPr>
        <w:t xml:space="preserve"> функций. </w:t>
      </w:r>
    </w:p>
    <w:p w:rsidR="004717E0" w:rsidRPr="00B50C06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 xml:space="preserve">Эти коэффициенты, основанные на стандартизованных переменных, принадлежат к одной и то же шкале измерений (абсолютной), поэтому их можно сравнивать, чтобы определить величины и направления вкладов переменных в каждую каноническую функцию. </w:t>
      </w:r>
    </w:p>
    <w:p w:rsidR="004717E0" w:rsidRPr="00B43134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 xml:space="preserve">Из таблицы видно, что наибольший вклад в </w:t>
      </w:r>
      <w:proofErr w:type="spellStart"/>
      <w:r w:rsidRPr="00B50C06">
        <w:rPr>
          <w:bCs/>
          <w:sz w:val="28"/>
          <w:szCs w:val="28"/>
        </w:rPr>
        <w:t>дискриминантную</w:t>
      </w:r>
      <w:proofErr w:type="spellEnd"/>
      <w:r w:rsidRPr="00B50C06">
        <w:rPr>
          <w:bCs/>
          <w:sz w:val="28"/>
          <w:szCs w:val="28"/>
        </w:rPr>
        <w:t xml:space="preserve"> функцию 1 внос</w:t>
      </w:r>
      <w:r>
        <w:rPr>
          <w:bCs/>
          <w:sz w:val="28"/>
          <w:szCs w:val="28"/>
        </w:rPr>
        <w:t>и</w:t>
      </w:r>
      <w:r w:rsidRPr="00B50C06">
        <w:rPr>
          <w:bCs/>
          <w:sz w:val="28"/>
          <w:szCs w:val="28"/>
        </w:rPr>
        <w:t xml:space="preserve">т переменная </w:t>
      </w:r>
      <w:r w:rsidR="00E30435">
        <w:rPr>
          <w:bCs/>
          <w:i/>
          <w:iCs/>
          <w:sz w:val="28"/>
          <w:szCs w:val="28"/>
        </w:rPr>
        <w:t>Площадь</w:t>
      </w:r>
      <w:r>
        <w:rPr>
          <w:bCs/>
          <w:i/>
          <w:iCs/>
          <w:sz w:val="28"/>
          <w:szCs w:val="28"/>
        </w:rPr>
        <w:t xml:space="preserve"> (-0,</w:t>
      </w:r>
      <w:r w:rsidR="00E30435">
        <w:rPr>
          <w:bCs/>
          <w:i/>
          <w:iCs/>
          <w:sz w:val="28"/>
          <w:szCs w:val="28"/>
        </w:rPr>
        <w:t>912</w:t>
      </w:r>
      <w:r w:rsidRPr="00920CF3">
        <w:rPr>
          <w:bCs/>
          <w:i/>
          <w:iCs/>
          <w:sz w:val="28"/>
          <w:szCs w:val="28"/>
        </w:rPr>
        <w:t>)</w:t>
      </w:r>
      <w:r w:rsidRPr="00920CF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во 2ю функцию переменная </w:t>
      </w:r>
      <w:r w:rsidR="00E30435">
        <w:rPr>
          <w:bCs/>
          <w:sz w:val="28"/>
          <w:szCs w:val="28"/>
        </w:rPr>
        <w:t>Плотность населения</w:t>
      </w:r>
      <w:r w:rsidRPr="00067EC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 w:rsidR="00E30435">
        <w:rPr>
          <w:bCs/>
          <w:sz w:val="28"/>
          <w:szCs w:val="28"/>
        </w:rPr>
        <w:t>0</w:t>
      </w:r>
      <w:r w:rsidRPr="00920CF3">
        <w:rPr>
          <w:bCs/>
          <w:sz w:val="28"/>
          <w:szCs w:val="28"/>
        </w:rPr>
        <w:t>,</w:t>
      </w:r>
      <w:r w:rsidR="00E30435">
        <w:rPr>
          <w:bCs/>
          <w:sz w:val="28"/>
          <w:szCs w:val="28"/>
        </w:rPr>
        <w:t>991</w:t>
      </w:r>
      <w:r w:rsidRPr="00920CF3">
        <w:rPr>
          <w:bCs/>
          <w:sz w:val="28"/>
          <w:szCs w:val="28"/>
        </w:rPr>
        <w:t>)</w:t>
      </w:r>
      <w:r w:rsidRPr="00B43134">
        <w:rPr>
          <w:bCs/>
          <w:sz w:val="28"/>
          <w:szCs w:val="28"/>
        </w:rPr>
        <w:t>.</w:t>
      </w:r>
    </w:p>
    <w:p w:rsid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Так же в </w:t>
      </w:r>
      <w:r w:rsidRPr="00B50C06">
        <w:rPr>
          <w:bCs/>
          <w:sz w:val="28"/>
          <w:szCs w:val="28"/>
        </w:rPr>
        <w:t xml:space="preserve">таблицах приведены собственные значения для </w:t>
      </w:r>
      <w:proofErr w:type="spellStart"/>
      <w:r w:rsidRPr="00B50C06">
        <w:rPr>
          <w:bCs/>
          <w:sz w:val="28"/>
          <w:szCs w:val="28"/>
        </w:rPr>
        <w:t>дискриминантной</w:t>
      </w:r>
      <w:proofErr w:type="spellEnd"/>
      <w:r w:rsidRPr="00B50C06">
        <w:rPr>
          <w:bCs/>
          <w:sz w:val="28"/>
          <w:szCs w:val="28"/>
        </w:rPr>
        <w:t xml:space="preserve"> функции и кумулятивная доля объясненной дисперсии, накопленной функцией.</w:t>
      </w:r>
    </w:p>
    <w:p w:rsidR="004717E0" w:rsidRDefault="004717E0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Факторная структура</w:t>
      </w:r>
      <w:r>
        <w:rPr>
          <w:bCs/>
          <w:sz w:val="28"/>
          <w:szCs w:val="28"/>
          <w:lang w:val="en-US"/>
        </w:rPr>
        <w:t>:</w:t>
      </w:r>
    </w:p>
    <w:p w:rsidR="00E30435" w:rsidRPr="00E30435" w:rsidRDefault="00E30435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4914900" cy="1362075"/>
            <wp:effectExtent l="19050" t="0" r="0" b="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4717E0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 xml:space="preserve">В таблице приведены объединенные внутригрупповые корреляции переменных с соответствующей </w:t>
      </w:r>
      <w:proofErr w:type="spellStart"/>
      <w:r w:rsidRPr="00B50C06">
        <w:rPr>
          <w:bCs/>
          <w:sz w:val="28"/>
          <w:szCs w:val="28"/>
        </w:rPr>
        <w:t>дискриминантной</w:t>
      </w:r>
      <w:proofErr w:type="spellEnd"/>
      <w:r w:rsidRPr="00B50C06">
        <w:rPr>
          <w:bCs/>
          <w:sz w:val="28"/>
          <w:szCs w:val="28"/>
        </w:rPr>
        <w:t xml:space="preserve"> функцией. Эти корреляции называют еще структурными коэффициентами. Обычно структурные коэффициенты используют для содержательной интерпретации функций, в отличие от коэффициентов </w:t>
      </w:r>
      <w:proofErr w:type="spellStart"/>
      <w:r w:rsidRPr="00B50C06">
        <w:rPr>
          <w:bCs/>
          <w:sz w:val="28"/>
          <w:szCs w:val="28"/>
        </w:rPr>
        <w:t>дискриминантной</w:t>
      </w:r>
      <w:proofErr w:type="spellEnd"/>
      <w:r w:rsidRPr="00B50C06">
        <w:rPr>
          <w:bCs/>
          <w:sz w:val="28"/>
          <w:szCs w:val="28"/>
        </w:rPr>
        <w:t xml:space="preserve"> функции, которые обозначают вклад каждой переменной в функции. У переменн</w:t>
      </w:r>
      <w:r>
        <w:rPr>
          <w:bCs/>
          <w:sz w:val="28"/>
          <w:szCs w:val="28"/>
        </w:rPr>
        <w:t>ых</w:t>
      </w:r>
      <w:r w:rsidRPr="00B50C06"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Плотность населения (0,991)</w:t>
      </w:r>
      <w:r w:rsidRPr="00920CF3">
        <w:rPr>
          <w:bCs/>
          <w:i/>
          <w:iCs/>
          <w:sz w:val="28"/>
          <w:szCs w:val="28"/>
        </w:rPr>
        <w:t xml:space="preserve">, </w:t>
      </w:r>
      <w:r>
        <w:rPr>
          <w:bCs/>
          <w:i/>
          <w:iCs/>
          <w:sz w:val="28"/>
          <w:szCs w:val="28"/>
        </w:rPr>
        <w:t>Население (-0,382)</w:t>
      </w:r>
      <w:r w:rsidRPr="00067EC9">
        <w:rPr>
          <w:bCs/>
          <w:i/>
          <w:iCs/>
          <w:sz w:val="28"/>
          <w:szCs w:val="28"/>
        </w:rPr>
        <w:t xml:space="preserve">, </w:t>
      </w:r>
      <w:r>
        <w:rPr>
          <w:bCs/>
          <w:i/>
          <w:iCs/>
          <w:sz w:val="28"/>
          <w:szCs w:val="28"/>
        </w:rPr>
        <w:t>Площадь</w:t>
      </w:r>
      <w:r w:rsidRPr="00067EC9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(0</w:t>
      </w:r>
      <w:r w:rsidRPr="00067EC9">
        <w:rPr>
          <w:bCs/>
          <w:i/>
          <w:iCs/>
          <w:sz w:val="28"/>
          <w:szCs w:val="28"/>
        </w:rPr>
        <w:t>,0</w:t>
      </w:r>
      <w:r>
        <w:rPr>
          <w:bCs/>
          <w:i/>
          <w:iCs/>
          <w:sz w:val="28"/>
          <w:szCs w:val="28"/>
        </w:rPr>
        <w:t>32)</w:t>
      </w:r>
      <w:r w:rsidRPr="00920CF3">
        <w:rPr>
          <w:bCs/>
          <w:i/>
          <w:iCs/>
          <w:sz w:val="28"/>
          <w:szCs w:val="28"/>
        </w:rPr>
        <w:t xml:space="preserve"> </w:t>
      </w:r>
      <w:r w:rsidRPr="00B50C06">
        <w:rPr>
          <w:bCs/>
          <w:sz w:val="28"/>
          <w:szCs w:val="28"/>
        </w:rPr>
        <w:t xml:space="preserve">наибольшие корреляции с </w:t>
      </w:r>
      <w:r>
        <w:rPr>
          <w:bCs/>
          <w:sz w:val="28"/>
          <w:szCs w:val="28"/>
        </w:rPr>
        <w:t xml:space="preserve">2й </w:t>
      </w:r>
      <w:proofErr w:type="spellStart"/>
      <w:r>
        <w:rPr>
          <w:bCs/>
          <w:sz w:val="28"/>
          <w:szCs w:val="28"/>
        </w:rPr>
        <w:t>дискриминантной</w:t>
      </w:r>
      <w:proofErr w:type="spellEnd"/>
      <w:r>
        <w:rPr>
          <w:bCs/>
          <w:sz w:val="28"/>
          <w:szCs w:val="28"/>
        </w:rPr>
        <w:t xml:space="preserve"> функцией</w:t>
      </w:r>
      <w:r w:rsidRPr="00067EC9">
        <w:rPr>
          <w:bCs/>
          <w:sz w:val="28"/>
          <w:szCs w:val="28"/>
        </w:rPr>
        <w:t>.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676775" cy="847725"/>
            <wp:effectExtent l="19050" t="0" r="9525" b="0"/>
            <wp:docPr id="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1D6DC8">
        <w:rPr>
          <w:bCs/>
          <w:sz w:val="28"/>
          <w:szCs w:val="28"/>
        </w:rPr>
        <w:t>аблиц</w:t>
      </w:r>
      <w:r>
        <w:rPr>
          <w:bCs/>
          <w:sz w:val="28"/>
          <w:szCs w:val="28"/>
        </w:rPr>
        <w:t>а</w:t>
      </w:r>
      <w:r w:rsidRPr="001D6DC8">
        <w:rPr>
          <w:bCs/>
          <w:sz w:val="28"/>
          <w:szCs w:val="28"/>
        </w:rPr>
        <w:t xml:space="preserve"> со средними значениями для </w:t>
      </w:r>
      <w:proofErr w:type="spellStart"/>
      <w:r w:rsidRPr="001D6DC8">
        <w:rPr>
          <w:bCs/>
          <w:sz w:val="28"/>
          <w:szCs w:val="28"/>
        </w:rPr>
        <w:t>дискриминантных</w:t>
      </w:r>
      <w:proofErr w:type="spellEnd"/>
      <w:r w:rsidRPr="001D6DC8">
        <w:rPr>
          <w:bCs/>
          <w:sz w:val="28"/>
          <w:szCs w:val="28"/>
        </w:rPr>
        <w:t xml:space="preserve"> функций, которые позволяют определить группы, лучше всего идентифицируемые конкретной </w:t>
      </w:r>
      <w:proofErr w:type="spellStart"/>
      <w:r w:rsidRPr="001D6DC8">
        <w:rPr>
          <w:bCs/>
          <w:sz w:val="28"/>
          <w:szCs w:val="28"/>
        </w:rPr>
        <w:t>дискриминантной</w:t>
      </w:r>
      <w:proofErr w:type="spellEnd"/>
      <w:r w:rsidRPr="001D6DC8">
        <w:rPr>
          <w:bCs/>
          <w:sz w:val="28"/>
          <w:szCs w:val="28"/>
        </w:rPr>
        <w:t xml:space="preserve"> функцией</w:t>
      </w:r>
      <w:r>
        <w:rPr>
          <w:bCs/>
          <w:sz w:val="28"/>
          <w:szCs w:val="28"/>
        </w:rPr>
        <w:t>. Группа</w:t>
      </w:r>
      <w:r w:rsidRPr="00067EC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Развитая</w:t>
      </w:r>
      <w:r w:rsidRPr="005C329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-</w:t>
      </w:r>
      <w:r w:rsidRPr="005C3295">
        <w:rPr>
          <w:bCs/>
          <w:sz w:val="28"/>
          <w:szCs w:val="28"/>
        </w:rPr>
        <w:t>0,</w:t>
      </w:r>
      <w:r>
        <w:rPr>
          <w:bCs/>
          <w:sz w:val="28"/>
          <w:szCs w:val="28"/>
        </w:rPr>
        <w:t>445</w:t>
      </w:r>
      <w:r w:rsidRPr="005C3295">
        <w:rPr>
          <w:bCs/>
          <w:sz w:val="28"/>
          <w:szCs w:val="28"/>
        </w:rPr>
        <w:t>)</w:t>
      </w:r>
      <w:r w:rsidRPr="00067EC9">
        <w:rPr>
          <w:bCs/>
          <w:sz w:val="28"/>
          <w:szCs w:val="28"/>
        </w:rPr>
        <w:t>,</w:t>
      </w:r>
      <w:r w:rsidRPr="000D06F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Отсталая</w:t>
      </w:r>
      <w:r w:rsidRPr="000D06F0">
        <w:rPr>
          <w:bCs/>
          <w:sz w:val="28"/>
          <w:szCs w:val="28"/>
        </w:rPr>
        <w:t xml:space="preserve"> (0,</w:t>
      </w:r>
      <w:r>
        <w:rPr>
          <w:bCs/>
          <w:sz w:val="28"/>
          <w:szCs w:val="28"/>
        </w:rPr>
        <w:t>149</w:t>
      </w:r>
      <w:r w:rsidRPr="000D06F0">
        <w:rPr>
          <w:bCs/>
          <w:sz w:val="28"/>
          <w:szCs w:val="28"/>
        </w:rPr>
        <w:t>)</w:t>
      </w:r>
      <w:r w:rsidRPr="005C329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лучше всего </w:t>
      </w:r>
      <w:proofErr w:type="gramStart"/>
      <w:r>
        <w:rPr>
          <w:bCs/>
          <w:sz w:val="28"/>
          <w:szCs w:val="28"/>
        </w:rPr>
        <w:t>идентифицируемы</w:t>
      </w:r>
      <w:proofErr w:type="gramEnd"/>
      <w:r>
        <w:rPr>
          <w:bCs/>
          <w:sz w:val="28"/>
          <w:szCs w:val="28"/>
        </w:rPr>
        <w:t xml:space="preserve"> с 1й </w:t>
      </w:r>
      <w:proofErr w:type="spellStart"/>
      <w:r>
        <w:rPr>
          <w:bCs/>
          <w:sz w:val="28"/>
          <w:szCs w:val="28"/>
        </w:rPr>
        <w:t>дискриминантной</w:t>
      </w:r>
      <w:proofErr w:type="spellEnd"/>
      <w:r>
        <w:rPr>
          <w:bCs/>
          <w:sz w:val="28"/>
          <w:szCs w:val="28"/>
        </w:rPr>
        <w:t xml:space="preserve"> функцией, а Развивающаяся</w:t>
      </w:r>
      <w:r w:rsidRPr="000D06F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(-0,055) – с 2й </w:t>
      </w:r>
      <w:proofErr w:type="spellStart"/>
      <w:r>
        <w:rPr>
          <w:bCs/>
          <w:sz w:val="28"/>
          <w:szCs w:val="28"/>
        </w:rPr>
        <w:t>дискриминантной</w:t>
      </w:r>
      <w:proofErr w:type="spellEnd"/>
      <w:r>
        <w:rPr>
          <w:bCs/>
          <w:sz w:val="28"/>
          <w:szCs w:val="28"/>
        </w:rPr>
        <w:t xml:space="preserve"> функцией.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257800" cy="7991475"/>
            <wp:effectExtent l="19050" t="0" r="0" b="0"/>
            <wp:docPr id="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99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</w:t>
      </w:r>
      <w:r w:rsidRPr="00984455">
        <w:rPr>
          <w:bCs/>
          <w:sz w:val="28"/>
          <w:szCs w:val="28"/>
        </w:rPr>
        <w:t xml:space="preserve">таблица со значениями </w:t>
      </w:r>
      <w:proofErr w:type="spellStart"/>
      <w:r w:rsidRPr="00984455">
        <w:rPr>
          <w:bCs/>
          <w:sz w:val="28"/>
          <w:szCs w:val="28"/>
        </w:rPr>
        <w:t>дискриминантных</w:t>
      </w:r>
      <w:proofErr w:type="spellEnd"/>
      <w:r w:rsidRPr="00984455">
        <w:rPr>
          <w:bCs/>
          <w:sz w:val="28"/>
          <w:szCs w:val="28"/>
        </w:rPr>
        <w:t xml:space="preserve"> функций для каждого наблюдения. По таблице</w:t>
      </w:r>
      <w:r>
        <w:rPr>
          <w:bCs/>
          <w:sz w:val="28"/>
          <w:szCs w:val="28"/>
        </w:rPr>
        <w:t xml:space="preserve"> </w:t>
      </w:r>
      <w:r w:rsidRPr="00984455">
        <w:rPr>
          <w:bCs/>
          <w:sz w:val="28"/>
          <w:szCs w:val="28"/>
        </w:rPr>
        <w:t>трудно судить о результатах разделения программой наблюдений по группам.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39790" cy="1292039"/>
            <wp:effectExtent l="19050" t="0" r="381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9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84455">
        <w:rPr>
          <w:bCs/>
          <w:sz w:val="28"/>
          <w:szCs w:val="28"/>
        </w:rPr>
        <w:t xml:space="preserve">Функции классификации – это линейные функции, которые вычисляются для каждой группы и могут быть использованы для классификации наблюдений. 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0C06">
        <w:rPr>
          <w:bCs/>
          <w:sz w:val="28"/>
          <w:szCs w:val="28"/>
        </w:rPr>
        <w:t>Наблюдение приписывают той группе, для которой классификационная функция имеет наибольшее значение. В таблице приведены коэ</w:t>
      </w:r>
      <w:r>
        <w:rPr>
          <w:bCs/>
          <w:sz w:val="28"/>
          <w:szCs w:val="28"/>
        </w:rPr>
        <w:t xml:space="preserve">ффициенты и свободные члены при переменных линейных </w:t>
      </w:r>
      <w:r w:rsidRPr="00B50C06">
        <w:rPr>
          <w:bCs/>
          <w:sz w:val="28"/>
          <w:szCs w:val="28"/>
        </w:rPr>
        <w:t xml:space="preserve">функций. Например, классификационное уравнение для группы </w:t>
      </w:r>
      <w:r w:rsidRPr="00B50C06">
        <w:rPr>
          <w:bCs/>
          <w:sz w:val="28"/>
          <w:szCs w:val="28"/>
          <w:lang w:val="en-US"/>
        </w:rPr>
        <w:t>low</w:t>
      </w:r>
      <w:r w:rsidRPr="00B50C06">
        <w:rPr>
          <w:bCs/>
          <w:sz w:val="28"/>
          <w:szCs w:val="28"/>
        </w:rPr>
        <w:t xml:space="preserve"> имеет вид</w:t>
      </w:r>
      <w:r w:rsidRPr="00B43134">
        <w:rPr>
          <w:bCs/>
          <w:sz w:val="28"/>
          <w:szCs w:val="28"/>
        </w:rPr>
        <w:t>:</w:t>
      </w:r>
      <w:r w:rsidRPr="00B50C06">
        <w:rPr>
          <w:bCs/>
          <w:sz w:val="28"/>
          <w:szCs w:val="28"/>
        </w:rPr>
        <w:t xml:space="preserve"> 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Pr="00B43134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Automatic</w:t>
      </w:r>
      <w:r w:rsidRPr="00B43134">
        <w:rPr>
          <w:bCs/>
          <w:sz w:val="28"/>
          <w:szCs w:val="28"/>
        </w:rPr>
        <w:t xml:space="preserve"> = 0*</w:t>
      </w:r>
      <w:r w:rsidR="00E62B9D">
        <w:rPr>
          <w:bCs/>
          <w:sz w:val="28"/>
          <w:szCs w:val="28"/>
        </w:rPr>
        <w:t>Площадь</w:t>
      </w:r>
      <w:r w:rsidRPr="00B43134">
        <w:rPr>
          <w:bCs/>
          <w:sz w:val="28"/>
          <w:szCs w:val="28"/>
        </w:rPr>
        <w:t xml:space="preserve"> + 0*</w:t>
      </w:r>
      <w:r w:rsidR="00E62B9D">
        <w:rPr>
          <w:bCs/>
          <w:sz w:val="28"/>
          <w:szCs w:val="28"/>
        </w:rPr>
        <w:t>Население</w:t>
      </w:r>
      <w:r w:rsidRPr="00B43134">
        <w:rPr>
          <w:bCs/>
          <w:sz w:val="28"/>
          <w:szCs w:val="28"/>
        </w:rPr>
        <w:t xml:space="preserve"> + </w:t>
      </w:r>
      <w:r w:rsidR="00E62B9D">
        <w:rPr>
          <w:bCs/>
          <w:sz w:val="28"/>
          <w:szCs w:val="28"/>
        </w:rPr>
        <w:t>0</w:t>
      </w:r>
      <w:proofErr w:type="gramStart"/>
      <w:r w:rsidR="00E62B9D">
        <w:rPr>
          <w:bCs/>
          <w:sz w:val="28"/>
          <w:szCs w:val="28"/>
        </w:rPr>
        <w:t>,0014</w:t>
      </w:r>
      <w:proofErr w:type="gramEnd"/>
      <w:r w:rsidRPr="00B43134">
        <w:rPr>
          <w:bCs/>
          <w:sz w:val="28"/>
          <w:szCs w:val="28"/>
        </w:rPr>
        <w:t>*</w:t>
      </w:r>
      <w:r w:rsidR="00E62B9D">
        <w:rPr>
          <w:bCs/>
          <w:sz w:val="28"/>
          <w:szCs w:val="28"/>
        </w:rPr>
        <w:t>Плотность населения</w:t>
      </w:r>
      <w:r w:rsidRPr="00B43134">
        <w:rPr>
          <w:bCs/>
          <w:sz w:val="28"/>
          <w:szCs w:val="28"/>
        </w:rPr>
        <w:t xml:space="preserve"> – </w:t>
      </w:r>
      <w:r w:rsidR="00E62B9D">
        <w:rPr>
          <w:bCs/>
          <w:sz w:val="28"/>
          <w:szCs w:val="28"/>
        </w:rPr>
        <w:t>2</w:t>
      </w:r>
      <w:r w:rsidRPr="00B43134">
        <w:rPr>
          <w:bCs/>
          <w:sz w:val="28"/>
          <w:szCs w:val="28"/>
        </w:rPr>
        <w:t>,</w:t>
      </w:r>
      <w:r w:rsidR="00E62B9D">
        <w:rPr>
          <w:bCs/>
          <w:sz w:val="28"/>
          <w:szCs w:val="28"/>
        </w:rPr>
        <w:t>7839</w:t>
      </w:r>
    </w:p>
    <w:p w:rsidR="00E30435" w:rsidRPr="00B43134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Pr="00E62B9D" w:rsidRDefault="00E62B9D" w:rsidP="00E62B9D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276725" cy="1647825"/>
            <wp:effectExtent l="19050" t="0" r="9525" b="0"/>
            <wp:docPr id="5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F1D11">
        <w:rPr>
          <w:bCs/>
          <w:sz w:val="28"/>
          <w:szCs w:val="28"/>
        </w:rPr>
        <w:t>Матрица содержит информацию о количестве и проценте корректно классифицированных наблюдений в каждой группе. Строки матрицы – действительные наблюдения, столбцы –  предсказанные наблюдения.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62B9D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4648200" cy="8010525"/>
            <wp:effectExtent l="19050" t="0" r="0" b="0"/>
            <wp:docPr id="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</w:t>
      </w:r>
      <w:r w:rsidRPr="00BF1D11">
        <w:rPr>
          <w:bCs/>
          <w:sz w:val="28"/>
          <w:szCs w:val="28"/>
        </w:rPr>
        <w:t xml:space="preserve"> классификации для каждого наблюдения. Классификации упорядочены по первому</w:t>
      </w:r>
      <w:r>
        <w:rPr>
          <w:bCs/>
          <w:sz w:val="28"/>
          <w:szCs w:val="28"/>
        </w:rPr>
        <w:t xml:space="preserve"> и</w:t>
      </w:r>
      <w:r w:rsidRPr="00BF1D11">
        <w:rPr>
          <w:bCs/>
          <w:sz w:val="28"/>
          <w:szCs w:val="28"/>
        </w:rPr>
        <w:t xml:space="preserve"> второму выбору. Столбец 1 содержит первый классификационный выбор, т. е. группу, для которой соответствующее </w:t>
      </w:r>
      <w:r w:rsidRPr="00BF1D11">
        <w:rPr>
          <w:bCs/>
          <w:sz w:val="28"/>
          <w:szCs w:val="28"/>
        </w:rPr>
        <w:lastRenderedPageBreak/>
        <w:t xml:space="preserve">наблюдение имеет наивысшую апостериорную вероятность и наибольшее значение классификационной функции. </w:t>
      </w:r>
      <w:r w:rsidRPr="003E2EFF">
        <w:rPr>
          <w:bCs/>
          <w:sz w:val="28"/>
          <w:szCs w:val="28"/>
        </w:rPr>
        <w:t xml:space="preserve">Наблюдения, которые не удалось правильно классифицировать, помечены *. </w:t>
      </w:r>
      <w:r>
        <w:rPr>
          <w:bCs/>
          <w:sz w:val="28"/>
          <w:szCs w:val="28"/>
        </w:rPr>
        <w:t xml:space="preserve"> 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BF1D11">
        <w:rPr>
          <w:bCs/>
          <w:sz w:val="28"/>
          <w:szCs w:val="28"/>
        </w:rPr>
        <w:t xml:space="preserve">аблица квадратов расстояний </w:t>
      </w:r>
      <w:proofErr w:type="spellStart"/>
      <w:r w:rsidRPr="00BF1D11">
        <w:rPr>
          <w:bCs/>
          <w:sz w:val="28"/>
          <w:szCs w:val="28"/>
        </w:rPr>
        <w:t>Махалонобиса</w:t>
      </w:r>
      <w:proofErr w:type="spellEnd"/>
      <w:r w:rsidRPr="00BF1D11">
        <w:rPr>
          <w:bCs/>
          <w:sz w:val="28"/>
          <w:szCs w:val="28"/>
        </w:rPr>
        <w:t xml:space="preserve"> каждого наблюдения от </w:t>
      </w:r>
      <w:proofErr w:type="spellStart"/>
      <w:r w:rsidRPr="00BF1D11">
        <w:rPr>
          <w:bCs/>
          <w:sz w:val="28"/>
          <w:szCs w:val="28"/>
        </w:rPr>
        <w:t>центроида</w:t>
      </w:r>
      <w:proofErr w:type="spellEnd"/>
      <w:r w:rsidRPr="00BF1D11">
        <w:rPr>
          <w:bCs/>
          <w:sz w:val="28"/>
          <w:szCs w:val="28"/>
        </w:rPr>
        <w:t xml:space="preserve"> группы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Pr="00BF1D11" w:rsidRDefault="00E62B9D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343525" cy="7972425"/>
            <wp:effectExtent l="19050" t="0" r="9525" b="0"/>
            <wp:docPr id="5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Pr="00BF1D11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F1D11">
        <w:rPr>
          <w:bCs/>
          <w:sz w:val="28"/>
          <w:szCs w:val="28"/>
        </w:rPr>
        <w:t xml:space="preserve">Эти расстояния аналогичны квадратам евклидовых расстояний, но учитывают корреляции между переменными в модели. Наблюдение </w:t>
      </w:r>
      <w:r w:rsidRPr="00BF1D11">
        <w:rPr>
          <w:bCs/>
          <w:sz w:val="28"/>
          <w:szCs w:val="28"/>
        </w:rPr>
        <w:lastRenderedPageBreak/>
        <w:t>приписывают группе, к которой оно ближе всего. Наблюдения, которые не удалось правильно классифицировать, также помечены *.</w:t>
      </w:r>
    </w:p>
    <w:p w:rsidR="00E30435" w:rsidRPr="005C329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Таблица апостериорных вероятностей</w:t>
      </w:r>
      <w:r>
        <w:rPr>
          <w:bCs/>
          <w:sz w:val="28"/>
          <w:szCs w:val="28"/>
          <w:lang w:val="en-US"/>
        </w:rPr>
        <w:t xml:space="preserve">: </w:t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30435" w:rsidRDefault="00E62B9D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210050" cy="7943850"/>
            <wp:effectExtent l="19050" t="0" r="0" b="0"/>
            <wp:docPr id="5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35" w:rsidRDefault="00E30435" w:rsidP="00E30435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</w:t>
      </w:r>
      <w:r w:rsidRPr="00BF1D11">
        <w:rPr>
          <w:bCs/>
          <w:sz w:val="28"/>
          <w:szCs w:val="28"/>
        </w:rPr>
        <w:t xml:space="preserve">таблице каждому наблюдению будет поставлена в соответствие вероятность принадлежности к группам. Эта вероятность определяется посредством расстояний </w:t>
      </w:r>
      <w:proofErr w:type="spellStart"/>
      <w:r w:rsidRPr="00BF1D11">
        <w:rPr>
          <w:bCs/>
          <w:sz w:val="28"/>
          <w:szCs w:val="28"/>
        </w:rPr>
        <w:t>Махалонобиса</w:t>
      </w:r>
      <w:proofErr w:type="spellEnd"/>
      <w:r w:rsidRPr="00BF1D11">
        <w:rPr>
          <w:bCs/>
          <w:sz w:val="28"/>
          <w:szCs w:val="28"/>
        </w:rPr>
        <w:t xml:space="preserve"> и априорных вероятностей. Чем дальше наблюдение расположено от центра группы, тем менее вероятно, что оно принадлежит этой группе. Наблюдение приписывают той группе, для которой имеется наибольшая апостериорная вероятность классификации. </w:t>
      </w:r>
    </w:p>
    <w:p w:rsidR="00981D7C" w:rsidRDefault="00981D7C" w:rsidP="00E62B9D">
      <w:pPr>
        <w:spacing w:line="360" w:lineRule="auto"/>
        <w:jc w:val="both"/>
        <w:outlineLvl w:val="0"/>
        <w:rPr>
          <w:b/>
          <w:bCs/>
          <w:sz w:val="28"/>
          <w:szCs w:val="28"/>
        </w:rPr>
      </w:pPr>
    </w:p>
    <w:p w:rsidR="00981D7C" w:rsidRPr="00EE28C7" w:rsidRDefault="00981D7C" w:rsidP="001233E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44" w:name="_Toc233138328"/>
      <w:bookmarkStart w:id="45" w:name="_Toc152860021"/>
      <w:r w:rsidRPr="00EE28C7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</w:t>
      </w:r>
      <w:bookmarkStart w:id="46" w:name="_Toc233138329"/>
      <w:bookmarkStart w:id="47" w:name="_Toc152860022"/>
      <w:bookmarkEnd w:id="44"/>
      <w:bookmarkEnd w:id="45"/>
      <w:r w:rsidR="001233E6">
        <w:rPr>
          <w:b/>
          <w:bCs/>
          <w:sz w:val="28"/>
          <w:szCs w:val="28"/>
        </w:rPr>
        <w:t xml:space="preserve"> </w:t>
      </w:r>
      <w:r w:rsidRPr="00EE28C7">
        <w:rPr>
          <w:b/>
          <w:bCs/>
          <w:sz w:val="28"/>
          <w:szCs w:val="28"/>
        </w:rPr>
        <w:t>Кластерный анализ</w:t>
      </w:r>
      <w:bookmarkEnd w:id="46"/>
      <w:bookmarkEnd w:id="47"/>
    </w:p>
    <w:p w:rsidR="00981D7C" w:rsidRDefault="00981D7C" w:rsidP="00981D7C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48" w:name="_Toc233138330"/>
      <w:bookmarkStart w:id="49" w:name="_Toc152860023"/>
      <w:r w:rsidRPr="00EE28C7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</w:t>
      </w:r>
      <w:r w:rsidRPr="00EE28C7">
        <w:rPr>
          <w:b/>
          <w:bCs/>
          <w:sz w:val="28"/>
          <w:szCs w:val="28"/>
        </w:rPr>
        <w:t>.1</w:t>
      </w:r>
      <w:r w:rsidR="001233E6">
        <w:rPr>
          <w:b/>
          <w:bCs/>
          <w:sz w:val="28"/>
          <w:szCs w:val="28"/>
        </w:rPr>
        <w:t xml:space="preserve"> </w:t>
      </w:r>
      <w:r w:rsidRPr="00EE28C7">
        <w:rPr>
          <w:b/>
          <w:bCs/>
          <w:sz w:val="28"/>
          <w:szCs w:val="28"/>
        </w:rPr>
        <w:t xml:space="preserve">Метод </w:t>
      </w:r>
      <w:proofErr w:type="spellStart"/>
      <w:r w:rsidRPr="00EE28C7">
        <w:rPr>
          <w:b/>
          <w:bCs/>
          <w:sz w:val="28"/>
          <w:szCs w:val="28"/>
        </w:rPr>
        <w:t>к-средних</w:t>
      </w:r>
      <w:bookmarkEnd w:id="48"/>
      <w:bookmarkEnd w:id="49"/>
      <w:proofErr w:type="spellEnd"/>
    </w:p>
    <w:p w:rsidR="00E62B9D" w:rsidRPr="00EE28C7" w:rsidRDefault="00E62B9D" w:rsidP="00E62B9D">
      <w:pPr>
        <w:spacing w:line="360" w:lineRule="auto"/>
        <w:ind w:firstLine="709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Кластерный анализ позволяет разбить множество исследуемых объектов и признаков на однородные в некотором смысле группы, или кластеры.</w:t>
      </w:r>
    </w:p>
    <w:p w:rsidR="00E62B9D" w:rsidRDefault="00E62B9D" w:rsidP="00E62B9D">
      <w:pPr>
        <w:spacing w:line="360" w:lineRule="auto"/>
        <w:ind w:firstLine="708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Попробуем разбить автомобили</w:t>
      </w:r>
      <w:r>
        <w:rPr>
          <w:sz w:val="28"/>
          <w:szCs w:val="28"/>
        </w:rPr>
        <w:t xml:space="preserve"> на кластеры</w:t>
      </w:r>
      <w:r w:rsidRPr="00EE28C7">
        <w:rPr>
          <w:sz w:val="28"/>
          <w:szCs w:val="28"/>
        </w:rPr>
        <w:t>, но до этого надо стандартизировать переменные. Варьируя количеством кластеров и исключая переменные, получили следующие результаты</w:t>
      </w:r>
    </w:p>
    <w:p w:rsidR="00ED068B" w:rsidRDefault="00ED068B" w:rsidP="00ED068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467225" cy="1085850"/>
            <wp:effectExtent l="19050" t="0" r="9525" b="0"/>
            <wp:docPr id="6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таблице под диагональю указаны расстояния между кластерами, над диагональю квадраты расстояний. 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400550" cy="1181100"/>
            <wp:effectExtent l="19050" t="0" r="0" b="0"/>
            <wp:docPr id="6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Pr="00ED068B" w:rsidRDefault="00ED068B" w:rsidP="00ED068B">
      <w:pPr>
        <w:spacing w:line="360" w:lineRule="auto"/>
        <w:ind w:firstLine="708"/>
        <w:rPr>
          <w:sz w:val="28"/>
          <w:szCs w:val="28"/>
        </w:rPr>
      </w:pPr>
      <w:r w:rsidRPr="00ED068B">
        <w:rPr>
          <w:sz w:val="28"/>
          <w:szCs w:val="28"/>
        </w:rPr>
        <w:t xml:space="preserve">В данной таблице указаны средние значения переменных для каждого из кластеров. У переменной Площадь значение </w:t>
      </w:r>
      <w:r w:rsidRPr="00ED068B">
        <w:rPr>
          <w:color w:val="000000"/>
          <w:sz w:val="28"/>
          <w:szCs w:val="28"/>
        </w:rPr>
        <w:t>1,904556E+06</w:t>
      </w:r>
      <w:r w:rsidRPr="00ED068B">
        <w:rPr>
          <w:sz w:val="28"/>
          <w:szCs w:val="28"/>
        </w:rPr>
        <w:t xml:space="preserve"> для первого кластера и </w:t>
      </w:r>
      <w:r w:rsidRPr="00ED068B">
        <w:rPr>
          <w:color w:val="000000"/>
          <w:sz w:val="28"/>
          <w:szCs w:val="28"/>
        </w:rPr>
        <w:t>685201</w:t>
      </w:r>
      <w:r w:rsidRPr="00ED068B">
        <w:rPr>
          <w:sz w:val="28"/>
          <w:szCs w:val="28"/>
        </w:rPr>
        <w:t xml:space="preserve"> для второго, у переменной Население </w:t>
      </w:r>
      <w:r w:rsidRPr="00ED068B">
        <w:rPr>
          <w:color w:val="000000"/>
          <w:sz w:val="28"/>
          <w:szCs w:val="28"/>
        </w:rPr>
        <w:t>1,380086E+09</w:t>
      </w:r>
    </w:p>
    <w:p w:rsidR="00ED068B" w:rsidRPr="00ED068B" w:rsidRDefault="00ED068B" w:rsidP="00ED068B">
      <w:pPr>
        <w:spacing w:line="360" w:lineRule="auto"/>
        <w:rPr>
          <w:sz w:val="28"/>
          <w:szCs w:val="28"/>
        </w:rPr>
      </w:pPr>
      <w:r w:rsidRPr="00ED068B">
        <w:rPr>
          <w:sz w:val="28"/>
          <w:szCs w:val="28"/>
        </w:rPr>
        <w:lastRenderedPageBreak/>
        <w:t xml:space="preserve">для первого кластера и </w:t>
      </w:r>
      <w:r w:rsidRPr="00ED068B">
        <w:rPr>
          <w:color w:val="000000"/>
          <w:sz w:val="28"/>
          <w:szCs w:val="28"/>
        </w:rPr>
        <w:t>23455890</w:t>
      </w:r>
      <w:r w:rsidRPr="00ED068B">
        <w:rPr>
          <w:sz w:val="28"/>
          <w:szCs w:val="28"/>
        </w:rPr>
        <w:t xml:space="preserve"> для второго. У переменной Плотность населения </w:t>
      </w:r>
      <w:r w:rsidRPr="00ED068B">
        <w:rPr>
          <w:color w:val="000000"/>
          <w:sz w:val="28"/>
          <w:szCs w:val="28"/>
        </w:rPr>
        <w:t>7,246233E+02</w:t>
      </w:r>
      <w:r w:rsidRPr="00ED068B">
        <w:rPr>
          <w:sz w:val="28"/>
          <w:szCs w:val="28"/>
        </w:rPr>
        <w:t xml:space="preserve"> для первого и </w:t>
      </w:r>
      <w:r w:rsidRPr="00ED068B">
        <w:rPr>
          <w:color w:val="000000"/>
          <w:sz w:val="28"/>
          <w:szCs w:val="28"/>
        </w:rPr>
        <w:t>298</w:t>
      </w:r>
      <w:r w:rsidRPr="00ED068B">
        <w:rPr>
          <w:sz w:val="28"/>
          <w:szCs w:val="28"/>
        </w:rPr>
        <w:t xml:space="preserve">для второго, у переменной Продолжительность жизни </w:t>
      </w:r>
      <w:r w:rsidRPr="00ED068B">
        <w:rPr>
          <w:color w:val="000000"/>
          <w:sz w:val="28"/>
          <w:szCs w:val="28"/>
        </w:rPr>
        <w:t>6,757000E+01</w:t>
      </w:r>
      <w:r w:rsidRPr="00ED068B">
        <w:rPr>
          <w:sz w:val="28"/>
          <w:szCs w:val="28"/>
        </w:rPr>
        <w:t xml:space="preserve"> для первого кластера и </w:t>
      </w:r>
      <w:r w:rsidRPr="00ED068B">
        <w:rPr>
          <w:color w:val="000000"/>
          <w:sz w:val="28"/>
          <w:szCs w:val="28"/>
        </w:rPr>
        <w:t>72</w:t>
      </w:r>
    </w:p>
    <w:p w:rsidR="00ED068B" w:rsidRDefault="00ED068B" w:rsidP="00ED068B">
      <w:pPr>
        <w:rPr>
          <w:sz w:val="28"/>
          <w:szCs w:val="28"/>
        </w:rPr>
      </w:pPr>
      <w:r w:rsidRPr="00ED068B">
        <w:rPr>
          <w:sz w:val="28"/>
          <w:szCs w:val="28"/>
        </w:rPr>
        <w:t>для второго.</w:t>
      </w:r>
    </w:p>
    <w:p w:rsidR="00ED068B" w:rsidRPr="00ED068B" w:rsidRDefault="00ED068B" w:rsidP="00ED068B">
      <w:pPr>
        <w:rPr>
          <w:sz w:val="28"/>
          <w:szCs w:val="28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</w:t>
      </w:r>
      <w:r w:rsidRPr="009D51E9">
        <w:rPr>
          <w:bCs/>
          <w:sz w:val="28"/>
          <w:szCs w:val="28"/>
        </w:rPr>
        <w:t xml:space="preserve"> дисперсионного анализа  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276850" cy="1228725"/>
            <wp:effectExtent l="19050" t="0" r="0" b="0"/>
            <wp:docPr id="6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таблице приведены значения межгрупповых </w:t>
      </w:r>
      <w:r w:rsidRPr="00C07396">
        <w:rPr>
          <w:bCs/>
          <w:i/>
          <w:iCs/>
          <w:sz w:val="28"/>
          <w:szCs w:val="28"/>
        </w:rPr>
        <w:t>(</w:t>
      </w:r>
      <w:r>
        <w:rPr>
          <w:bCs/>
          <w:i/>
          <w:iCs/>
          <w:sz w:val="28"/>
          <w:szCs w:val="28"/>
        </w:rPr>
        <w:t>Между</w:t>
      </w:r>
      <w:r w:rsidRPr="00C07396">
        <w:rPr>
          <w:bCs/>
          <w:i/>
          <w:iCs/>
          <w:sz w:val="28"/>
          <w:szCs w:val="28"/>
        </w:rPr>
        <w:t xml:space="preserve"> </w:t>
      </w:r>
      <w:r w:rsidRPr="00C07396">
        <w:rPr>
          <w:bCs/>
          <w:i/>
          <w:iCs/>
          <w:sz w:val="28"/>
          <w:szCs w:val="28"/>
          <w:lang w:val="en-US"/>
        </w:rPr>
        <w:t>SS</w:t>
      </w:r>
      <w:r w:rsidRPr="00C07396">
        <w:rPr>
          <w:bCs/>
          <w:i/>
          <w:iCs/>
          <w:sz w:val="28"/>
          <w:szCs w:val="28"/>
        </w:rPr>
        <w:t>)</w:t>
      </w:r>
      <w:r w:rsidRPr="00C07396">
        <w:rPr>
          <w:bCs/>
          <w:sz w:val="28"/>
          <w:szCs w:val="28"/>
        </w:rPr>
        <w:t xml:space="preserve"> и внутригрупповых </w:t>
      </w:r>
      <w:r w:rsidRPr="00C07396">
        <w:rPr>
          <w:bCs/>
          <w:i/>
          <w:iCs/>
          <w:sz w:val="28"/>
          <w:szCs w:val="28"/>
        </w:rPr>
        <w:t>(</w:t>
      </w:r>
      <w:r>
        <w:rPr>
          <w:bCs/>
          <w:i/>
          <w:iCs/>
          <w:sz w:val="28"/>
          <w:szCs w:val="28"/>
        </w:rPr>
        <w:t>Внутри</w:t>
      </w:r>
      <w:r w:rsidRPr="00C07396">
        <w:rPr>
          <w:bCs/>
          <w:i/>
          <w:iCs/>
          <w:sz w:val="28"/>
          <w:szCs w:val="28"/>
        </w:rPr>
        <w:t xml:space="preserve"> </w:t>
      </w:r>
      <w:r w:rsidRPr="00C07396">
        <w:rPr>
          <w:bCs/>
          <w:i/>
          <w:iCs/>
          <w:sz w:val="28"/>
          <w:szCs w:val="28"/>
          <w:lang w:val="en-US"/>
        </w:rPr>
        <w:t>SS</w:t>
      </w:r>
      <w:r w:rsidRPr="00C07396">
        <w:rPr>
          <w:bCs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дисперсий </w:t>
      </w:r>
      <w:r w:rsidRPr="00C07396">
        <w:rPr>
          <w:bCs/>
          <w:sz w:val="28"/>
          <w:szCs w:val="28"/>
        </w:rPr>
        <w:t xml:space="preserve">признаков. Чем меньше значение внутригрупповой дисперсии и больше значение межгрупповой дисперсии, тем лучше признак характеризует принадлежность объектов к кластеру и тем «качественнее» кластеризация. Параметры </w:t>
      </w:r>
      <w:r w:rsidRPr="00C07396">
        <w:rPr>
          <w:bCs/>
          <w:i/>
          <w:iCs/>
          <w:sz w:val="28"/>
          <w:szCs w:val="28"/>
          <w:lang w:val="en-US"/>
        </w:rPr>
        <w:t>F</w:t>
      </w:r>
      <w:r w:rsidRPr="00C07396">
        <w:rPr>
          <w:bCs/>
          <w:sz w:val="28"/>
          <w:szCs w:val="28"/>
        </w:rPr>
        <w:t xml:space="preserve"> и </w:t>
      </w:r>
      <w:r w:rsidRPr="00C07396">
        <w:rPr>
          <w:bCs/>
          <w:i/>
          <w:iCs/>
          <w:sz w:val="28"/>
          <w:szCs w:val="28"/>
          <w:lang w:val="en-US"/>
        </w:rPr>
        <w:t>p</w:t>
      </w:r>
      <w:r w:rsidRPr="00C07396">
        <w:rPr>
          <w:bCs/>
          <w:sz w:val="28"/>
          <w:szCs w:val="28"/>
        </w:rPr>
        <w:t xml:space="preserve"> также характеризуют вклад признака в разделение объектов на группы. Лучшей кластеризации соответствуют большие значения первого и меньшие значения второго параметра. Признаки с большими значениями </w:t>
      </w:r>
      <w:proofErr w:type="spellStart"/>
      <w:proofErr w:type="gramStart"/>
      <w:r w:rsidRPr="00C07396">
        <w:rPr>
          <w:bCs/>
          <w:i/>
          <w:iCs/>
          <w:sz w:val="28"/>
          <w:szCs w:val="28"/>
        </w:rPr>
        <w:t>р</w:t>
      </w:r>
      <w:proofErr w:type="spellEnd"/>
      <w:proofErr w:type="gramEnd"/>
      <w:r w:rsidRPr="00C07396">
        <w:rPr>
          <w:bCs/>
          <w:sz w:val="28"/>
          <w:szCs w:val="28"/>
        </w:rPr>
        <w:t xml:space="preserve"> (например, больше 0,05) можно из процедуры кластеризации исключить. 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486400" cy="1362075"/>
            <wp:effectExtent l="19050" t="0" r="0" b="0"/>
            <wp:docPr id="6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Pr="004A59A1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таблице указаны описательные статистики по переменным для первого кластера. 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D763EF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486400" cy="1400175"/>
            <wp:effectExtent l="19050" t="0" r="0" b="0"/>
            <wp:docPr id="6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таблице указаны описательные статистики по переменным для второго кластера. </w:t>
      </w:r>
    </w:p>
    <w:p w:rsidR="00ED068B" w:rsidRDefault="00ED068B" w:rsidP="00ED068B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Построим таблицу принадлежности объектов к кластерам</w:t>
      </w:r>
    </w:p>
    <w:p w:rsidR="00ED068B" w:rsidRDefault="00D763EF" w:rsidP="00ED068B"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029075" cy="923925"/>
            <wp:effectExtent l="19050" t="0" r="9525" b="0"/>
            <wp:docPr id="7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таблице указаны элементы кластера 1 с расстоянием до центра кластера, например</w:t>
      </w:r>
      <w:r w:rsidRPr="00CA1546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элемент</w:t>
      </w:r>
      <w:proofErr w:type="gramStart"/>
      <w:r>
        <w:rPr>
          <w:bCs/>
          <w:sz w:val="28"/>
          <w:szCs w:val="28"/>
        </w:rPr>
        <w:t xml:space="preserve"> С</w:t>
      </w:r>
      <w:proofErr w:type="gramEnd"/>
      <w:r>
        <w:rPr>
          <w:bCs/>
          <w:sz w:val="28"/>
          <w:szCs w:val="28"/>
        </w:rPr>
        <w:t>_</w:t>
      </w:r>
      <w:r w:rsidR="00D763EF">
        <w:rPr>
          <w:bCs/>
          <w:sz w:val="28"/>
          <w:szCs w:val="28"/>
        </w:rPr>
        <w:t>168</w:t>
      </w:r>
      <w:r>
        <w:rPr>
          <w:bCs/>
          <w:sz w:val="28"/>
          <w:szCs w:val="28"/>
        </w:rPr>
        <w:t xml:space="preserve"> принадлежит кластеру 1 с расстоянием до центра </w:t>
      </w:r>
      <w:r w:rsidR="00D763EF">
        <w:rPr>
          <w:bCs/>
          <w:sz w:val="28"/>
          <w:szCs w:val="28"/>
        </w:rPr>
        <w:t>0, что логично, так как он один.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D763EF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3981450" cy="8058150"/>
            <wp:effectExtent l="19050" t="0" r="0" b="0"/>
            <wp:docPr id="71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Pr="004A59A1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таблице указаны элементы кластера 2 с расстоянием до центра кластера, например</w:t>
      </w:r>
      <w:r w:rsidRPr="00CA1546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элемент</w:t>
      </w:r>
      <w:proofErr w:type="gramStart"/>
      <w:r>
        <w:rPr>
          <w:bCs/>
          <w:sz w:val="28"/>
          <w:szCs w:val="28"/>
        </w:rPr>
        <w:t xml:space="preserve"> С</w:t>
      </w:r>
      <w:proofErr w:type="gramEnd"/>
      <w:r>
        <w:rPr>
          <w:bCs/>
          <w:sz w:val="28"/>
          <w:szCs w:val="28"/>
        </w:rPr>
        <w:t>_</w:t>
      </w:r>
      <w:r w:rsidR="00D763EF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принадлежит кластеру 2 с расстоянием до центра </w:t>
      </w:r>
      <w:r w:rsidR="00D763EF">
        <w:rPr>
          <w:bCs/>
          <w:sz w:val="28"/>
          <w:szCs w:val="28"/>
        </w:rPr>
        <w:t>12585700</w:t>
      </w:r>
      <w:r>
        <w:rPr>
          <w:bCs/>
          <w:sz w:val="28"/>
          <w:szCs w:val="28"/>
        </w:rPr>
        <w:t>.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D763EF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39790" cy="4446930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D763EF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График </w:t>
      </w:r>
      <w:r w:rsidRPr="00C07396">
        <w:rPr>
          <w:bCs/>
          <w:sz w:val="28"/>
          <w:szCs w:val="28"/>
        </w:rPr>
        <w:t>позволяет просмотреть средние значения для каждого кластера на линейном графике</w:t>
      </w:r>
      <w:r>
        <w:rPr>
          <w:bCs/>
          <w:sz w:val="28"/>
          <w:szCs w:val="28"/>
        </w:rPr>
        <w:t xml:space="preserve">. Видно, что в кластерах 1 и 2 средние параметры </w:t>
      </w:r>
      <w:r w:rsidR="00D763EF">
        <w:rPr>
          <w:bCs/>
          <w:i/>
          <w:sz w:val="28"/>
          <w:szCs w:val="28"/>
        </w:rPr>
        <w:t>население</w:t>
      </w:r>
      <w:r w:rsidRPr="00CA1546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значительно отличаются</w:t>
      </w:r>
      <w:r w:rsidR="00D763EF">
        <w:rPr>
          <w:bCs/>
          <w:sz w:val="28"/>
          <w:szCs w:val="28"/>
        </w:rPr>
        <w:t>.</w:t>
      </w:r>
      <w:r w:rsidRPr="00B50C06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Это свидетельствует </w:t>
      </w:r>
      <w:proofErr w:type="gramStart"/>
      <w:r>
        <w:rPr>
          <w:bCs/>
          <w:sz w:val="28"/>
          <w:szCs w:val="28"/>
        </w:rPr>
        <w:t>о</w:t>
      </w:r>
      <w:proofErr w:type="gramEnd"/>
      <w:r>
        <w:rPr>
          <w:bCs/>
          <w:sz w:val="28"/>
          <w:szCs w:val="28"/>
        </w:rPr>
        <w:t xml:space="preserve"> </w:t>
      </w:r>
      <w:r w:rsidRPr="00221B34">
        <w:rPr>
          <w:bCs/>
          <w:sz w:val="28"/>
          <w:szCs w:val="28"/>
        </w:rPr>
        <w:t>удовлетворительном разбиении на группы</w:t>
      </w:r>
      <w:r>
        <w:rPr>
          <w:bCs/>
          <w:sz w:val="28"/>
          <w:szCs w:val="28"/>
        </w:rPr>
        <w:t>.</w:t>
      </w:r>
    </w:p>
    <w:p w:rsidR="00ED068B" w:rsidRPr="009651F1" w:rsidRDefault="00ED068B" w:rsidP="008D0EF2">
      <w:pPr>
        <w:spacing w:line="360" w:lineRule="auto"/>
        <w:jc w:val="both"/>
        <w:rPr>
          <w:bCs/>
          <w:sz w:val="28"/>
          <w:szCs w:val="28"/>
        </w:rPr>
      </w:pPr>
    </w:p>
    <w:p w:rsidR="00ED068B" w:rsidRDefault="00ED068B" w:rsidP="00ED068B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0" w:name="_Toc233138332"/>
      <w:bookmarkStart w:id="51" w:name="_Toc152860025"/>
      <w:r w:rsidRPr="00876C84">
        <w:rPr>
          <w:b/>
          <w:bCs/>
          <w:sz w:val="28"/>
          <w:szCs w:val="28"/>
        </w:rPr>
        <w:t>1</w:t>
      </w:r>
      <w:r w:rsidR="001233E6">
        <w:rPr>
          <w:b/>
          <w:bCs/>
          <w:sz w:val="28"/>
          <w:szCs w:val="28"/>
        </w:rPr>
        <w:t>0</w:t>
      </w:r>
      <w:r w:rsidRPr="00876C84">
        <w:rPr>
          <w:b/>
          <w:bCs/>
          <w:sz w:val="28"/>
          <w:szCs w:val="28"/>
        </w:rPr>
        <w:t>.</w:t>
      </w:r>
      <w:r w:rsidR="008D0EF2">
        <w:rPr>
          <w:b/>
          <w:bCs/>
          <w:sz w:val="28"/>
          <w:szCs w:val="28"/>
        </w:rPr>
        <w:t>2</w:t>
      </w:r>
      <w:r w:rsidRPr="00876C84">
        <w:rPr>
          <w:b/>
          <w:bCs/>
          <w:sz w:val="28"/>
          <w:szCs w:val="28"/>
        </w:rPr>
        <w:t xml:space="preserve"> Древовидная кластеризация</w:t>
      </w:r>
      <w:bookmarkEnd w:id="50"/>
      <w:bookmarkEnd w:id="51"/>
    </w:p>
    <w:p w:rsidR="00ED068B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Проведем древовидную</w:t>
      </w:r>
      <w:r w:rsidRPr="00EE28C7">
        <w:rPr>
          <w:b/>
          <w:bCs/>
          <w:sz w:val="28"/>
          <w:szCs w:val="28"/>
        </w:rPr>
        <w:t xml:space="preserve"> </w:t>
      </w:r>
      <w:r w:rsidRPr="00EE28C7">
        <w:rPr>
          <w:sz w:val="28"/>
          <w:szCs w:val="28"/>
        </w:rPr>
        <w:t>кластеризацию по объектам.</w:t>
      </w:r>
    </w:p>
    <w:p w:rsidR="00ED068B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ED068B" w:rsidRPr="00EE28C7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Горизонтальная древовидная диаграмма имеет вид:</w:t>
      </w:r>
    </w:p>
    <w:p w:rsidR="00ED068B" w:rsidRPr="00EE28C7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ED068B" w:rsidRDefault="008D0EF2" w:rsidP="00ED068B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39790" cy="4497941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Pr="00EE28C7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На диаграмме видно, что по мере понижения порога (изменение расстояния объединения), относящегося к решению об объединении объектов в один кластер, все большее и большее число объектов связывается, и объединяются все больше кластеров.</w:t>
      </w:r>
    </w:p>
    <w:p w:rsidR="00ED068B" w:rsidRPr="00EE28C7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  <w:r w:rsidRPr="00EE28C7">
        <w:rPr>
          <w:sz w:val="28"/>
          <w:szCs w:val="28"/>
        </w:rPr>
        <w:t>Правило объединения в кластер</w:t>
      </w:r>
      <w:r>
        <w:rPr>
          <w:sz w:val="28"/>
          <w:szCs w:val="28"/>
        </w:rPr>
        <w:t>ы показано в следующей таб</w:t>
      </w:r>
      <w:r w:rsidRPr="00EE28C7">
        <w:rPr>
          <w:sz w:val="28"/>
          <w:szCs w:val="28"/>
        </w:rPr>
        <w:t>лице:</w:t>
      </w:r>
    </w:p>
    <w:p w:rsidR="00ED068B" w:rsidRDefault="008D0EF2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95975" cy="13239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данной таблице видно </w:t>
      </w:r>
      <w:r w:rsidR="008D0EF2">
        <w:rPr>
          <w:bCs/>
          <w:sz w:val="28"/>
          <w:szCs w:val="28"/>
        </w:rPr>
        <w:t>компоновка</w:t>
      </w:r>
      <w:r>
        <w:rPr>
          <w:bCs/>
          <w:sz w:val="28"/>
          <w:szCs w:val="28"/>
        </w:rPr>
        <w:t xml:space="preserve"> объектов в кластеры с расстояниями объединений.</w:t>
      </w:r>
    </w:p>
    <w:p w:rsidR="00ED068B" w:rsidRPr="007662E1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Pr="007662E1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8D0EF2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39790" cy="4487959"/>
            <wp:effectExtent l="19050" t="0" r="3810" b="0"/>
            <wp:docPr id="7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8D0EF2" w:rsidRDefault="008D0EF2" w:rsidP="00ED068B">
      <w:pPr>
        <w:spacing w:line="360" w:lineRule="auto"/>
        <w:ind w:firstLine="709"/>
        <w:jc w:val="both"/>
        <w:rPr>
          <w:sz w:val="28"/>
          <w:szCs w:val="28"/>
        </w:rPr>
      </w:pPr>
    </w:p>
    <w:p w:rsidR="00ED068B" w:rsidRPr="00535BE5" w:rsidRDefault="00ED068B" w:rsidP="00ED06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 средних и стандартных отклонений</w:t>
      </w:r>
      <w:r w:rsidRPr="002A0BE5">
        <w:rPr>
          <w:sz w:val="28"/>
          <w:szCs w:val="28"/>
        </w:rPr>
        <w:t>:</w:t>
      </w:r>
    </w:p>
    <w:p w:rsidR="00ED068B" w:rsidRDefault="008D0EF2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343525" cy="1019175"/>
            <wp:effectExtent l="19050" t="0" r="9525" b="0"/>
            <wp:docPr id="74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таблице можно увидеть средние и ст</w:t>
      </w:r>
      <w:r w:rsidR="008D0EF2">
        <w:rPr>
          <w:bCs/>
          <w:sz w:val="28"/>
          <w:szCs w:val="28"/>
        </w:rPr>
        <w:t>андартные</w:t>
      </w:r>
      <w:r>
        <w:rPr>
          <w:bCs/>
          <w:sz w:val="28"/>
          <w:szCs w:val="28"/>
        </w:rPr>
        <w:t xml:space="preserve"> отклонения. </w:t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Евклидовых расстояний</w:t>
      </w:r>
    </w:p>
    <w:p w:rsidR="00ED068B" w:rsidRDefault="001233E6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648325" cy="1162050"/>
            <wp:effectExtent l="19050" t="0" r="9525" b="0"/>
            <wp:docPr id="75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таблице </w:t>
      </w:r>
      <w:proofErr w:type="gramStart"/>
      <w:r>
        <w:rPr>
          <w:bCs/>
          <w:sz w:val="28"/>
          <w:szCs w:val="28"/>
        </w:rPr>
        <w:t>указаны</w:t>
      </w:r>
      <w:proofErr w:type="gramEnd"/>
      <w:r>
        <w:rPr>
          <w:bCs/>
          <w:sz w:val="28"/>
          <w:szCs w:val="28"/>
        </w:rPr>
        <w:t xml:space="preserve"> евклидовы расстояния между элементами</w:t>
      </w:r>
      <w:r w:rsidR="001233E6">
        <w:rPr>
          <w:bCs/>
          <w:sz w:val="28"/>
          <w:szCs w:val="28"/>
        </w:rPr>
        <w:t>.</w:t>
      </w:r>
    </w:p>
    <w:p w:rsidR="00ED068B" w:rsidRDefault="00ED068B" w:rsidP="001233E6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ED068B" w:rsidRPr="00292101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2" w:name="_Toc233138334"/>
      <w:bookmarkStart w:id="53" w:name="_Toc152860027"/>
      <w:r w:rsidRPr="00DC1E7A">
        <w:rPr>
          <w:b/>
          <w:bCs/>
          <w:sz w:val="28"/>
          <w:szCs w:val="28"/>
        </w:rPr>
        <w:t>1</w:t>
      </w:r>
      <w:bookmarkStart w:id="54" w:name="_Toc233138335"/>
      <w:bookmarkStart w:id="55" w:name="_Toc152860028"/>
      <w:bookmarkEnd w:id="52"/>
      <w:bookmarkEnd w:id="53"/>
      <w:r w:rsidR="001233E6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 w:rsidRPr="00DC1E7A">
        <w:rPr>
          <w:b/>
          <w:bCs/>
          <w:sz w:val="28"/>
          <w:szCs w:val="28"/>
        </w:rPr>
        <w:t>Факторный анализ</w:t>
      </w:r>
      <w:bookmarkEnd w:id="54"/>
      <w:bookmarkEnd w:id="55"/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>Главная цель факторного анализа это сокращение числа переменных и определение структуры взаимосвязей между переменными, т.е. классификация переменных.</w:t>
      </w:r>
    </w:p>
    <w:p w:rsidR="00ED068B" w:rsidRDefault="00EE3B18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14950" cy="1495425"/>
            <wp:effectExtent l="19050" t="0" r="0" b="0"/>
            <wp:docPr id="77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Pr="00B43134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>Из таблицы</w:t>
      </w:r>
      <w:r w:rsidR="00EE3B18">
        <w:rPr>
          <w:sz w:val="28"/>
          <w:szCs w:val="28"/>
        </w:rPr>
        <w:t xml:space="preserve"> видны значения корреляций между переменными</w:t>
      </w:r>
      <w:r w:rsidRPr="007A22AC">
        <w:rPr>
          <w:sz w:val="28"/>
          <w:szCs w:val="28"/>
        </w:rPr>
        <w:t>. Анализ</w:t>
      </w:r>
      <w:r w:rsidRPr="00B43134">
        <w:rPr>
          <w:sz w:val="28"/>
          <w:szCs w:val="28"/>
        </w:rPr>
        <w:t xml:space="preserve"> </w:t>
      </w:r>
      <w:r w:rsidRPr="007A22AC">
        <w:rPr>
          <w:sz w:val="28"/>
          <w:szCs w:val="28"/>
        </w:rPr>
        <w:t>проведем</w:t>
      </w:r>
      <w:r w:rsidRPr="00B43134">
        <w:rPr>
          <w:sz w:val="28"/>
          <w:szCs w:val="28"/>
        </w:rPr>
        <w:t xml:space="preserve"> </w:t>
      </w:r>
      <w:r w:rsidRPr="007A22AC">
        <w:rPr>
          <w:sz w:val="28"/>
          <w:szCs w:val="28"/>
        </w:rPr>
        <w:t>по</w:t>
      </w:r>
      <w:r w:rsidRPr="00B43134">
        <w:rPr>
          <w:sz w:val="28"/>
          <w:szCs w:val="28"/>
        </w:rPr>
        <w:t xml:space="preserve"> </w:t>
      </w:r>
      <w:r w:rsidRPr="007A22AC">
        <w:rPr>
          <w:sz w:val="28"/>
          <w:szCs w:val="28"/>
        </w:rPr>
        <w:t>переменным</w:t>
      </w:r>
      <w:r w:rsidR="00EE3B18">
        <w:rPr>
          <w:sz w:val="28"/>
          <w:szCs w:val="28"/>
        </w:rPr>
        <w:t xml:space="preserve"> данным переменным: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>Просмотрим собственные значения факторов: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Default="00EE3B18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19550" cy="1085850"/>
            <wp:effectExtent l="19050" t="0" r="0" b="0"/>
            <wp:docPr id="7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Pr="007A22AC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 xml:space="preserve">Во втором столбце приведены дисперсии выделенных факторов – собственные числа, в третьем – процент от общей дисперсии. Как видно, первый фактор объясняет </w:t>
      </w:r>
      <w:r w:rsidR="00EE3B18">
        <w:rPr>
          <w:sz w:val="28"/>
          <w:szCs w:val="28"/>
        </w:rPr>
        <w:t>30</w:t>
      </w:r>
      <w:r w:rsidRPr="007A22AC">
        <w:rPr>
          <w:sz w:val="28"/>
          <w:szCs w:val="28"/>
        </w:rPr>
        <w:t xml:space="preserve">% общей дисперсии, второй – </w:t>
      </w:r>
      <w:r w:rsidR="00EE3B18">
        <w:rPr>
          <w:sz w:val="28"/>
          <w:szCs w:val="28"/>
        </w:rPr>
        <w:t>28</w:t>
      </w:r>
      <w:r>
        <w:rPr>
          <w:sz w:val="28"/>
          <w:szCs w:val="28"/>
        </w:rPr>
        <w:t>%</w:t>
      </w:r>
      <w:r w:rsidRPr="007A22AC">
        <w:rPr>
          <w:sz w:val="28"/>
          <w:szCs w:val="28"/>
        </w:rPr>
        <w:t>. Необходимо понять, сколько факторов следует оставить.</w:t>
      </w:r>
    </w:p>
    <w:p w:rsidR="00ED068B" w:rsidRPr="007A22AC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 xml:space="preserve">По критерию Кайзера можем отобрать только факторы с собственными значениями, большими 1. Из таблицы видно, что на основе данного критерия выделяются </w:t>
      </w:r>
      <w:r>
        <w:rPr>
          <w:sz w:val="28"/>
          <w:szCs w:val="28"/>
        </w:rPr>
        <w:t>оба</w:t>
      </w:r>
      <w:r w:rsidRPr="007A22AC">
        <w:rPr>
          <w:sz w:val="28"/>
          <w:szCs w:val="28"/>
        </w:rPr>
        <w:t xml:space="preserve"> фактора.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 xml:space="preserve">Критерий </w:t>
      </w:r>
      <w:proofErr w:type="gramStart"/>
      <w:r w:rsidRPr="007A22AC">
        <w:rPr>
          <w:sz w:val="28"/>
          <w:szCs w:val="28"/>
        </w:rPr>
        <w:t>каменистой осыпи</w:t>
      </w:r>
      <w:proofErr w:type="gramEnd"/>
      <w:r w:rsidRPr="007A22AC">
        <w:rPr>
          <w:sz w:val="28"/>
          <w:szCs w:val="28"/>
        </w:rPr>
        <w:t xml:space="preserve"> является графическим: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Default="008276A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4403341"/>
            <wp:effectExtent l="19050" t="0" r="3810" b="0"/>
            <wp:docPr id="8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Pr="00980DE1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96810">
        <w:rPr>
          <w:sz w:val="28"/>
          <w:szCs w:val="28"/>
        </w:rPr>
        <w:lastRenderedPageBreak/>
        <w:t>Надо выбрать такое место на графике, где убывание собственных значений слева направо максимально замедляется. Из графика видно, что в соответствии с этим критерием можно попытаться выделить 2 фактор</w:t>
      </w:r>
      <w:r>
        <w:rPr>
          <w:sz w:val="28"/>
          <w:szCs w:val="28"/>
        </w:rPr>
        <w:t>а</w:t>
      </w:r>
      <w:r w:rsidRPr="00896810">
        <w:rPr>
          <w:sz w:val="28"/>
          <w:szCs w:val="28"/>
        </w:rPr>
        <w:t>.</w:t>
      </w:r>
    </w:p>
    <w:p w:rsidR="00ED068B" w:rsidRPr="00896810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96810">
        <w:rPr>
          <w:sz w:val="28"/>
          <w:szCs w:val="28"/>
        </w:rPr>
        <w:t>Предположим, что число факторов неизвестно.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96810">
        <w:rPr>
          <w:sz w:val="28"/>
          <w:szCs w:val="28"/>
        </w:rPr>
        <w:t>Корреляции между переменными и выделенными факторами</w:t>
      </w:r>
      <w:r>
        <w:rPr>
          <w:sz w:val="28"/>
          <w:szCs w:val="28"/>
        </w:rPr>
        <w:t>:</w:t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Default="008276A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48275" cy="1885950"/>
            <wp:effectExtent l="19050" t="0" r="9525" b="0"/>
            <wp:docPr id="8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752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A22AC">
        <w:rPr>
          <w:sz w:val="28"/>
          <w:szCs w:val="28"/>
        </w:rPr>
        <w:t xml:space="preserve">Из таблицы видно, что первому и второму факторам соответствуют </w:t>
      </w:r>
      <w:r>
        <w:rPr>
          <w:sz w:val="28"/>
          <w:szCs w:val="28"/>
        </w:rPr>
        <w:t>высокие</w:t>
      </w:r>
      <w:r w:rsidRPr="007A22AC">
        <w:rPr>
          <w:sz w:val="28"/>
          <w:szCs w:val="28"/>
        </w:rPr>
        <w:t xml:space="preserve"> коэффициенты корреляции. </w:t>
      </w:r>
    </w:p>
    <w:p w:rsidR="000B6752" w:rsidRDefault="000B6752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Pr="007A22AC" w:rsidRDefault="000B6752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4416767"/>
            <wp:effectExtent l="19050" t="0" r="3810" b="0"/>
            <wp:docPr id="9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C7A77">
        <w:rPr>
          <w:sz w:val="28"/>
          <w:szCs w:val="28"/>
        </w:rPr>
        <w:lastRenderedPageBreak/>
        <w:t>Этот график иллюстрирует соотношение между факторами и группами переменных. Коэффициенты уравнений регрессий, по которым программа посчитает значения факторов для каждого наблюдения, представлены в таблице:</w:t>
      </w:r>
    </w:p>
    <w:p w:rsidR="00ED068B" w:rsidRPr="00FC7A77" w:rsidRDefault="000B6752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575" cy="1514475"/>
            <wp:effectExtent l="19050" t="0" r="9525" b="0"/>
            <wp:docPr id="9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C7A77">
        <w:rPr>
          <w:sz w:val="28"/>
          <w:szCs w:val="28"/>
        </w:rPr>
        <w:t>Значения факторов для каждого автомобиля представлены в таблице:</w:t>
      </w:r>
    </w:p>
    <w:p w:rsidR="00ED068B" w:rsidRDefault="000B6752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00450" cy="803910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8B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D068B" w:rsidRPr="00FC7A77" w:rsidRDefault="00ED068B" w:rsidP="00ED068B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C7A77">
        <w:rPr>
          <w:sz w:val="28"/>
          <w:szCs w:val="28"/>
        </w:rPr>
        <w:t xml:space="preserve">По данным из этой таблицы можно судить об отношении </w:t>
      </w:r>
      <w:r w:rsidR="000B6752">
        <w:rPr>
          <w:sz w:val="28"/>
          <w:szCs w:val="28"/>
        </w:rPr>
        <w:t>страны</w:t>
      </w:r>
      <w:r w:rsidRPr="00FC7A77">
        <w:rPr>
          <w:sz w:val="28"/>
          <w:szCs w:val="28"/>
        </w:rPr>
        <w:t xml:space="preserve"> к соответствующему фактору. </w:t>
      </w:r>
      <w:proofErr w:type="gramStart"/>
      <w:r w:rsidRPr="00FC7A77">
        <w:rPr>
          <w:sz w:val="28"/>
          <w:szCs w:val="28"/>
        </w:rPr>
        <w:t xml:space="preserve">Положительное значение фактора соответствует </w:t>
      </w:r>
      <w:r w:rsidRPr="00FC7A77">
        <w:rPr>
          <w:sz w:val="28"/>
          <w:szCs w:val="28"/>
        </w:rPr>
        <w:lastRenderedPageBreak/>
        <w:t>позитивному</w:t>
      </w:r>
      <w:r w:rsidR="000B6752">
        <w:rPr>
          <w:sz w:val="28"/>
          <w:szCs w:val="28"/>
        </w:rPr>
        <w:t xml:space="preserve"> отношению</w:t>
      </w:r>
      <w:r w:rsidRPr="00FC7A77">
        <w:rPr>
          <w:sz w:val="28"/>
          <w:szCs w:val="28"/>
        </w:rPr>
        <w:t>, а отрицательное – негативному.</w:t>
      </w:r>
      <w:proofErr w:type="gramEnd"/>
    </w:p>
    <w:p w:rsidR="00314A67" w:rsidRDefault="00314A67"/>
    <w:sectPr w:rsidR="00314A67" w:rsidSect="0055576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41CF" w:rsidRDefault="001A41CF" w:rsidP="002A0BCA">
      <w:r>
        <w:separator/>
      </w:r>
    </w:p>
  </w:endnote>
  <w:endnote w:type="continuationSeparator" w:id="0">
    <w:p w:rsidR="001A41CF" w:rsidRDefault="001A41CF" w:rsidP="002A0B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68B" w:rsidRDefault="00ED068B" w:rsidP="00555762">
    <w:pPr>
      <w:pStyle w:val="a3"/>
      <w:framePr w:wrap="auto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40800">
      <w:rPr>
        <w:rStyle w:val="a5"/>
        <w:noProof/>
      </w:rPr>
      <w:t>2</w:t>
    </w:r>
    <w:r>
      <w:rPr>
        <w:rStyle w:val="a5"/>
      </w:rPr>
      <w:fldChar w:fldCharType="end"/>
    </w:r>
  </w:p>
  <w:p w:rsidR="00ED068B" w:rsidRDefault="00ED068B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41CF" w:rsidRDefault="001A41CF" w:rsidP="002A0BCA">
      <w:r>
        <w:separator/>
      </w:r>
    </w:p>
  </w:footnote>
  <w:footnote w:type="continuationSeparator" w:id="0">
    <w:p w:rsidR="001A41CF" w:rsidRDefault="001A41CF" w:rsidP="002A0B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F2ECA"/>
    <w:multiLevelType w:val="multilevel"/>
    <w:tmpl w:val="B12C685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129B0861"/>
    <w:multiLevelType w:val="hybridMultilevel"/>
    <w:tmpl w:val="30A0C352"/>
    <w:lvl w:ilvl="0" w:tplc="1D384196">
      <w:start w:val="1"/>
      <w:numFmt w:val="decimal"/>
      <w:lvlText w:val="%1."/>
      <w:lvlJc w:val="left"/>
      <w:pPr>
        <w:ind w:left="177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3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9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  <w:rPr>
        <w:rFonts w:cs="Times New Roman"/>
      </w:rPr>
    </w:lvl>
  </w:abstractNum>
  <w:abstractNum w:abstractNumId="2">
    <w:nsid w:val="160C7A62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3">
    <w:nsid w:val="25530D5D"/>
    <w:multiLevelType w:val="hybridMultilevel"/>
    <w:tmpl w:val="B12C685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5E27697"/>
    <w:multiLevelType w:val="hybridMultilevel"/>
    <w:tmpl w:val="966AFC4C"/>
    <w:lvl w:ilvl="0" w:tplc="0419000F">
      <w:start w:val="1"/>
      <w:numFmt w:val="decimal"/>
      <w:lvlText w:val="%1."/>
      <w:lvlJc w:val="left"/>
      <w:pPr>
        <w:ind w:left="214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0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6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  <w:rPr>
        <w:rFonts w:cs="Times New Roman"/>
      </w:rPr>
    </w:lvl>
  </w:abstractNum>
  <w:abstractNum w:abstractNumId="5">
    <w:nsid w:val="3EFD2D78"/>
    <w:multiLevelType w:val="hybridMultilevel"/>
    <w:tmpl w:val="1D742C80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6">
    <w:nsid w:val="48425715"/>
    <w:multiLevelType w:val="hybridMultilevel"/>
    <w:tmpl w:val="2ADA7568"/>
    <w:lvl w:ilvl="0" w:tplc="0419000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504B0DEE"/>
    <w:multiLevelType w:val="hybridMultilevel"/>
    <w:tmpl w:val="20AE0B98"/>
    <w:lvl w:ilvl="0" w:tplc="25A6C1BE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>
    <w:nsid w:val="74DF4D4F"/>
    <w:multiLevelType w:val="multilevel"/>
    <w:tmpl w:val="20AE0B98"/>
    <w:lvl w:ilvl="0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6D9A"/>
    <w:rsid w:val="000B6752"/>
    <w:rsid w:val="001233E6"/>
    <w:rsid w:val="001A41CF"/>
    <w:rsid w:val="001C0059"/>
    <w:rsid w:val="00271AEB"/>
    <w:rsid w:val="002A0BCA"/>
    <w:rsid w:val="002B0722"/>
    <w:rsid w:val="002E132B"/>
    <w:rsid w:val="00303693"/>
    <w:rsid w:val="003100FD"/>
    <w:rsid w:val="00314A67"/>
    <w:rsid w:val="003A5B25"/>
    <w:rsid w:val="003D6464"/>
    <w:rsid w:val="003F555E"/>
    <w:rsid w:val="00416CB9"/>
    <w:rsid w:val="0042453C"/>
    <w:rsid w:val="004717E0"/>
    <w:rsid w:val="004D2223"/>
    <w:rsid w:val="00555762"/>
    <w:rsid w:val="005C3D81"/>
    <w:rsid w:val="00607092"/>
    <w:rsid w:val="006700EE"/>
    <w:rsid w:val="00752EC0"/>
    <w:rsid w:val="0079105B"/>
    <w:rsid w:val="008276AB"/>
    <w:rsid w:val="0083458C"/>
    <w:rsid w:val="008D0EF2"/>
    <w:rsid w:val="00981D7C"/>
    <w:rsid w:val="00AA3168"/>
    <w:rsid w:val="00C13747"/>
    <w:rsid w:val="00CE7097"/>
    <w:rsid w:val="00D0054E"/>
    <w:rsid w:val="00D36D9A"/>
    <w:rsid w:val="00D763EF"/>
    <w:rsid w:val="00E30435"/>
    <w:rsid w:val="00E40800"/>
    <w:rsid w:val="00E62B9D"/>
    <w:rsid w:val="00ED068B"/>
    <w:rsid w:val="00EE3B18"/>
    <w:rsid w:val="00F46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8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36D9A"/>
    <w:pPr>
      <w:keepNext/>
      <w:numPr>
        <w:numId w:val="6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36D9A"/>
    <w:pPr>
      <w:keepNext/>
      <w:numPr>
        <w:ilvl w:val="1"/>
        <w:numId w:val="6"/>
      </w:numPr>
      <w:spacing w:before="240" w:after="60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D36D9A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D36D9A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D36D9A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D36D9A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D36D9A"/>
    <w:pPr>
      <w:numPr>
        <w:ilvl w:val="6"/>
        <w:numId w:val="6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D36D9A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D36D9A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36D9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D36D9A"/>
    <w:rPr>
      <w:rFonts w:ascii="Arial" w:eastAsia="SimSu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D36D9A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D36D9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D36D9A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D36D9A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D36D9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D36D9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D36D9A"/>
    <w:rPr>
      <w:rFonts w:ascii="Arial" w:eastAsia="Times New Roman" w:hAnsi="Arial" w:cs="Arial"/>
      <w:lang w:eastAsia="ru-RU"/>
    </w:rPr>
  </w:style>
  <w:style w:type="paragraph" w:styleId="a3">
    <w:name w:val="footer"/>
    <w:basedOn w:val="a"/>
    <w:link w:val="a4"/>
    <w:uiPriority w:val="99"/>
    <w:rsid w:val="00D36D9A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D36D9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uiPriority w:val="99"/>
    <w:rsid w:val="00D36D9A"/>
    <w:rPr>
      <w:rFonts w:cs="Times New Roman"/>
    </w:rPr>
  </w:style>
  <w:style w:type="paragraph" w:styleId="a6">
    <w:name w:val="Document Map"/>
    <w:basedOn w:val="a"/>
    <w:link w:val="a7"/>
    <w:uiPriority w:val="99"/>
    <w:semiHidden/>
    <w:rsid w:val="00D36D9A"/>
    <w:pPr>
      <w:shd w:val="clear" w:color="auto" w:fill="000080"/>
    </w:pPr>
    <w:rPr>
      <w:rFonts w:ascii="Tahoma" w:hAnsi="Tahoma" w:cs="Tahoma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D36D9A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11">
    <w:name w:val="toc 1"/>
    <w:basedOn w:val="a"/>
    <w:next w:val="a"/>
    <w:autoRedefine/>
    <w:uiPriority w:val="39"/>
    <w:rsid w:val="00416CB9"/>
    <w:pPr>
      <w:tabs>
        <w:tab w:val="right" w:leader="dot" w:pos="9345"/>
      </w:tabs>
      <w:spacing w:line="360" w:lineRule="auto"/>
      <w:ind w:left="284"/>
    </w:pPr>
    <w:rPr>
      <w:bC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D36D9A"/>
    <w:pPr>
      <w:ind w:left="240"/>
    </w:pPr>
  </w:style>
  <w:style w:type="paragraph" w:styleId="31">
    <w:name w:val="toc 3"/>
    <w:basedOn w:val="a"/>
    <w:next w:val="a"/>
    <w:autoRedefine/>
    <w:uiPriority w:val="39"/>
    <w:rsid w:val="00D36D9A"/>
    <w:pPr>
      <w:ind w:left="480"/>
    </w:pPr>
  </w:style>
  <w:style w:type="character" w:styleId="a8">
    <w:name w:val="Hyperlink"/>
    <w:basedOn w:val="a0"/>
    <w:uiPriority w:val="99"/>
    <w:rsid w:val="00D36D9A"/>
    <w:rPr>
      <w:rFonts w:cs="Times New Roman"/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D36D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36D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D36D9A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D36D9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36D9A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FollowedHyperlink"/>
    <w:basedOn w:val="a0"/>
    <w:uiPriority w:val="99"/>
    <w:semiHidden/>
    <w:unhideWhenUsed/>
    <w:rsid w:val="00D36D9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4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642BE6-A951-482E-B44B-67DD86871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63</Pages>
  <Words>4542</Words>
  <Characters>25895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</dc:creator>
  <cp:keywords/>
  <dc:description/>
  <cp:lastModifiedBy>5</cp:lastModifiedBy>
  <cp:revision>8</cp:revision>
  <dcterms:created xsi:type="dcterms:W3CDTF">2023-12-17T20:59:00Z</dcterms:created>
  <dcterms:modified xsi:type="dcterms:W3CDTF">2024-01-23T21:22:00Z</dcterms:modified>
</cp:coreProperties>
</file>