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D7F1" w14:textId="7FC32E67" w:rsidR="00BB33C0" w:rsidRDefault="005F3661">
      <w:pPr>
        <w:rPr>
          <w:rFonts w:ascii="Times New Roman" w:hAnsi="Times New Roman" w:cs="Times New Roman"/>
          <w:b/>
          <w:sz w:val="32"/>
          <w:u w:val="single"/>
        </w:rPr>
      </w:pPr>
      <w:r w:rsidRPr="005F3661">
        <w:rPr>
          <w:rFonts w:ascii="Times New Roman" w:hAnsi="Times New Roman" w:cs="Times New Roman"/>
          <w:b/>
          <w:sz w:val="32"/>
          <w:u w:val="single"/>
        </w:rPr>
        <w:t>Тимченко</w:t>
      </w:r>
      <w:r>
        <w:rPr>
          <w:rFonts w:ascii="Times New Roman" w:hAnsi="Times New Roman" w:cs="Times New Roman"/>
          <w:b/>
          <w:sz w:val="32"/>
          <w:u w:val="single"/>
        </w:rPr>
        <w:t>.</w:t>
      </w:r>
      <w:r w:rsidRPr="005F366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 xml:space="preserve">Группа </w:t>
      </w:r>
      <w:r w:rsidRPr="005F3661">
        <w:rPr>
          <w:rFonts w:ascii="Times New Roman" w:hAnsi="Times New Roman" w:cs="Times New Roman"/>
          <w:b/>
          <w:sz w:val="32"/>
          <w:u w:val="single"/>
        </w:rPr>
        <w:t>4ММ</w:t>
      </w:r>
      <w:r>
        <w:rPr>
          <w:rFonts w:ascii="Times New Roman" w:hAnsi="Times New Roman" w:cs="Times New Roman"/>
          <w:b/>
          <w:sz w:val="32"/>
          <w:u w:val="single"/>
        </w:rPr>
        <w:t>.</w:t>
      </w:r>
      <w:r w:rsidRPr="005F366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u w:val="single"/>
        </w:rPr>
        <w:t>В</w:t>
      </w:r>
      <w:r w:rsidRPr="005F3661">
        <w:rPr>
          <w:rFonts w:ascii="Times New Roman" w:hAnsi="Times New Roman" w:cs="Times New Roman"/>
          <w:b/>
          <w:sz w:val="32"/>
          <w:u w:val="single"/>
        </w:rPr>
        <w:t>ариант 10.</w:t>
      </w:r>
    </w:p>
    <w:p w14:paraId="7DD812BC" w14:textId="2EE6A83A" w:rsidR="005F3661" w:rsidRPr="005F3661" w:rsidRDefault="005F3661" w:rsidP="005F366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Постановка задачи</w:t>
      </w:r>
    </w:p>
    <w:p w14:paraId="6E5C533D" w14:textId="77777777" w:rsidR="005F3661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преобразование Фурье от функций</w:t>
      </w:r>
    </w:p>
    <w:p w14:paraId="6124F4CD" w14:textId="77777777" w:rsidR="005F3661" w:rsidRDefault="005F3661" w:rsidP="005F366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116A">
        <w:rPr>
          <w:rFonts w:ascii="Times New Roman" w:eastAsia="Times New Roman" w:hAnsi="Times New Roman" w:cs="Times New Roman"/>
          <w:position w:val="-22"/>
          <w:sz w:val="24"/>
          <w:szCs w:val="24"/>
          <w:lang w:val="en-US" w:eastAsia="ru-RU"/>
        </w:rPr>
        <w:object w:dxaOrig="1680" w:dyaOrig="520" w14:anchorId="32682A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4pt;height:34.6pt" o:ole="">
            <v:imagedata r:id="rId5" o:title=""/>
          </v:shape>
          <o:OLEObject Type="Embed" ProgID="Equation.DSMT4" ShapeID="_x0000_i1025" DrawAspect="Content" ObjectID="_1771160291" r:id="rId6"/>
        </w:object>
      </w:r>
    </w:p>
    <w:p w14:paraId="3A2EADCC" w14:textId="75F4BB1E" w:rsidR="005F3661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используя формулу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BCE3BA9" w14:textId="36CBE788" w:rsidR="005F3661" w:rsidRPr="00F5358D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FD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1540" w:dyaOrig="580" w14:anchorId="44F940DD">
          <v:shape id="_x0000_i1026" type="#_x0000_t75" style="width:100.05pt;height:37.4pt" o:ole="">
            <v:imagedata r:id="rId7" o:title=""/>
          </v:shape>
          <o:OLEObject Type="Embed" ProgID="Equation.DSMT4" ShapeID="_x0000_i1026" DrawAspect="Content" ObjectID="_1771160292" r:id="rId8"/>
        </w:object>
      </w:r>
      <w:r w:rsidRPr="002F45F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1D37FFD" w14:textId="77777777" w:rsidR="005F3661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 известные приемы вычисления определенных интегралов.</w:t>
      </w:r>
    </w:p>
    <w:p w14:paraId="49E1CC39" w14:textId="77777777" w:rsidR="005F3661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49333" w14:textId="77777777" w:rsidR="005F3661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программу на языке высокого уровня, реализующую численное обращение преобразования Фурье </w:t>
      </w:r>
    </w:p>
    <w:p w14:paraId="0B700C55" w14:textId="7B838646" w:rsidR="005F3661" w:rsidRPr="00F5358D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2FDF">
        <w:rPr>
          <w:rFonts w:ascii="Times New Roman" w:eastAsia="Times New Roman" w:hAnsi="Times New Roman" w:cs="Times New Roman"/>
          <w:position w:val="-24"/>
          <w:sz w:val="24"/>
          <w:szCs w:val="24"/>
          <w:lang w:val="en-US" w:eastAsia="ru-RU"/>
        </w:rPr>
        <w:object w:dxaOrig="1900" w:dyaOrig="580" w14:anchorId="293A3C79">
          <v:shape id="_x0000_i1027" type="#_x0000_t75" style="width:123.45pt;height:37.4pt" o:ole="">
            <v:imagedata r:id="rId9" o:title=""/>
          </v:shape>
          <o:OLEObject Type="Embed" ProgID="Equation.DSMT4" ShapeID="_x0000_i1027" DrawAspect="Content" ObjectID="_1771160293" r:id="rId10"/>
        </w:object>
      </w:r>
    </w:p>
    <w:p w14:paraId="2BDDB06B" w14:textId="36A7C922" w:rsidR="005F3661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полученных функций. Полученное численно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9116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решение сравнить с исходной функцией.</w:t>
      </w:r>
    </w:p>
    <w:p w14:paraId="5DDBFDA2" w14:textId="02324FF1" w:rsidR="005F3661" w:rsidRPr="005F3661" w:rsidRDefault="005F3661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Найденный вид функции </w:t>
      </w:r>
      <w:r w:rsidRPr="005F3661">
        <w:rPr>
          <w:rFonts w:ascii="Times New Roman" w:eastAsia="Times New Roman" w:hAnsi="Times New Roman" w:cs="Times New Roman"/>
          <w:b/>
          <w:position w:val="-8"/>
          <w:sz w:val="24"/>
          <w:szCs w:val="24"/>
          <w:lang w:val="en-US" w:eastAsia="ru-RU"/>
        </w:rPr>
        <w:object w:dxaOrig="460" w:dyaOrig="260" w14:anchorId="478CAD7D">
          <v:shape id="_x0000_i1028" type="#_x0000_t75" style="width:29.9pt;height:16.85pt" o:ole="">
            <v:imagedata r:id="rId11" o:title=""/>
          </v:shape>
          <o:OLEObject Type="Embed" ProgID="Equation.DSMT4" ShapeID="_x0000_i1028" DrawAspect="Content" ObjectID="_1771160294" r:id="rId12"/>
        </w:object>
      </w:r>
    </w:p>
    <w:p w14:paraId="502A4F55" w14:textId="292AB462" w:rsidR="005F3661" w:rsidRDefault="005F3661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Преобразованием Фурье получено следующее выражение:</w:t>
      </w:r>
    </w:p>
    <w:p w14:paraId="6656EABE" w14:textId="5CA6C838" w:rsidR="009E745B" w:rsidRPr="009E745B" w:rsidRDefault="009E745B" w:rsidP="005F3661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Q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-2i+ia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a-1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+α(2a-1)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-iaα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-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-2i+ia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a+1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+(-2a-1)α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iaα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3</m:t>
                  </m:r>
                </m:sup>
              </m:sSup>
            </m:den>
          </m:f>
        </m:oMath>
      </m:oMathPara>
    </w:p>
    <w:p w14:paraId="31FAE343" w14:textId="055BF82B" w:rsidR="005F3661" w:rsidRPr="00B27AF8" w:rsidRDefault="005F3661" w:rsidP="00B27AF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AC5FD" w14:textId="632AF507" w:rsidR="005F3661" w:rsidRDefault="005F3661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</w:t>
      </w:r>
      <w:r w:rsidRPr="005F366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раткое описание особенностей программной реализации вычисления интеграла</w:t>
      </w:r>
    </w:p>
    <w:p w14:paraId="0206E91C" w14:textId="7ABE649C" w:rsidR="00B27AF8" w:rsidRPr="00157621" w:rsidRDefault="00B27AF8" w:rsidP="00B27AF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интегрирования сложный уравнений языка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B27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недостаточно. Интегрирование было выполнено по усеченной области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M,M</m:t>
            </m:r>
          </m:e>
        </m:d>
      </m:oMath>
      <w:r w:rsidRPr="00B27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большое число</w:t>
      </w:r>
      <w:r w:rsidR="00157621" w:rsidRPr="0015762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B84F61" w14:textId="77777777" w:rsidR="00921D64" w:rsidRPr="00B27AF8" w:rsidRDefault="00921D64" w:rsidP="00B27AF8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1BC310" w14:textId="3922DFF2" w:rsidR="00B27AF8" w:rsidRDefault="00B27AF8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Результат сопоставления исходной функции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q(x)</m:t>
        </m:r>
      </m:oMath>
      <w:r w:rsidR="00C53D8A" w:rsidRPr="00C53D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C53D8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lang w:eastAsia="ru-RU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(x)</m:t>
        </m:r>
      </m:oMath>
    </w:p>
    <w:p w14:paraId="3D740216" w14:textId="39C9B93E" w:rsidR="00AD0C10" w:rsidRDefault="00B27AF8" w:rsidP="00AD0C10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27A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61D021EE" wp14:editId="08B281AE">
            <wp:extent cx="4791744" cy="367716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6548" w14:textId="5B1E3C82" w:rsidR="000D5AC0" w:rsidRDefault="000D5AC0" w:rsidP="00AD0C10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D5AC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drawing>
          <wp:inline distT="0" distB="0" distL="0" distR="0" wp14:anchorId="1D762634" wp14:editId="58A45D00">
            <wp:extent cx="4791744" cy="371526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EA1" w14:textId="0E1065E3" w:rsidR="00DA519E" w:rsidRDefault="00DA519E" w:rsidP="00AD0C10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A519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26216186" wp14:editId="69A72406">
            <wp:extent cx="4686954" cy="37914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67BC68" w14:textId="77777777" w:rsidR="000D5AC0" w:rsidRPr="00AD0C10" w:rsidRDefault="000D5AC0" w:rsidP="00AD0C10">
      <w:pPr>
        <w:pStyle w:val="a3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B4E755" w14:textId="52D02FFE" w:rsidR="00B27AF8" w:rsidRDefault="00AD0C10" w:rsidP="005F366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Краткий анализ влияния особенностей программной реализации вычисления интеграла на получаемые результаты сопоставления</w:t>
      </w:r>
    </w:p>
    <w:p w14:paraId="17CE0163" w14:textId="78FC9C8A" w:rsidR="00AD0C10" w:rsidRPr="00AD0C10" w:rsidRDefault="00AD0C10" w:rsidP="00AD0C10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Из-за невозможности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MatLab</w:t>
      </w:r>
      <w:proofErr w:type="spellEnd"/>
      <w:r w:rsidRPr="00AD0C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провести интегрирование сложной функции полученное численное решение полностью не совпадает с исходной функцией. Появляется необходимость усечения области интегрирования для приближенного расчета.</w:t>
      </w:r>
    </w:p>
    <w:sectPr w:rsidR="00AD0C10" w:rsidRPr="00AD0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827A2"/>
    <w:multiLevelType w:val="hybridMultilevel"/>
    <w:tmpl w:val="09486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3D6"/>
    <w:rsid w:val="000D5AC0"/>
    <w:rsid w:val="00157621"/>
    <w:rsid w:val="002A7C20"/>
    <w:rsid w:val="00381E6B"/>
    <w:rsid w:val="00527CF9"/>
    <w:rsid w:val="005F3661"/>
    <w:rsid w:val="00876A52"/>
    <w:rsid w:val="00921D64"/>
    <w:rsid w:val="009E745B"/>
    <w:rsid w:val="00AD0C10"/>
    <w:rsid w:val="00B27AF8"/>
    <w:rsid w:val="00C53D8A"/>
    <w:rsid w:val="00DA519E"/>
    <w:rsid w:val="00F773D6"/>
    <w:rsid w:val="00FE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0E3865F"/>
  <w15:chartTrackingRefBased/>
  <w15:docId w15:val="{442BE094-D0EA-4F59-8DA7-095B6F66A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3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Тимченко Виктория Дмитриевна</dc:creator>
  <cp:keywords/>
  <dc:description/>
  <cp:lastModifiedBy>Тимченко Виктория Дмитриевна</cp:lastModifiedBy>
  <cp:revision>10</cp:revision>
  <dcterms:created xsi:type="dcterms:W3CDTF">2024-02-21T11:18:00Z</dcterms:created>
  <dcterms:modified xsi:type="dcterms:W3CDTF">2024-03-05T13:11:00Z</dcterms:modified>
</cp:coreProperties>
</file>