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06" w:rsidRDefault="00CF2806" w:rsidP="00CF2806">
      <w:pPr>
        <w:pStyle w:val="1"/>
        <w:jc w:val="center"/>
        <w:rPr>
          <w:noProof/>
          <w:lang w:val="ru-RU" w:eastAsia="ru-RU" w:bidi="ar-SA"/>
        </w:rPr>
      </w:pPr>
      <w:bookmarkStart w:id="0" w:name="z1"/>
      <w:bookmarkEnd w:id="0"/>
      <w:r>
        <w:rPr>
          <w:noProof/>
          <w:lang w:val="ru-RU" w:eastAsia="ru-RU" w:bidi="ar-SA"/>
        </w:rPr>
        <w:t xml:space="preserve">Лабораторная работа № </w:t>
      </w:r>
      <w:r w:rsidR="00B73484">
        <w:rPr>
          <w:noProof/>
          <w:lang w:val="ru-RU" w:eastAsia="ru-RU" w:bidi="ar-SA"/>
        </w:rPr>
        <w:t>1</w:t>
      </w:r>
      <w:r w:rsidR="000A69E3">
        <w:rPr>
          <w:noProof/>
          <w:lang w:val="ru-RU" w:eastAsia="ru-RU" w:bidi="ar-SA"/>
        </w:rPr>
        <w:t>3</w:t>
      </w:r>
    </w:p>
    <w:p w:rsidR="00FE507D" w:rsidRPr="00FE507D" w:rsidRDefault="00FE6C50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FE507D"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ОБЪЕКТЫ</w:t>
      </w:r>
    </w:p>
    <w:p w:rsidR="00B73484" w:rsidRPr="00A22824" w:rsidRDefault="00B73484" w:rsidP="001B15AC">
      <w:pPr>
        <w:shd w:val="clear" w:color="auto" w:fill="FFFFFF"/>
        <w:spacing w:before="180" w:after="0" w:line="240" w:lineRule="auto"/>
        <w:outlineLvl w:val="2"/>
        <w:rPr>
          <w:b/>
          <w:lang w:val="ru-RU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F2806" w:rsidRPr="00EC1F6B" w:rsidTr="001B15AC">
        <w:tc>
          <w:tcPr>
            <w:tcW w:w="10137" w:type="dxa"/>
          </w:tcPr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EC1F6B">
              <w:rPr>
                <w:rFonts w:ascii="Times New Roman" w:hAnsi="Times New Roman"/>
                <w:i/>
                <w:sz w:val="20"/>
                <w:szCs w:val="20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EC1F6B">
              <w:rPr>
                <w:rFonts w:ascii="Times New Roman" w:hAnsi="Times New Roman"/>
                <w:i/>
                <w:sz w:val="20"/>
                <w:szCs w:val="20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. Этот файл является отчетом о проделанной лаб. работе.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SQL&gt; set echo on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sz w:val="20"/>
                <w:szCs w:val="20"/>
                <w:lang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SQL&gt; spool c:\spool. txt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</w:pPr>
            <w:r w:rsidRPr="00EC1F6B"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  <w:t>……………………………………..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iCs/>
                <w:sz w:val="20"/>
                <w:szCs w:val="20"/>
                <w:lang w:val="ru-RU"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spool</w:t>
            </w:r>
            <w:proofErr w:type="spellEnd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off</w:t>
            </w:r>
            <w:proofErr w:type="spellEnd"/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>) и направить  результаты преподавателю.</w:t>
            </w:r>
          </w:p>
          <w:p w:rsidR="00CF2806" w:rsidRPr="00EC1F6B" w:rsidRDefault="00CF2806" w:rsidP="001B15AC">
            <w:pPr>
              <w:pStyle w:val="aa"/>
              <w:rPr>
                <w:rFonts w:ascii="Times New Roman" w:hAnsi="Times New Roman"/>
                <w:sz w:val="20"/>
                <w:szCs w:val="20"/>
                <w:bdr w:val="none" w:sz="0" w:space="0" w:color="auto" w:frame="1"/>
                <w:lang w:val="ru-RU" w:bidi="ar-SA"/>
              </w:rPr>
            </w:pP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SQL</w:t>
            </w: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&gt; </w:t>
            </w: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spool</w:t>
            </w:r>
            <w:r w:rsidRPr="00EC1F6B">
              <w:rPr>
                <w:rFonts w:ascii="Times New Roman" w:hAnsi="Times New Roman"/>
                <w:sz w:val="20"/>
                <w:szCs w:val="20"/>
                <w:lang w:val="ru-RU" w:bidi="ar-SA"/>
              </w:rPr>
              <w:t xml:space="preserve"> </w:t>
            </w:r>
            <w:r w:rsidRPr="00EC1F6B">
              <w:rPr>
                <w:rFonts w:ascii="Times New Roman" w:hAnsi="Times New Roman"/>
                <w:sz w:val="20"/>
                <w:szCs w:val="20"/>
                <w:lang w:bidi="ar-SA"/>
              </w:rPr>
              <w:t>off</w:t>
            </w:r>
          </w:p>
        </w:tc>
      </w:tr>
    </w:tbl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bookmarkStart w:id="1" w:name="z3"/>
      <w:bookmarkEnd w:id="1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СУБД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Oracle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обеспечивается возможность создания, хранения объектных данных и работы с ними. Управление объектными данными аналогично управлению реляционными данными. Для манипулирования как реляционными, так и объектными данными в объектно-реляционной базе данных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Ora</w:t>
      </w:r>
      <w:bookmarkStart w:id="2" w:name="_GoBack"/>
      <w:bookmarkEnd w:id="2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cle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используются языки SQL и PL/SQL.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Объекты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objects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) представляют собой совокупность данных,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объединен-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ных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с методами обработки этих данных, и отражают свойства реальных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сущ-ностей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 операции, выполняемые над этими сущностями. Данные, входящие в объект, носят название атрибутов или свойств. В качестве методов обычно используются процедуры и функции. Управление атрибутами объекта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осуще-ствляется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только через методы.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Для работы с объектами вначале необходимо определить объектный тип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object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type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), который описывает атрибуты и методы конкретного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-да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объектов, после чего можно объявлять переменные, или экземпляры, данного типа. Каждый экземпляр имеет собственную область памяти и копию атрибутов объекта.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объявляемых объектных типах можно использовать в качестве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па-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раметра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ранее созданные объектные типы. Созданные объектные типы могут быть типом для переменных, использоваться в качестве атрибутов для других типов, являться строкой в таблице, являться столбцом в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таб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-лице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, могут быть частью объектного представления.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Создание объектного типа. Объектный тип состоит: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1) из описания (заголовка, спецификации) объектного типа;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2) тела объектного типа.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описании типа содержатся атрибуты и предварительные объявления методов, а тело состоит из определений методов. Каждая из этих частей компилируется отдельно, но пока не будет откомпилирован заголовок объектного типа, не будет компилироваться и его тело.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Для создания заголовка объектного типа используется следующий синтаксис: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[OR REPLACE] TYPE [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схема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.]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AS OBJECT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имя_атрибута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тип_данных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[,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имя_атрибута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тип_данных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] …]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[{MAP | ORDER} MEMBER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описание_функции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]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[MEMBER {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описание_процедуры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|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описание_функции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}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[, MEMBER {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описание_процедуры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|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описание_функции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}]...]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>[PRAGMA RESTRICT_REFERENCES (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метода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,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ограничения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[, PRAGMA RESTRICT_REFERENCES (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метода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,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ограничения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)]...]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…);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имя_типа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имя нового объектного типа, а схема – его владелец.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Сна-чала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через запятую перечисляются атрибуты типа: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имя_атрибута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тип_данных</w:t>
      </w:r>
      <w:proofErr w:type="spell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имя_атрибута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это имя атрибута, а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тип_данных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встроенный тип PL/SQL, или ранее определенный пользователем тип данных, или ссылка на объектный тип. После атрибутов указываются методы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объектного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-па. При описании методов каждый из них, кроме последнего, отделяется запятой и выглядит как обычная хранимая подпрограмма PL/SQL с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до-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бавлением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ключевого слова MEMBER.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Прагма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RESTRICT_REFERENCES используется для определения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по-рядка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вызова метода из SQL-оператора.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Для создания тела объектного типа используется следующий синтаксис: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CREATE [OR REPLACE] TYPE BODY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AS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[{MAP | ORDER} MEMBER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определение_функции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]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[MEMBER {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определение_процедуры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|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определение_функции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}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[MEMBER {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определение_процедуры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|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определение_функции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}]...]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причем в теле объектного типа должны быть реализованы все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объявлен-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ные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 заголовке процедуры и функции.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а м е ч а н и я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1. При создании спецификации или тела пакета с помощью SQL*PLUS, необходимо указывать в строке, следующей за последним оператором, косую черту (/), чтобы оператор CREATE … TYPE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выпол-нился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2. Описание атрибутов производится так же, как и описание полей типа записи PL/SQL или столбцов таблицы в операторе CREATE TABLE, но в отличие от полей записи атрибуты объектного типа нельзя ограничивать как NOT NULL и инициализировать значениями по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умол-чанию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3. Так как объектные типы хранятся в словаре данных, то типы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дан-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ных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для атрибутов должны быть только те, которые есть в языке SQL, за исключением типов данных: LONG, LONG RAW, NCHAR, NVAR-CHAR2, NCLOB и ROWID.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4. Не допускается использование типов данных, доступных в языке PL/SQL: BINARY_INTEGER, BOOLEAN, PLS_INTEGER, RECORD, REF CURSOR.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5. Запрещается использование в атрибутах объектного типа атрибутов %TYPE и %ROWTYPE, но разрешается использование атрибута %TYPE с атрибутами экземпляра объектного типа.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6. Функции MAP и ORDER используются для задания порядка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сор-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тировки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 данном объектном типе. Эти функции обсуждаются ниже.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7. Допускается создание объектных типов путем предварительного объявления типа, которое аналогично предварительному объявлению процедуры или метода: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CREATE TYPE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имя_типа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8. Тело объектного типа не может содержать операторы тех методов, которые не указаны в спецификации типа.</w:t>
      </w:r>
    </w:p>
    <w:p w:rsid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Создадим объектный тип для сущности «книга». Атрибутами данного типа являются код книги, название книги, фамилия автора, цена книги. Объявим два метода: FORMATTED_NAME и CHANGE_PRICE, первый из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которых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возвращает фамилию автора и название книги, а второй об-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новляет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поле PRICE значением, указанным в поле NEW_PRICE. В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каче-стве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имени объектного типа используем идентификатор BOOK_T.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Сле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-дующая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последовательность операторов создает спецификацию объект-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ного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типа BOOK_T.</w:t>
      </w:r>
    </w:p>
    <w:p w:rsid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E507D" w:rsidTr="00FE507D">
        <w:tc>
          <w:tcPr>
            <w:tcW w:w="10137" w:type="dxa"/>
          </w:tcPr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CREATE OR REPLACE TYPE BOOK_T AS OBJECT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( ID NUMBER(2), --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код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книги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TITLE VARCHAR2(15), --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название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книги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AUTHOR VARCHAR2(15), --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фамилия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автора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PRICE NUMBER(7), --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цена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книги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MEMBER FUNCTION FORMATTED_NAME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RETURN VARCHAR2,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MEMBER PROCEDURE CHANGE_PRICE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(NEW_PRICE IN NUMBER)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);</w:t>
            </w:r>
          </w:p>
          <w:p w:rsidR="00FE507D" w:rsidRDefault="00FE507D" w:rsidP="00FE507D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iCs/>
                <w:color w:val="222222"/>
                <w:sz w:val="20"/>
                <w:szCs w:val="20"/>
                <w:lang w:val="ru-RU" w:bidi="ar-SA"/>
              </w:rPr>
            </w:pPr>
          </w:p>
        </w:tc>
      </w:tr>
    </w:tbl>
    <w:p w:rsid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E507D" w:rsidTr="00FE507D">
        <w:tc>
          <w:tcPr>
            <w:tcW w:w="10137" w:type="dxa"/>
          </w:tcPr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Создадим тело объектного типа BOOK_T: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CREATE OR REPLACE TYPE BODY BOOK_T AS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MEMBER FUNCTION FORMATTED_NAME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RETURN VARCHAR2 IS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BEGIN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RETURN SELF.AUTHOR||SELF.TITLE;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END FORMATTED_NAME;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MEMBER PROCEDURE CHANGE_PRICE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(NEW_PRICE IN NUMBER) IS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lastRenderedPageBreak/>
              <w:t>BEGIN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PRICE := NEW_PRICE;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END CHANGE_PRICE;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END;</w:t>
            </w:r>
          </w:p>
          <w:p w:rsidR="00FE507D" w:rsidRDefault="00FE507D" w:rsidP="00FE507D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iCs/>
                <w:color w:val="222222"/>
                <w:sz w:val="20"/>
                <w:szCs w:val="20"/>
                <w:lang w:val="ru-RU" w:bidi="ar-SA"/>
              </w:rPr>
            </w:pPr>
          </w:p>
        </w:tc>
      </w:tr>
    </w:tbl>
    <w:p w:rsid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p w:rsid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E507D" w:rsidTr="00FE507D">
        <w:tc>
          <w:tcPr>
            <w:tcW w:w="10137" w:type="dxa"/>
          </w:tcPr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Объявление и инициализация объектов. Как и другие переменные PL/SQL, объект описывается в разделе объявлений блока, после имени объекта указывается соответствующий тип. Например: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DECLARE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BOOK BOOK_T;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BEGIN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NULL;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END;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В этом блоке BOOK описывается как экземпляр объектного типа BOOK_T. По правилам PL/SQL экземпляр объекта, объявленный таким образом, инициализируется NULL-значением, т. е. создается NULL-объект, на атрибуты которого ссылаться нельзя. Подобная попытка </w:t>
            </w:r>
            <w:proofErr w:type="gramStart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при-ведет</w:t>
            </w:r>
            <w:proofErr w:type="gramEnd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 к ошибке. В следующем примере система выдаст ошибку «Ссылка на неинициализированный составной тип»: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DECLARE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BOOK BOOK_T;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BEGIN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BOOK.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TITLE:= 'Война и мир';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END;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Для инициализации объектов используется специальная функция-конструктор (</w:t>
            </w:r>
            <w:proofErr w:type="spellStart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constructor</w:t>
            </w:r>
            <w:proofErr w:type="spellEnd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), возвращающая инициализированный объект. Система создает </w:t>
            </w:r>
            <w:proofErr w:type="gramStart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функцию-конструктор</w:t>
            </w:r>
            <w:proofErr w:type="gramEnd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 по умолчанию, имя функции совпадает с именем объектного типа, а список параметров – со списком атрибутов.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На атрибуты объекта, как и на поля записи, можно ссылаться, </w:t>
            </w:r>
            <w:proofErr w:type="spellStart"/>
            <w:proofErr w:type="gramStart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исполь</w:t>
            </w:r>
            <w:proofErr w:type="spellEnd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-зуя</w:t>
            </w:r>
            <w:proofErr w:type="gramEnd"/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 xml:space="preserve"> уточняющее имя, записываемое перед именем атрибута через точку. Создадим инициализированный экземпляр типа BOOK_T и изменим значение атрибута TITLE.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DECLARE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BOOK BOOK_T := BOOK_T (10, '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Казаки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', '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Толстой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Л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.', 5000);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BEGIN</w:t>
            </w:r>
          </w:p>
          <w:p w:rsidR="00FE507D" w:rsidRPr="000A69E3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lastRenderedPageBreak/>
              <w:t>BOOK</w:t>
            </w:r>
            <w:r w:rsidRPr="000A69E3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.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TITLE</w:t>
            </w:r>
            <w:r w:rsidRPr="000A69E3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:= '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Война</w:t>
            </w:r>
            <w:r w:rsidRPr="000A69E3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и</w:t>
            </w:r>
            <w:r w:rsidRPr="000A69E3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мир</w:t>
            </w:r>
            <w:r w:rsidRPr="000A69E3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';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END;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Чтобы проверить, является объект NULL-объектом или нет, используется условие IS NULL. Например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: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DECLARE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BOOK BOOK_T := BOOK_T (10, '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Казаки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', '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Толстой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 xml:space="preserve"> 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Л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.', 5000);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BEGIN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IF BOOK IS NULL THEN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RAISE_APPLICATION_ERROR(-20000, 'BOOK IS NULL');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ELSE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BOOK.TITLE := '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Ярость</w:t>
            </w: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';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bidi="ar-SA"/>
              </w:rPr>
              <w:t>END IF;</w:t>
            </w:r>
          </w:p>
          <w:p w:rsidR="00FE507D" w:rsidRPr="00FE507D" w:rsidRDefault="00FE507D" w:rsidP="00FE507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</w:pPr>
            <w:r w:rsidRPr="00FE507D">
              <w:rPr>
                <w:rFonts w:ascii="Arial" w:hAnsi="Arial" w:cs="Arial"/>
                <w:color w:val="222222"/>
                <w:sz w:val="20"/>
                <w:szCs w:val="20"/>
                <w:lang w:val="ru-RU" w:bidi="ar-SA"/>
              </w:rPr>
              <w:t>END;</w:t>
            </w:r>
          </w:p>
          <w:p w:rsidR="00FE507D" w:rsidRDefault="00FE507D" w:rsidP="00FE507D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iCs/>
                <w:color w:val="222222"/>
                <w:sz w:val="20"/>
                <w:szCs w:val="20"/>
                <w:lang w:val="ru-RU" w:bidi="ar-SA"/>
              </w:rPr>
            </w:pPr>
          </w:p>
        </w:tc>
      </w:tr>
    </w:tbl>
    <w:p w:rsid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После создания каждый экземпляр объекта находится в определенном, свойственном только ему состоянии. Для модификации его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состоя-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ния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используются методы объекта, которые должны ссылаться на кон-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кретный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экземпляр объекта. Следовательно, при вызове метода нужно использовать следующий синтаксис: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имя_объекта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.и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мя_метода</w:t>
      </w:r>
      <w:proofErr w:type="spell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имя_объекта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имя объектной переменной, а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имя_метода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имя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вы-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зываемого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метода. Если метод не содержит аргументов, его можно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вы-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зывать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без круглых скобок, как и обычную процедуру PL/SQL, либо со скобками и пустым списком аргументов. Это продемонстрировано на примере следующего блока PL/SQL. Для проверки правильности работы методов создадим специальную таблицу TEST_T, содержащую два поля: фамилию автора и название книги, цену книги.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TABLE TEST_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 VARCHAR2(40), PRICE NUMBER (7));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BOOK1 BOOK_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= BOOK_T (10,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Казаки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 5000);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BOOK2 BOOK_T:= BOOK_T (20,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Война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мир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15000);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FORM1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40);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FORM2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40);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277551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--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Изменяет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значение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атрибута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PRICE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1.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CHANGE_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PRICE(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7000);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BOOK2. CHANGE_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PRICE(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17000);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 Выбираем фамилию автора и название книги.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FORM1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= BOOK1.FORMATTED_NAME;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FORM2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= BOOK2.FORMATTED_NAME();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 Полученные данные помещаем в таблицу TEST_T.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INSERT INTO TEST_T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FORM1, BOOK1.PRICE);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INSERT INTO TEST_T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FORM2, BOOK2.PRICE);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Осуществить проверку правильности работы методов можно, выбрав из таблицы TEST_T информацию оператором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SELECT * FROM TEST_T;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Все, что касается списка параметров, подчинено тем же правилам, что и для хранимых процедур и функций. Методы можно вызывать с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исполь-зованием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как именного, так и позиционного представления, а их пара-метры могут иметь значения по умолчанию. Методы могут быть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гружаемыми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. Можно переопределять тип и число аргументов метода. Если в момент выполнения метода возникает исключение, то процедура завершает свою работу, причем выходным параметрам типа OUT и IN OUT ничего не присваивается; если же были выполнены какие-то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изме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-нения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 SELF, то они также ликвидируются.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Ключевое слово SELF. Рассмотрим метод CHANGE_PRICE: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PROCEDURE CHANGE_PRICE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(NEW_PRICE IN NUMBER) IS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PRICE :=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CHANGE_PRICE;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Этот метод вызывается для модификации атрибута PRICE типа BOOK_T. Для автоматической привязки идентификатора PRICE к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экзем</w:t>
      </w:r>
      <w:r w:rsidR="00F25822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пляру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объекта внутри метода применяется ключевое слово SELF, т. е. в данном случае вместо оператора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PRICE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= NEW_PRICE;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можно было написать оператор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SELF.PRICE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= NEW_PRICE;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При передаче же текущего экземпляра объекта другой процедуре или функции в качестве аргумента указывать SELF необходимо. Приведем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пример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>MEMBER PROCEDURE CHANGE_PRICE_ANOTHER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(BOOK BOOK_T) IS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SELF.PRICE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= BOOK.PRICE;</w:t>
      </w:r>
    </w:p>
    <w:p w:rsidR="00FE507D" w:rsidRPr="00277551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277551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CHANGE_PRICE_ANOTHER;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Размещение объектов в базе данных. В PL/SQL имеется возможность для создания объектов двух типов: устойчивых и неустойчивых, что определяет их свойства, а также операции, которые разрешено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вы-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полнять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над ними. Устойчивым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persistent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 объектом называется объект, хранящийся в базе данных, а неустойчивым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transient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) – объект,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объяв-ленный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локально в блоке PL/SQL. С завершением работы блока PL/SQL неустойчивый объект разрушается. Устойчивый объект остается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доступ-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ным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до тех пор, пока не будет удален явным образом. Приведем пример неустойчивого объекта BOOK: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FORM1 VARCHAR2(40);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 Создание объекта.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BOOK BOOK_T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= BOOK_T (10, 'Война и мир', 'Толстой Л.', 5000);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BOOK.CHANGE_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PRICE(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7000);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FORM1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= BOOK.FORMATTED_NAME;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 Занесение значений атрибутов TITLE, AYTHOR, PRICE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--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таблицу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TEST_T;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INSERT INTO TEST_T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FORM1, BOOK.PRICE);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По завершении работы блока объект BOOK будет разрушен.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Сохра-нится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лишь информация, занесенная в таблицу TEST_T.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Устойчивые объекты хранятся в таблицах базы данных, как и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стан-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дартные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скалярные типы. Существует два различных способа хранения объектов в таблице: в качестве объекта-строки или объекта-столбца.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Объект-строка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row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object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 занимает целую строку таблицы базы данных, причем в строке не должно содержаться других полей. Таблица, состоящая из таких строк, называется объектной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object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table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 и создается при помощи следующего оператора: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CREATE TABLE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имя_таблицы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OF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объектный_тип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имя_таблицы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это имя создаваемой таблицы, а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объектный_тип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тип объекта-строки. В качестве примера создадим объектную таблицу BOOK_S на базе объектного типа BOOK_T: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TABLE BOOK_S OF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каждой строке таблицы BOOK_S находится экземпляр типа BOOK_T, являющийся строкой, атрибуты которой определены в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объект-ном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типе BOOK_T. Следовательно, в эту таблицу можно вводить только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объекты. Ниже приведен ряд примеров ввода объектов в таблицу BOOK_S. Как указывалось выше вставка новых значений в таблицу осуществляется через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функцию-конструктор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 (BOOK_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Казаки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.',5000));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BOOK_S</w:t>
      </w:r>
    </w:p>
    <w:p w:rsidR="00FE507D" w:rsidRPr="00277551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(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(</w:t>
      </w:r>
      <w:proofErr w:type="gramEnd"/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20,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Война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мир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.',15000));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Объектные таблицы очень похожи на обычные реляционные таблицы. Поэтому при заполнении объектной таблицы в целях сопряжения с обычными реляционными таблицами, которые были до этого в БД,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до-пускается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 обычная вставка при условии, что в списке атрибутов нет других встроенных объектных типов. К примеру, можно ввести данные в таблицу BOOK_S с помощью следующего оператора INSERT: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30,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Дюна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Герберт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 8000);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Во время такой модернизации различные реляционные таблицы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мож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-но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создать заново как объектные, причем существующие приложения изменять вовсе не обязательно.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Операции DML, выполняемые над таблицами, в которых содержатся объекты-строки, абсолютно идентичны реляционным операциям DML.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операторах UPDATE и DELETE можно указывать объекты в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каче-стве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переменных привязки. В этом случае операции DELETE и UPDATE можно выполнять, как над обычными реляционными таблицами.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Пока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жем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это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примерах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UPDATE BOOK_S SET TITLE = ’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Дети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Дюны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’ WHERE ID = 30;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DELETE FROM BOOK_S WHERE ID = 30;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запросе объект-строка может вести себя по-разному. Если просто написать оператор вывода информации, перечислив все нужные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атрибу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-ты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, то система будет рассматривать их как обычный набор атрибутов, а не объект, поскольку объектная таблица описывается точно так же, как и реляционная. Поэтому для выбора объекта нужно использовать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опера-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цию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VALUE.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Операция VALUE (значение) возвращает объект. В качестве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аргумен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-та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VALUE используется переменная ко</w:t>
      </w:r>
      <w:r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рреляции, которая в данном кон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тексте представляет собой псевдоним таблицы. Использование VALUE и обычного варианта запроса иллюстрируется в следующем примере: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CURRENT_ID BOOK_S.ID%TYPE;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CURRENT_TITLE BOOK_S.TITLE%TYPE;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CURRENT_AUTHOR BOOK_S.AUTHOR%TYPE;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CURRENT_PRICE BOOK_S.PRICE%TYPE;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>SELECT * INTO CURRENT_ID, CURRENT_TITLE,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CURRENT_AUTHOR, CURRENT_PRICE FROM BOOK_S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ID = 10;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SELECT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INTO CURRENT_BOOK FROM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BOOK_S B WHERE ID = 10;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При формировании объектной таблицы, где объекты – строки,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каждо-му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объекту присваивается идентификатор. Идентификатор объекта — это уникальный указатель на устойчивый объект конкретного типа,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торый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однозначно определяет объект. Идентификаторы объектов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уни-кальны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по всему пространству БД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Oracle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: два объекта не могут иметь один и тот же идентификатор. Если даже объект удаляется, этот номер никакому другому объекту никогда не присваивается. Идентификатор объекта – это внутрисистемная структура; общее число идентификаторов составляет 2128 различных значений.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Идентификаторы объекта имеются только у объектов-строк и строк объектных представлений. Если объект имеет идентификатор, на этот объект можно ссылаться. Ссылка на объект описывается в разделе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-явлений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или указывается в описании таблицы и выглядит следующим образом: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имя_переменной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REF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объектный_тип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имя_переменной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это имя ссылки на объект, а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объектный_тип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ределенный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ранее объектный тип.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Ссылки на объекты можно указывать в блоках PL/SQL и в SQL-операторах, используя при этом операции VALUE и REF.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Операции REF и DEREF. Результатом выполнения операции REF(аргумент) является ссылка на запрашиваемый объект. Как и для VALUE, аргумент REF – это переменная корреляции. Приведем пример, в котором выбирается ссылка на строку таблицы с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конкретным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значени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-ем атрибута ID: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CURRENT_BOOK_REF REF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SELECT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REF(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INTO CURRENT_BOOK_REF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BOOK_S B WHERE ID = 10;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Операция DEREF(ссылка) возвращает исходный объект по заданной на него ссылке. Продолжим предыдущий пример, в котором обновим значение атрибута TITLE у объекта, выбранного по ссылке: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CURRENT_BOOK_REF REF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 xml:space="preserve">SELECT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REF(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INTO CURRENT_BOOK_REF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BOOK_S B WHERE ID = 10;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SELECT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DEREF(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CURRENT_BOOK_REF)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INTO CURRENT_BOOK FROM DUAL;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BOOK.TITLE :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=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Анна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Каренина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Если объект, на который указывает REF, удален, то ссылку называют висячей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dangling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), поскольку теперь она указывает на несуществующий объект. Использовать операцию DEREF для висячей ссылки нельзя.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Что-бы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проверить, не является ли ссылка висячей, применяется предикат IS DANGLING. Все рассмотренные операции (VALUE, REF, DEREF и IS DANGLING) можно использовать только в SQL-операторах. В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проце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-дурных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операторах это запрещено.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операторах INSERT и UPDATE используется конструкция – RE-TURNING. Она применяется для считывания информации из вновь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вве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-денной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или обновленной строки; при этом формировать дополнительный запрос не требуется. Синтаксис конструкции RETURNING таков: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RETURNING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список_выбора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INTO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список_ввода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список_выбора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аналогичен списку выбора запроса, а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список_ввода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это то же самое, что и оборот INTO запроса. Например, если в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ную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таблицу вводится некоторый объект, то можно вернуть ссылку на вновь вводимый объект следующим образом: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CURRENT_BOOK_REF REF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193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BOOK_S B VALUES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(BOOK_T(40, 'Игрок', 'Достоевский Ф.', 3000))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RETURNING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REF(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INTO CURRENT_BOOK_REF 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Объект-столбец 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column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object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) занимает ровно один столбец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табли-цы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 Для создания таблицы, содержащей объект-столбец, нужно просто указать объектный тип в качестве типа столбца в операторе CREATE TABLE. Допускается в такой таблице наличие и скалярных типов. Для примера создадим таблицу BOOK_DELIVERY на базе описанного выше типа BOOK_T: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TABLE BOOK_DELIVERY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(SALESMAN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15),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QUANTITY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NUMBER(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7),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 BOOK_T);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Таблица BOOK_DELIVERY состоит из трех столбцов, один из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кото-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рых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является объектным типом. В данном случае ввести информацию в таблицу без конструктора нельзя, т. е. для ввода новых значений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необхо-димо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использовать следующую конструкцию: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BOOK_DELIVERY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VALUES ('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Иванов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.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5, BOOK_T(10,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Казаки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 5000));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противном случае будет выдана ошибка.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Информацию из таблицы можно выбрать обычным способом с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помо-щью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оператора SELECT: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* FROM BOOK_DELIVERY;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экран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будет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выведено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Иванов И. И. 5 BOOK_T(10, 'Казаки', 'Толстой Л.', 5000));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То есть столбец BOOK_T рассматривается как единое целое,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обра-титься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непосредственно к какому-то отдельному элементу нельзя.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Кроме того, можно сослаться на объект-столбец в условии WHERE, указав перечень значений атрибутов этого объекта. Ниже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приведен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при-мер использования оператора SELECT.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SELECT SALESMAN FROM BOOK_DELIVERY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BOOK = BOOK_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Казаки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 5000);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 же самое касается операторов DELETE, UPDATE.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Отметим, что в блоке PL/SQL для выполнения данного оператора для таблицы необходимо указать псевдоним.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DECLARE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CURRENT_BOOK BOOK_T;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BOOK INTO CURRENT_BOOK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BOOK_DELIVERY D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D.BOOK.ID = 10;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Иногда на практике такие таблицы, в которых имеются объекты-столбцы, учитывая, что существует таблица, где эти строки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присутству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-ют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, строят следующим образом. В столбце указывается не объектный тип, а ссылка на этот тип.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TABLE BOOK_DELIVERY_M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(SALESMAN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15),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QUANTITY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NUMBER(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7),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>BOOK REF BOOK_T);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Для вставки информации в такую таблицу используют следующую конструкцию: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BOOK_DELIVERY_M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Иванов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.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5, REF(B)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BOOK_S B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ID = 10;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Строка с ID = 10 имеет уникальный идентификатор, который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извлека-ется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с помощью операции REF(B) и размещается в столбце. В данном случае также необходимо использование синонима. Для просмотра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ин-формации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таблицы можно использовать следующий оператор: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* FROM BOOK_DELIVERY_M;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Но в этом случае на экран выведется вместо третьего атрибута очень длинное число – идентификатор объекта. Поэтому для выдачи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информа-ции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лучше использовать следующий вариант: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SELECT SALESMAN, QUANTITY 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DEREF(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BOOK) FROM BOOK_DELIVERY_M;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результате получим следующую строку: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Иванов И. И. 5 BOOK_T(10, 'Казаки', 'Толстой Л.',5000));</w:t>
      </w:r>
      <w:proofErr w:type="gram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В данном случае операция DEREF возвращает объект по ссылке. Если необходимо изменить информацию в таблице, то оператор UPDATE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за-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писывают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 следующем виде: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UPDATE BOOK_DELIVERY_M SET SALESMAN =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Петров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.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WHERE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DEREF(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BOOK) = BOOK_T(10,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Казаки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 5000);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Методы MAP и ORDER. Методы MAP и ORDER – специальные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ме-тоды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, предназначенные для реализации упорядочения создаваемых на базе объектного типа реальных экземпляров объекта. При объявлении объектного типа можно использовать только один из этих методов.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гда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создается объект, который является структурой, то необходимо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опре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-делить порядок проверки условий, и именно MAP и ORDER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устанавли-вают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этот порядок. Если один из этих методов присутствует, то можно осуществить сравнение объектов не только в операторах SQL, но и в операторах PL/SQL. Если их нет, то объекты можно проверять только на эквивалентность и только в операторах SQL. Методы MAP и ORDER дают возможность упорядочивать объекты, а также сравнивать их в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про-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цедурных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операторах. Вызов любого из этих методов происходит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авто-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матически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Метод MAP всегда представляется функцией, которая не имеет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па-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раметров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, и типом возвращаемого значения которой могут быть только DATE, NUMBER, VARCHAR2. На основании анализа данного объекта эта функция возвращает значение указанного типа, которое может быть использовано для упорядочивания объектов.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Ниже приведен пример использования метода MAP для объектного типа BOOK_TM, аналогичного по структуре объектному типу BOOK_T. Создадим заголовок объектного типа BOOK_TM.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OR REPLACE TYPE BOOK_TM AS OBJECT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 ID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NUMBER(2),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 xml:space="preserve">TITLE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15),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AUTHOR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12),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PRICE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NUMBER(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7),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MAP MEMBER FUNCTION RETURN_TITLE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RETURN VARCHAR2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Создадим тело объектного типа BOOK_TM.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OR REPLACE TYPE BODY BOOK_TM AS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MAP MEMBER FUNCTION RETURN_TITLE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VARCHAR2 IS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TITLE;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RETURN_TITLE;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Функция RETURN_TITLE возвращает название книги. Создадим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объ-ектную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таблицу BOOK_K на базе объектного типа BOOK_TM.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TABLE BOOK_K OF BOOK_TM;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Внесем в таблицу BOOK_K следующие записи с помощью оператора INSERT: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BOOK_K VALUES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(BOOK_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TM(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Казаки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 5000));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BOOK_K VALUES</w:t>
      </w:r>
    </w:p>
    <w:p w:rsidR="00FE507D" w:rsidRPr="00277551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(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TM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(20,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Война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мир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Толстой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</w:t>
      </w:r>
      <w:r w:rsidRPr="00277551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.', 15000));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INSERT INTO BOOK_K VALUES (30,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Дюна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', '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Герберт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.',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8000);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После создания этой таблицы для упорядочения выводимых записей по названию книг можно выполнить, например, такой оператор SELECT: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SELECT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FROM BOOK_K B ORDER BY TITLE;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результате чего будет выведена следующая информация: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(ID, TITLE, AUTHOR, PRICE)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----------------------------------------------------------------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BOOK_TM(20, 'Война и мир', 'Толстой Л.', 15000)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>BOOK_TM(30, 'Дюна', 'Герберт Ф.', 8000)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BOOK_TM(10, 'Казаки', 'Толстой Л.', 5000)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Метод ORDER всегда имеет два параметра: первый является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встро-енным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(так называемый SELF), а второй параметр (объектного типа)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пе-редается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 эту функцию. Метод ORDER возвращает следующие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значе-ния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, по которым можно судить о соотношении этих двух переданных функции объектов: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• -1, если параметр больше SELF;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• 1, если параметр меньше SELF;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• 0, если параметр равен SELF.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Метод ORDER используется аналогично методу MAP. Создадим метод ORDER для объекта BOOK_TM; этот метод упорядочивает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све-дения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 книгах по названиям книг. Пересоздадим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заголовок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объектного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BOOK_TM.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OR REPLACE TYPE BOOK_TM AS OBJECT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 ID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NUMBER(2),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TITLE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15),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AUTHOR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12),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PRICE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NUMBER(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7),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ORDER MEMBER FUNCTION COMPARE_BOOKS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(CUR_BOOK IN BOOK_TM)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RETURN NUMBER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Пересоздадим тело объектного типа BOOK_TM.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OR REPLACE TYPE BODY BOOK_TM AS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ORDER MEMBER FUNCTION COMPARE_BOOKS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(CUR_BOOK IN BOOK_TM)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NUMBER IS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IF CUR_BOOK.TITLE=SELF.TITLE THEN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0;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ELSIF CUR_BOOK.TITLE&gt;SELF.TITLE THEN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-1;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ELSE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>RETURN 1;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IF;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 COMPARE_BOOKS;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После создания метода ORDER выполним следующий оператор: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SELECT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 FROM BOOK_K B ORDER BY TITLE;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результате чего будет выведена следующая информация: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VALUE(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B)(ID, TITLE, AUTHOR, PRICE)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------------------------------------------------------------------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BOOK_TM(20, 'Война и мир', 'Толстой Л.', 15000)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BOOK_TM(30, 'Дюна', 'Герберт Ф.', 8000)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BOOK_TM(10, 'Казаки', 'Толстой Л.', 5000)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Изменение и удаление типов. Для изменения объектного типа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ис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-пользуется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оператор ALTER TYPE, который можно использовать для перекомпиляции описания или тела объектного типа, либо для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добавле-ния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в тип новых методов.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Команда ALTER TYPE имеет следующий синтаксис: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ALTER TYPE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COMPILE [SPECIFICATION | BODY];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имя_типа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имя изменяемого типа. С помощью этой команды можно перекомпилировать спецификацию или тело типа, которые в скомпилированном виде хранятся в словаре данных. Если не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указывает-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ни SPECIFICATION, ни BODY, то перекомпилироваться будут как 198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cr/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описание, так и тело типа. Например, следующая команда вызывает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-рекомпиляцию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тела типа BOOK_T: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ALTER TYPE BOOK_T COMPILE BODY;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Перекомпиляция объекта может потребоваться в случае, когда объект в результате изменения связанных с данным объектом других объектов.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Другая форма команды ALTER TYPE используется для добавления к типу новых методов. Она имеет следующий синтаксис: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ALTER TYPE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имя_типа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REPLACE AS OBLECT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(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спецификация_объектного_типа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где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имя_muna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это имя объектного типа, а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специфика-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ция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_объектного_типа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– полное описание типа, определенное командой CREATE TYPE. Новое описание должно во всем, кроме дополнительных методов, совпадать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исходным. Должны быть указаны первоначальные атрибуты и типы. Если тело типа уже существует, оно становится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недос-товерным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, поскольку в нем не описаны новые методы.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Использование команды ALTER TYPE ... REPLACE AS OBLECT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ил-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люстрируется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на следующем примере. Запросим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статус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BOOK_T.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OBJECT_NAME, OBJECT_TYPE, STATUS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USER_OBJECTS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OBJECT_NAME = 'BOOK_T';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результате получим сообщение о достоверности заголовка и тела объекта BOOK_T.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OBLECT_NAME OBJECT_TYPE STATUS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--------------------------------------------------------------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BOOK_T TYPE VALID BOOK_T TYPE BODY VALID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Изменим тип, добавив к нему новый метод. При этом тело типа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стано-вится</w:t>
      </w:r>
      <w:proofErr w:type="spell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недостоверным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ALTER TYPE BOOK_T REPLACE AS OBJECT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 ID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NUMBER(2), --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код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TITLE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15), --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название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AUTHOR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VARCHAR2(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15), --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фамилия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автора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PRICE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NUMBER(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7), --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цена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--Возвращает фамилию автора и название книги.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FUNCTION FORMATTED_NAME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VARCHAR2,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--Обновляет поле PRICE значением, указанным в поле NEW_PRICE.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PROCEDURE CHANGE_PRICE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(NEW_PRICE IN NUMBER),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--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Возвращает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код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книги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FUNCTION BOOK_ID RETURN NUMBER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);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Запросим еще раз статус объекта BOOK_T.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OBJECT_NAME, OBJECT_TYPE, STATUS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USER_OBJECTS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OBJECT_NAME = 'BOOK_T';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результате получим сообщение о недостоверности тела объекта BOOK_T.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lastRenderedPageBreak/>
        <w:t>OBLECT_NAME OBJECT_TYPE STATUS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----------------------------------------------------------------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BOOK_T TYPE VALID BOOK_T TYPE BODY INVALID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Пересоздадим тело типа BOOK_T с добавленным новым методом.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CREATE OR REPLACE TYPE BODY BOOK_T AS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FUNCTION FORMATTED_NAME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VARCHAR2 IS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RETURN SELF.AUTHOR||SELF.TITLE;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FORMATTED_NAME;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PROCEDURE CHANGE_PRICE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(NEW_PRICE IN NUMBER) IS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BEGIN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PRICE :=</w:t>
      </w:r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NEW_PRICE;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CHANGE_PRICE;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MEMBER FUNCTION BOOK_ID RETURN NUMBER IS BEGIN RETURN ID;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 BOOK_ID;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END;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Запросим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статус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объекта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BOOK_T.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SELECT OBJECT_NAME, OBJECT_TYPE, STATUS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FROM USER_OBJECTS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WHERE OBJECT_NAME = 'BOOK_T';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В результате получим сообщение о достоверности тела объекта BOOK_T.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OBLECT_NAME OBJECT_TYPE STATUS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--------------------------------------------------------------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BOOK_T TYPE VALID BOOK_T TYPE BODY VALID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Команда DROP TYPE используется для удаления объектного типа и имеет следующий синтаксис: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DROP TYPE 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>_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типа</w:t>
      </w:r>
      <w:r w:rsidRPr="00FE507D">
        <w:rPr>
          <w:rFonts w:ascii="Arial" w:hAnsi="Arial" w:cs="Arial"/>
          <w:iCs w:val="0"/>
          <w:color w:val="222222"/>
          <w:sz w:val="20"/>
          <w:szCs w:val="20"/>
          <w:lang w:eastAsia="ru-RU" w:bidi="ar-SA"/>
        </w:rPr>
        <w:t xml:space="preserve"> [FORCE];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lastRenderedPageBreak/>
        <w:t xml:space="preserve">При этом если используется опция FORCE, то объектный тип </w:t>
      </w:r>
      <w:proofErr w:type="spellStart"/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удаля-ется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принудительно, несмотря на имеющиеся связи, и делая при этом не-действительными все зависимое от него объекты. Если данный параметр отсутствует, то объектный тип будет удален только в том случае, если на него нет ссылок, т. е. при отсутствии в схеме других объектов, </w:t>
      </w:r>
      <w:proofErr w:type="gram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завися-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щих</w:t>
      </w:r>
      <w:proofErr w:type="spellEnd"/>
      <w:proofErr w:type="gramEnd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 от данного объектного типа.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Команда</w:t>
      </w:r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 xml:space="preserve">DROP TYPE BODY </w:t>
      </w:r>
      <w:proofErr w:type="spellStart"/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имя_типа</w:t>
      </w:r>
      <w:proofErr w:type="spellEnd"/>
    </w:p>
    <w:p w:rsidR="00FE507D" w:rsidRPr="00FE507D" w:rsidRDefault="00FE507D" w:rsidP="00FE50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</w:pPr>
      <w:r w:rsidRPr="00FE507D">
        <w:rPr>
          <w:rFonts w:ascii="Arial" w:hAnsi="Arial" w:cs="Arial"/>
          <w:iCs w:val="0"/>
          <w:color w:val="222222"/>
          <w:sz w:val="20"/>
          <w:szCs w:val="20"/>
          <w:lang w:val="ru-RU" w:eastAsia="ru-RU" w:bidi="ar-SA"/>
        </w:rPr>
        <w:t>удаляет только тело объектного типа, не трогая спецификацию типа и все зависимые от него объекты.</w:t>
      </w:r>
    </w:p>
    <w:sectPr w:rsidR="00FE507D" w:rsidRPr="00FE507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6EB"/>
    <w:multiLevelType w:val="multilevel"/>
    <w:tmpl w:val="6F2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E525E"/>
    <w:multiLevelType w:val="multilevel"/>
    <w:tmpl w:val="70C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20522"/>
    <w:multiLevelType w:val="multilevel"/>
    <w:tmpl w:val="23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B2E37"/>
    <w:multiLevelType w:val="multilevel"/>
    <w:tmpl w:val="7DF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822A9"/>
    <w:multiLevelType w:val="multilevel"/>
    <w:tmpl w:val="D8B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93B2F"/>
    <w:multiLevelType w:val="multilevel"/>
    <w:tmpl w:val="73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2267"/>
    <w:multiLevelType w:val="multilevel"/>
    <w:tmpl w:val="DDE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877F8"/>
    <w:multiLevelType w:val="multilevel"/>
    <w:tmpl w:val="819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5618F"/>
    <w:multiLevelType w:val="multilevel"/>
    <w:tmpl w:val="009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2270D"/>
    <w:multiLevelType w:val="multilevel"/>
    <w:tmpl w:val="BC3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A76A1"/>
    <w:multiLevelType w:val="multilevel"/>
    <w:tmpl w:val="AD1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81400"/>
    <w:multiLevelType w:val="multilevel"/>
    <w:tmpl w:val="F16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640FC7"/>
    <w:multiLevelType w:val="multilevel"/>
    <w:tmpl w:val="FEF49C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7200BB"/>
    <w:multiLevelType w:val="multilevel"/>
    <w:tmpl w:val="6E4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13930"/>
    <w:multiLevelType w:val="multilevel"/>
    <w:tmpl w:val="25E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162A51"/>
    <w:multiLevelType w:val="multilevel"/>
    <w:tmpl w:val="57C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E6FF9"/>
    <w:multiLevelType w:val="multilevel"/>
    <w:tmpl w:val="DC5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8D1E30"/>
    <w:multiLevelType w:val="multilevel"/>
    <w:tmpl w:val="AC8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690846"/>
    <w:multiLevelType w:val="multilevel"/>
    <w:tmpl w:val="1C6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A97F27"/>
    <w:multiLevelType w:val="multilevel"/>
    <w:tmpl w:val="ACB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8"/>
  </w:num>
  <w:num w:numId="5">
    <w:abstractNumId w:val="14"/>
  </w:num>
  <w:num w:numId="6">
    <w:abstractNumId w:val="10"/>
  </w:num>
  <w:num w:numId="7">
    <w:abstractNumId w:val="16"/>
  </w:num>
  <w:num w:numId="8">
    <w:abstractNumId w:val="1"/>
  </w:num>
  <w:num w:numId="9">
    <w:abstractNumId w:val="18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0"/>
  </w:num>
  <w:num w:numId="2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20AD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A69E3"/>
    <w:rsid w:val="000B10D2"/>
    <w:rsid w:val="000B202F"/>
    <w:rsid w:val="000F523D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54C4"/>
    <w:rsid w:val="001663EF"/>
    <w:rsid w:val="00166DD9"/>
    <w:rsid w:val="0017199B"/>
    <w:rsid w:val="00181377"/>
    <w:rsid w:val="00187520"/>
    <w:rsid w:val="00190A1A"/>
    <w:rsid w:val="00197345"/>
    <w:rsid w:val="001A0262"/>
    <w:rsid w:val="001A4B56"/>
    <w:rsid w:val="001B15AC"/>
    <w:rsid w:val="001C152B"/>
    <w:rsid w:val="001C3CFA"/>
    <w:rsid w:val="001C7F11"/>
    <w:rsid w:val="001E34BC"/>
    <w:rsid w:val="001F07DD"/>
    <w:rsid w:val="001F58C6"/>
    <w:rsid w:val="00216B47"/>
    <w:rsid w:val="00216E7F"/>
    <w:rsid w:val="002221FB"/>
    <w:rsid w:val="002270BB"/>
    <w:rsid w:val="00227494"/>
    <w:rsid w:val="00275FCA"/>
    <w:rsid w:val="00277551"/>
    <w:rsid w:val="0028127A"/>
    <w:rsid w:val="00290FE0"/>
    <w:rsid w:val="0029368E"/>
    <w:rsid w:val="002A691C"/>
    <w:rsid w:val="002A6C0E"/>
    <w:rsid w:val="002A79C2"/>
    <w:rsid w:val="002B3D96"/>
    <w:rsid w:val="002C7D2A"/>
    <w:rsid w:val="002E3C21"/>
    <w:rsid w:val="002F7CF4"/>
    <w:rsid w:val="00301080"/>
    <w:rsid w:val="00304F13"/>
    <w:rsid w:val="00314401"/>
    <w:rsid w:val="003160CB"/>
    <w:rsid w:val="003341E8"/>
    <w:rsid w:val="00334802"/>
    <w:rsid w:val="00350B54"/>
    <w:rsid w:val="00367D6E"/>
    <w:rsid w:val="00391914"/>
    <w:rsid w:val="003A4DCA"/>
    <w:rsid w:val="003E145A"/>
    <w:rsid w:val="003E7948"/>
    <w:rsid w:val="00400C14"/>
    <w:rsid w:val="00403F3B"/>
    <w:rsid w:val="00411B3E"/>
    <w:rsid w:val="004211DC"/>
    <w:rsid w:val="00423E37"/>
    <w:rsid w:val="004255EF"/>
    <w:rsid w:val="00432AE4"/>
    <w:rsid w:val="00454557"/>
    <w:rsid w:val="00455A8E"/>
    <w:rsid w:val="00456313"/>
    <w:rsid w:val="00456E5B"/>
    <w:rsid w:val="00493017"/>
    <w:rsid w:val="00493DA4"/>
    <w:rsid w:val="004940FD"/>
    <w:rsid w:val="004A21D9"/>
    <w:rsid w:val="004A37B2"/>
    <w:rsid w:val="004B3172"/>
    <w:rsid w:val="004B4EB8"/>
    <w:rsid w:val="004B73BB"/>
    <w:rsid w:val="004C1FA9"/>
    <w:rsid w:val="004D5A4D"/>
    <w:rsid w:val="004D6F00"/>
    <w:rsid w:val="004E06C9"/>
    <w:rsid w:val="004F3FDC"/>
    <w:rsid w:val="004F6ECF"/>
    <w:rsid w:val="0051651B"/>
    <w:rsid w:val="0053478E"/>
    <w:rsid w:val="00535DAB"/>
    <w:rsid w:val="00537C41"/>
    <w:rsid w:val="00544780"/>
    <w:rsid w:val="00546A7D"/>
    <w:rsid w:val="00557B5A"/>
    <w:rsid w:val="0057181E"/>
    <w:rsid w:val="00574E39"/>
    <w:rsid w:val="005806F4"/>
    <w:rsid w:val="00586404"/>
    <w:rsid w:val="00596A0F"/>
    <w:rsid w:val="005A2627"/>
    <w:rsid w:val="005B68E9"/>
    <w:rsid w:val="005B6B68"/>
    <w:rsid w:val="005C76A6"/>
    <w:rsid w:val="005F0355"/>
    <w:rsid w:val="005F6C5A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1A14"/>
    <w:rsid w:val="006B205A"/>
    <w:rsid w:val="006B52D9"/>
    <w:rsid w:val="006B7BC7"/>
    <w:rsid w:val="006C2A7C"/>
    <w:rsid w:val="006C2C38"/>
    <w:rsid w:val="006C4F15"/>
    <w:rsid w:val="006C51B5"/>
    <w:rsid w:val="006C7AD2"/>
    <w:rsid w:val="006D2E70"/>
    <w:rsid w:val="006E02E5"/>
    <w:rsid w:val="006E5649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1F76"/>
    <w:rsid w:val="007B6A12"/>
    <w:rsid w:val="007B7E9C"/>
    <w:rsid w:val="007C0261"/>
    <w:rsid w:val="007C497C"/>
    <w:rsid w:val="007C61FD"/>
    <w:rsid w:val="007D3B45"/>
    <w:rsid w:val="007D6BA9"/>
    <w:rsid w:val="007E796B"/>
    <w:rsid w:val="007F0ACF"/>
    <w:rsid w:val="007F53E1"/>
    <w:rsid w:val="008015D5"/>
    <w:rsid w:val="008070FC"/>
    <w:rsid w:val="00810106"/>
    <w:rsid w:val="00864F3A"/>
    <w:rsid w:val="0087061C"/>
    <w:rsid w:val="00874B6B"/>
    <w:rsid w:val="00874EB1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8A"/>
    <w:rsid w:val="00957DE9"/>
    <w:rsid w:val="009644D5"/>
    <w:rsid w:val="00972137"/>
    <w:rsid w:val="0099075E"/>
    <w:rsid w:val="009921B5"/>
    <w:rsid w:val="0099269A"/>
    <w:rsid w:val="00992D07"/>
    <w:rsid w:val="009A14CE"/>
    <w:rsid w:val="009B3E54"/>
    <w:rsid w:val="009B4A56"/>
    <w:rsid w:val="009B5441"/>
    <w:rsid w:val="009C6DA9"/>
    <w:rsid w:val="009C7C48"/>
    <w:rsid w:val="009E49D6"/>
    <w:rsid w:val="00A132B5"/>
    <w:rsid w:val="00A145A3"/>
    <w:rsid w:val="00A22824"/>
    <w:rsid w:val="00A33C49"/>
    <w:rsid w:val="00A37722"/>
    <w:rsid w:val="00A861D5"/>
    <w:rsid w:val="00A921F8"/>
    <w:rsid w:val="00A97332"/>
    <w:rsid w:val="00AC7B7C"/>
    <w:rsid w:val="00AD0217"/>
    <w:rsid w:val="00AD3644"/>
    <w:rsid w:val="00B01057"/>
    <w:rsid w:val="00B035E8"/>
    <w:rsid w:val="00B056DC"/>
    <w:rsid w:val="00B14582"/>
    <w:rsid w:val="00B17DBB"/>
    <w:rsid w:val="00B2682C"/>
    <w:rsid w:val="00B3698F"/>
    <w:rsid w:val="00B5647C"/>
    <w:rsid w:val="00B658CD"/>
    <w:rsid w:val="00B70C25"/>
    <w:rsid w:val="00B73484"/>
    <w:rsid w:val="00B75065"/>
    <w:rsid w:val="00B82314"/>
    <w:rsid w:val="00B82C49"/>
    <w:rsid w:val="00BD2037"/>
    <w:rsid w:val="00BD2F53"/>
    <w:rsid w:val="00C00AEC"/>
    <w:rsid w:val="00C03519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A499B"/>
    <w:rsid w:val="00CB6058"/>
    <w:rsid w:val="00CC1468"/>
    <w:rsid w:val="00CC7172"/>
    <w:rsid w:val="00CD0E3C"/>
    <w:rsid w:val="00CE1B68"/>
    <w:rsid w:val="00CE44D4"/>
    <w:rsid w:val="00CE61C5"/>
    <w:rsid w:val="00CF2806"/>
    <w:rsid w:val="00D04BAF"/>
    <w:rsid w:val="00D2188A"/>
    <w:rsid w:val="00D538AF"/>
    <w:rsid w:val="00D54D6E"/>
    <w:rsid w:val="00D66BF9"/>
    <w:rsid w:val="00D711FC"/>
    <w:rsid w:val="00D87446"/>
    <w:rsid w:val="00DA188F"/>
    <w:rsid w:val="00DA34D7"/>
    <w:rsid w:val="00DB3C95"/>
    <w:rsid w:val="00DC08FC"/>
    <w:rsid w:val="00DC2B64"/>
    <w:rsid w:val="00DC7040"/>
    <w:rsid w:val="00DD0332"/>
    <w:rsid w:val="00DE6D14"/>
    <w:rsid w:val="00E15099"/>
    <w:rsid w:val="00E47957"/>
    <w:rsid w:val="00E47C71"/>
    <w:rsid w:val="00E71596"/>
    <w:rsid w:val="00E74E35"/>
    <w:rsid w:val="00EB6CB6"/>
    <w:rsid w:val="00EC1F6B"/>
    <w:rsid w:val="00EC28CA"/>
    <w:rsid w:val="00EC3EF8"/>
    <w:rsid w:val="00EC50C9"/>
    <w:rsid w:val="00EC711A"/>
    <w:rsid w:val="00ED2F61"/>
    <w:rsid w:val="00EF10B0"/>
    <w:rsid w:val="00EF1E24"/>
    <w:rsid w:val="00F0719A"/>
    <w:rsid w:val="00F11FF8"/>
    <w:rsid w:val="00F25822"/>
    <w:rsid w:val="00F30278"/>
    <w:rsid w:val="00F401ED"/>
    <w:rsid w:val="00F568C9"/>
    <w:rsid w:val="00F57FF0"/>
    <w:rsid w:val="00F63A63"/>
    <w:rsid w:val="00F66A80"/>
    <w:rsid w:val="00F86366"/>
    <w:rsid w:val="00F87233"/>
    <w:rsid w:val="00F93BB8"/>
    <w:rsid w:val="00FA0D6C"/>
    <w:rsid w:val="00FA1B76"/>
    <w:rsid w:val="00FA44D5"/>
    <w:rsid w:val="00FC4187"/>
    <w:rsid w:val="00FD09F8"/>
    <w:rsid w:val="00FD2DEE"/>
    <w:rsid w:val="00FD68FC"/>
    <w:rsid w:val="00FE463E"/>
    <w:rsid w:val="00FE507D"/>
    <w:rsid w:val="00FE6C50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B6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B6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numbering" w:customStyle="1" w:styleId="43">
    <w:name w:val="Нет списка4"/>
    <w:next w:val="a2"/>
    <w:uiPriority w:val="99"/>
    <w:semiHidden/>
    <w:unhideWhenUsed/>
    <w:rsid w:val="00E71596"/>
  </w:style>
  <w:style w:type="paragraph" w:customStyle="1" w:styleId="small">
    <w:name w:val="small"/>
    <w:basedOn w:val="a"/>
    <w:rsid w:val="00E71596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01">
          <w:marLeft w:val="75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D00E-AE7E-466B-A7AB-D1CB94E3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4210</Words>
  <Characters>23998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4</cp:revision>
  <cp:lastPrinted>2018-03-25T21:21:00Z</cp:lastPrinted>
  <dcterms:created xsi:type="dcterms:W3CDTF">2020-03-24T09:27:00Z</dcterms:created>
  <dcterms:modified xsi:type="dcterms:W3CDTF">2020-12-02T16:39:00Z</dcterms:modified>
</cp:coreProperties>
</file>