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EC7CF" w14:textId="72A88E13" w:rsidR="00DF6108" w:rsidRPr="00577F28" w:rsidRDefault="00DF6108" w:rsidP="00577F28">
      <w:pPr>
        <w:jc w:val="center"/>
        <w:rPr>
          <w:b/>
          <w:bCs/>
          <w:lang w:eastAsia="ru-RU"/>
        </w:rPr>
      </w:pPr>
      <w:r w:rsidRPr="00577F28">
        <w:rPr>
          <w:b/>
          <w:bCs/>
          <w:lang w:eastAsia="ru-RU"/>
        </w:rPr>
        <w:t>МИНИСТЕРСТВО НАУКИ И ВЫСШЕГО ОБРАЗОВАНИЯ РОССИЙСКОЙ ФЕДЕРАЦИИ</w:t>
      </w:r>
    </w:p>
    <w:p w14:paraId="26943F78" w14:textId="77777777" w:rsidR="00DF6108" w:rsidRPr="00713EAA" w:rsidRDefault="00DF6108" w:rsidP="00DF6108">
      <w:pPr>
        <w:shd w:val="clear" w:color="auto" w:fill="FFFFFF"/>
        <w:autoSpaceDE w:val="0"/>
        <w:autoSpaceDN w:val="0"/>
        <w:adjustRightInd w:val="0"/>
        <w:spacing w:after="0" w:line="240" w:lineRule="auto"/>
        <w:jc w:val="center"/>
        <w:rPr>
          <w:rFonts w:eastAsia="Times New Roman"/>
          <w:color w:val="000000"/>
          <w:sz w:val="24"/>
          <w:szCs w:val="24"/>
          <w:lang w:eastAsia="ru-RU"/>
        </w:rPr>
      </w:pPr>
      <w:r w:rsidRPr="00713EAA">
        <w:rPr>
          <w:rFonts w:eastAsia="Times New Roman"/>
          <w:color w:val="000000"/>
          <w:sz w:val="24"/>
          <w:szCs w:val="24"/>
          <w:lang w:eastAsia="ru-RU"/>
        </w:rPr>
        <w:t xml:space="preserve">Федеральное государственное бюджетное образовательное учреждение </w:t>
      </w:r>
    </w:p>
    <w:p w14:paraId="2053AE52" w14:textId="77777777" w:rsidR="00DF6108" w:rsidRPr="00713EAA" w:rsidRDefault="00DF6108" w:rsidP="00DF6108">
      <w:pPr>
        <w:shd w:val="clear" w:color="auto" w:fill="FFFFFF"/>
        <w:autoSpaceDE w:val="0"/>
        <w:autoSpaceDN w:val="0"/>
        <w:adjustRightInd w:val="0"/>
        <w:spacing w:after="0" w:line="240" w:lineRule="auto"/>
        <w:jc w:val="center"/>
        <w:rPr>
          <w:rFonts w:eastAsia="Times New Roman"/>
          <w:b/>
          <w:color w:val="000000"/>
          <w:sz w:val="24"/>
          <w:szCs w:val="24"/>
          <w:lang w:eastAsia="ru-RU"/>
        </w:rPr>
      </w:pPr>
      <w:r w:rsidRPr="00713EAA">
        <w:rPr>
          <w:rFonts w:eastAsia="Times New Roman"/>
          <w:color w:val="000000"/>
          <w:sz w:val="24"/>
          <w:szCs w:val="24"/>
          <w:lang w:eastAsia="ru-RU"/>
        </w:rPr>
        <w:t>высшего образования</w:t>
      </w:r>
    </w:p>
    <w:p w14:paraId="45533D74" w14:textId="77777777" w:rsidR="00DF6108" w:rsidRPr="00713EAA" w:rsidRDefault="00DF6108" w:rsidP="00DF6108">
      <w:pPr>
        <w:shd w:val="clear" w:color="auto" w:fill="FFFFFF"/>
        <w:autoSpaceDE w:val="0"/>
        <w:autoSpaceDN w:val="0"/>
        <w:adjustRightInd w:val="0"/>
        <w:spacing w:after="0" w:line="240" w:lineRule="auto"/>
        <w:jc w:val="center"/>
        <w:rPr>
          <w:rFonts w:eastAsia="Times New Roman"/>
          <w:b/>
          <w:color w:val="000000"/>
          <w:lang w:eastAsia="ru-RU"/>
        </w:rPr>
      </w:pPr>
      <w:r w:rsidRPr="00713EAA">
        <w:rPr>
          <w:rFonts w:eastAsia="Times New Roman"/>
          <w:b/>
          <w:color w:val="000000"/>
          <w:lang w:eastAsia="ru-RU"/>
        </w:rPr>
        <w:t>«КУБАНСКИЙ ГОСУДАРСТВЕННЫЙ УНИВЕРСИТЕТ»</w:t>
      </w:r>
    </w:p>
    <w:p w14:paraId="256977CA" w14:textId="77777777" w:rsidR="00DF6108" w:rsidRDefault="00DF6108" w:rsidP="00DF6108">
      <w:pPr>
        <w:shd w:val="clear" w:color="auto" w:fill="FFFFFF"/>
        <w:autoSpaceDE w:val="0"/>
        <w:autoSpaceDN w:val="0"/>
        <w:adjustRightInd w:val="0"/>
        <w:spacing w:after="0" w:line="240" w:lineRule="auto"/>
        <w:jc w:val="center"/>
        <w:rPr>
          <w:rFonts w:eastAsia="Times New Roman"/>
          <w:b/>
          <w:color w:val="000000"/>
          <w:lang w:eastAsia="ru-RU"/>
        </w:rPr>
      </w:pPr>
      <w:r w:rsidRPr="00713EAA">
        <w:rPr>
          <w:rFonts w:eastAsia="Times New Roman"/>
          <w:b/>
          <w:color w:val="000000"/>
          <w:lang w:eastAsia="ru-RU"/>
        </w:rPr>
        <w:t>(ФГБОУ ВО «</w:t>
      </w:r>
      <w:proofErr w:type="spellStart"/>
      <w:r w:rsidRPr="00713EAA">
        <w:rPr>
          <w:rFonts w:eastAsia="Times New Roman"/>
          <w:b/>
          <w:color w:val="000000"/>
          <w:lang w:eastAsia="ru-RU"/>
        </w:rPr>
        <w:t>КубГУ</w:t>
      </w:r>
      <w:proofErr w:type="spellEnd"/>
      <w:r w:rsidRPr="00713EAA">
        <w:rPr>
          <w:rFonts w:eastAsia="Times New Roman"/>
          <w:b/>
          <w:color w:val="000000"/>
          <w:lang w:eastAsia="ru-RU"/>
        </w:rPr>
        <w:t>»)</w:t>
      </w:r>
    </w:p>
    <w:p w14:paraId="5A254265" w14:textId="77777777" w:rsidR="00DF6108" w:rsidRPr="00FD1C06" w:rsidRDefault="00DF6108" w:rsidP="00DF6108">
      <w:pPr>
        <w:shd w:val="clear" w:color="auto" w:fill="FFFFFF"/>
        <w:autoSpaceDE w:val="0"/>
        <w:autoSpaceDN w:val="0"/>
        <w:adjustRightInd w:val="0"/>
        <w:spacing w:after="0" w:line="240" w:lineRule="auto"/>
        <w:jc w:val="center"/>
        <w:rPr>
          <w:rFonts w:eastAsia="Times New Roman"/>
          <w:b/>
          <w:color w:val="000000"/>
          <w:lang w:eastAsia="ru-RU"/>
        </w:rPr>
      </w:pPr>
      <w:r w:rsidRPr="00FD1C06">
        <w:rPr>
          <w:rFonts w:eastAsia="Times New Roman"/>
          <w:b/>
          <w:color w:val="000000"/>
          <w:lang w:eastAsia="ru-RU"/>
        </w:rPr>
        <w:t>Факультет компьютерных технологий и прикладной математики</w:t>
      </w:r>
    </w:p>
    <w:p w14:paraId="22D3EF66" w14:textId="50F9728A" w:rsidR="00DF6108" w:rsidRDefault="00DF6108" w:rsidP="00DF6108">
      <w:pPr>
        <w:shd w:val="clear" w:color="auto" w:fill="FFFFFF"/>
        <w:autoSpaceDE w:val="0"/>
        <w:autoSpaceDN w:val="0"/>
        <w:adjustRightInd w:val="0"/>
        <w:spacing w:after="0"/>
        <w:jc w:val="center"/>
        <w:outlineLvl w:val="0"/>
        <w:rPr>
          <w:rFonts w:eastAsia="Times New Roman"/>
          <w:b/>
          <w:szCs w:val="32"/>
          <w:lang w:eastAsia="ru-RU"/>
        </w:rPr>
      </w:pPr>
    </w:p>
    <w:p w14:paraId="0CAC00E3" w14:textId="77777777" w:rsidR="00E81271" w:rsidRPr="00713EAA" w:rsidRDefault="00E81271" w:rsidP="00DF6108">
      <w:pPr>
        <w:shd w:val="clear" w:color="auto" w:fill="FFFFFF"/>
        <w:autoSpaceDE w:val="0"/>
        <w:autoSpaceDN w:val="0"/>
        <w:adjustRightInd w:val="0"/>
        <w:spacing w:after="0"/>
        <w:jc w:val="center"/>
        <w:outlineLvl w:val="0"/>
        <w:rPr>
          <w:rFonts w:eastAsia="Times New Roman"/>
          <w:b/>
          <w:color w:val="000000"/>
          <w:sz w:val="18"/>
          <w:szCs w:val="18"/>
          <w:lang w:eastAsia="ru-RU"/>
        </w:rPr>
      </w:pPr>
    </w:p>
    <w:p w14:paraId="3793E63C" w14:textId="77777777" w:rsidR="00DF6108" w:rsidRDefault="00DF6108" w:rsidP="00DF6108">
      <w:pPr>
        <w:tabs>
          <w:tab w:val="center" w:pos="4153"/>
          <w:tab w:val="right" w:pos="8306"/>
        </w:tabs>
        <w:spacing w:after="0" w:line="240" w:lineRule="auto"/>
        <w:jc w:val="center"/>
        <w:rPr>
          <w:rFonts w:eastAsia="Times New Roman"/>
          <w:b/>
          <w:color w:val="000000"/>
          <w:lang w:eastAsia="ru-RU"/>
        </w:rPr>
      </w:pPr>
    </w:p>
    <w:p w14:paraId="3FF45EE5" w14:textId="77777777" w:rsidR="00DF6108" w:rsidRDefault="00DF6108" w:rsidP="00DF6108">
      <w:pPr>
        <w:tabs>
          <w:tab w:val="center" w:pos="4153"/>
          <w:tab w:val="right" w:pos="8306"/>
        </w:tabs>
        <w:spacing w:after="0" w:line="240" w:lineRule="auto"/>
        <w:jc w:val="center"/>
        <w:rPr>
          <w:rFonts w:eastAsia="Times New Roman"/>
          <w:b/>
          <w:color w:val="000000"/>
          <w:lang w:eastAsia="ru-RU"/>
        </w:rPr>
      </w:pPr>
    </w:p>
    <w:p w14:paraId="45DF5D89" w14:textId="77777777" w:rsidR="00DF6108" w:rsidRDefault="00DF6108" w:rsidP="001070A5">
      <w:pPr>
        <w:tabs>
          <w:tab w:val="center" w:pos="4153"/>
          <w:tab w:val="right" w:pos="8306"/>
        </w:tabs>
        <w:spacing w:after="0" w:line="240" w:lineRule="auto"/>
        <w:rPr>
          <w:rFonts w:eastAsia="Times New Roman"/>
          <w:b/>
          <w:color w:val="000000"/>
          <w:lang w:eastAsia="ru-RU"/>
        </w:rPr>
      </w:pPr>
    </w:p>
    <w:p w14:paraId="25142690" w14:textId="77777777" w:rsidR="00DF6108" w:rsidRDefault="00DF6108" w:rsidP="00DF6108">
      <w:pPr>
        <w:tabs>
          <w:tab w:val="center" w:pos="4153"/>
          <w:tab w:val="right" w:pos="8306"/>
        </w:tabs>
        <w:spacing w:after="0" w:line="240" w:lineRule="auto"/>
        <w:jc w:val="center"/>
        <w:rPr>
          <w:rFonts w:eastAsia="Times New Roman"/>
          <w:b/>
          <w:color w:val="000000"/>
          <w:lang w:eastAsia="ru-RU"/>
        </w:rPr>
      </w:pPr>
    </w:p>
    <w:p w14:paraId="11183B55" w14:textId="77777777" w:rsidR="00DF6108" w:rsidRPr="00713EAA" w:rsidRDefault="00DF6108" w:rsidP="00DF6108">
      <w:pPr>
        <w:tabs>
          <w:tab w:val="center" w:pos="4153"/>
          <w:tab w:val="right" w:pos="8306"/>
        </w:tabs>
        <w:spacing w:after="0" w:line="240" w:lineRule="auto"/>
        <w:jc w:val="center"/>
        <w:rPr>
          <w:rFonts w:eastAsia="Times New Roman"/>
          <w:b/>
          <w:color w:val="000000"/>
          <w:lang w:eastAsia="ru-RU"/>
        </w:rPr>
      </w:pPr>
    </w:p>
    <w:p w14:paraId="69A8D743" w14:textId="53912DD4" w:rsidR="00DF6108" w:rsidRPr="00713EAA" w:rsidRDefault="00EC6F82" w:rsidP="00DF6108">
      <w:pPr>
        <w:tabs>
          <w:tab w:val="center" w:pos="4153"/>
          <w:tab w:val="right" w:pos="8306"/>
        </w:tabs>
        <w:spacing w:after="0" w:line="240" w:lineRule="auto"/>
        <w:jc w:val="center"/>
        <w:rPr>
          <w:rFonts w:eastAsia="Times New Roman"/>
          <w:b/>
          <w:color w:val="000000"/>
          <w:lang w:eastAsia="ru-RU"/>
        </w:rPr>
      </w:pPr>
      <w:r>
        <w:rPr>
          <w:rFonts w:eastAsia="Times New Roman"/>
          <w:b/>
          <w:color w:val="000000"/>
          <w:lang w:eastAsia="ru-RU"/>
        </w:rPr>
        <w:t>ОТЧЕТ</w:t>
      </w:r>
    </w:p>
    <w:p w14:paraId="0D5705B3" w14:textId="77777777" w:rsidR="00DF6108" w:rsidRDefault="00DF6108" w:rsidP="00DF6108">
      <w:pPr>
        <w:shd w:val="clear" w:color="auto" w:fill="FFFFFF"/>
        <w:autoSpaceDE w:val="0"/>
        <w:autoSpaceDN w:val="0"/>
        <w:adjustRightInd w:val="0"/>
        <w:spacing w:after="0" w:line="240" w:lineRule="auto"/>
        <w:jc w:val="center"/>
        <w:outlineLvl w:val="0"/>
        <w:rPr>
          <w:rFonts w:eastAsia="Times New Roman"/>
          <w:b/>
          <w:lang w:eastAsia="ru-RU"/>
        </w:rPr>
      </w:pPr>
    </w:p>
    <w:p w14:paraId="5E826E21" w14:textId="77777777" w:rsidR="00DF6108" w:rsidRDefault="00DF6108" w:rsidP="00DF6108">
      <w:pPr>
        <w:shd w:val="clear" w:color="auto" w:fill="FFFFFF"/>
        <w:autoSpaceDE w:val="0"/>
        <w:autoSpaceDN w:val="0"/>
        <w:adjustRightInd w:val="0"/>
        <w:spacing w:after="0" w:line="240" w:lineRule="auto"/>
        <w:jc w:val="center"/>
        <w:outlineLvl w:val="0"/>
        <w:rPr>
          <w:rFonts w:eastAsia="Times New Roman"/>
          <w:b/>
          <w:lang w:eastAsia="ru-RU"/>
        </w:rPr>
      </w:pPr>
    </w:p>
    <w:p w14:paraId="4CC7DA7A" w14:textId="77777777" w:rsidR="00DF6108" w:rsidRPr="00713EAA" w:rsidRDefault="00DF6108" w:rsidP="00DF6108">
      <w:pPr>
        <w:shd w:val="clear" w:color="auto" w:fill="FFFFFF"/>
        <w:autoSpaceDE w:val="0"/>
        <w:autoSpaceDN w:val="0"/>
        <w:adjustRightInd w:val="0"/>
        <w:spacing w:after="0" w:line="240" w:lineRule="auto"/>
        <w:jc w:val="center"/>
        <w:outlineLvl w:val="0"/>
        <w:rPr>
          <w:rFonts w:eastAsia="Times New Roman"/>
          <w:b/>
          <w:lang w:eastAsia="ru-RU"/>
        </w:rPr>
      </w:pPr>
    </w:p>
    <w:p w14:paraId="126F565C" w14:textId="3DAAB565" w:rsidR="00DF6108" w:rsidRDefault="00DF6108" w:rsidP="00DF6108">
      <w:pPr>
        <w:spacing w:after="0" w:line="240" w:lineRule="auto"/>
        <w:rPr>
          <w:rFonts w:eastAsia="Times New Roman"/>
          <w:b/>
          <w:sz w:val="32"/>
          <w:szCs w:val="32"/>
          <w:lang w:eastAsia="ru-RU"/>
        </w:rPr>
      </w:pPr>
    </w:p>
    <w:p w14:paraId="58FDAE9E" w14:textId="1720D5D1" w:rsidR="00E81271" w:rsidRDefault="00E81271" w:rsidP="00DF6108">
      <w:pPr>
        <w:spacing w:after="0" w:line="240" w:lineRule="auto"/>
        <w:rPr>
          <w:rFonts w:eastAsia="Times New Roman"/>
          <w:b/>
          <w:sz w:val="32"/>
          <w:szCs w:val="32"/>
          <w:lang w:eastAsia="ru-RU"/>
        </w:rPr>
      </w:pPr>
    </w:p>
    <w:p w14:paraId="61B77469" w14:textId="55F9D6E8" w:rsidR="00E81271" w:rsidRDefault="00E81271" w:rsidP="00DF6108">
      <w:pPr>
        <w:spacing w:after="0" w:line="240" w:lineRule="auto"/>
        <w:rPr>
          <w:rFonts w:eastAsia="Times New Roman"/>
          <w:b/>
          <w:sz w:val="32"/>
          <w:szCs w:val="32"/>
          <w:lang w:eastAsia="ru-RU"/>
        </w:rPr>
      </w:pPr>
    </w:p>
    <w:p w14:paraId="311FABDE" w14:textId="77777777" w:rsidR="00E81271" w:rsidRPr="00713EAA" w:rsidRDefault="00E81271" w:rsidP="00DF6108">
      <w:pPr>
        <w:spacing w:after="0" w:line="240" w:lineRule="auto"/>
        <w:rPr>
          <w:rFonts w:eastAsia="Times New Roman"/>
          <w:color w:val="000000"/>
          <w:lang w:eastAsia="ru-RU"/>
        </w:rPr>
      </w:pPr>
    </w:p>
    <w:p w14:paraId="5450B773" w14:textId="77777777" w:rsidR="00DF6108" w:rsidRPr="00713EAA" w:rsidRDefault="00DF6108" w:rsidP="00DF6108">
      <w:pPr>
        <w:spacing w:after="0" w:line="240" w:lineRule="auto"/>
        <w:rPr>
          <w:rFonts w:eastAsia="Times New Roman"/>
          <w:color w:val="000000"/>
          <w:lang w:eastAsia="ru-RU"/>
        </w:rPr>
      </w:pPr>
    </w:p>
    <w:p w14:paraId="379AA12D" w14:textId="57DF78B1" w:rsidR="00DF6108" w:rsidRPr="00EC6F82" w:rsidRDefault="00DF6108" w:rsidP="00DF6108">
      <w:pPr>
        <w:spacing w:after="0" w:line="240" w:lineRule="auto"/>
        <w:rPr>
          <w:sz w:val="24"/>
          <w:szCs w:val="24"/>
          <w:lang w:eastAsia="ru-RU"/>
        </w:rPr>
      </w:pPr>
      <w:bookmarkStart w:id="0" w:name="_Toc533095480"/>
      <w:bookmarkStart w:id="1" w:name="_Toc533095589"/>
      <w:r w:rsidRPr="0058747C">
        <w:rPr>
          <w:lang w:eastAsia="ru-RU"/>
        </w:rPr>
        <w:t>Работу выполнил ____________________________________</w:t>
      </w:r>
      <w:bookmarkEnd w:id="0"/>
      <w:bookmarkEnd w:id="1"/>
      <w:r w:rsidR="001C5CB4">
        <w:rPr>
          <w:spacing w:val="10"/>
          <w:lang w:eastAsia="ru-RU"/>
        </w:rPr>
        <w:t>Н</w:t>
      </w:r>
      <w:r w:rsidR="00EC6F82">
        <w:rPr>
          <w:spacing w:val="10"/>
          <w:lang w:eastAsia="ru-RU"/>
        </w:rPr>
        <w:t>.</w:t>
      </w:r>
      <w:r w:rsidR="001C5CB4">
        <w:rPr>
          <w:spacing w:val="10"/>
          <w:lang w:eastAsia="ru-RU"/>
        </w:rPr>
        <w:t>П</w:t>
      </w:r>
      <w:r w:rsidR="00EC6F82">
        <w:rPr>
          <w:spacing w:val="10"/>
          <w:lang w:eastAsia="ru-RU"/>
        </w:rPr>
        <w:t xml:space="preserve">. </w:t>
      </w:r>
      <w:r w:rsidR="001C5CB4">
        <w:rPr>
          <w:spacing w:val="10"/>
          <w:lang w:eastAsia="ru-RU"/>
        </w:rPr>
        <w:t>Демьяненко</w:t>
      </w:r>
    </w:p>
    <w:p w14:paraId="4226127D" w14:textId="610732A3" w:rsidR="00DF6108" w:rsidRDefault="00E81271" w:rsidP="00DF6108">
      <w:pPr>
        <w:spacing w:after="0" w:line="240" w:lineRule="auto"/>
        <w:rPr>
          <w:lang w:eastAsia="ru-RU"/>
        </w:rPr>
      </w:pPr>
      <w:r>
        <w:rPr>
          <w:lang w:eastAsia="ru-RU"/>
        </w:rPr>
        <w:br/>
      </w:r>
    </w:p>
    <w:p w14:paraId="6C2E70FA" w14:textId="77777777" w:rsidR="00E81271" w:rsidRPr="0058747C" w:rsidRDefault="00E81271" w:rsidP="00DF6108">
      <w:pPr>
        <w:spacing w:after="0" w:line="240" w:lineRule="auto"/>
        <w:rPr>
          <w:lang w:eastAsia="ru-RU"/>
        </w:rPr>
      </w:pPr>
    </w:p>
    <w:p w14:paraId="7553CFE4" w14:textId="77777777" w:rsidR="006159BE" w:rsidRDefault="006159BE" w:rsidP="00DF6108">
      <w:pPr>
        <w:spacing w:after="0" w:line="240" w:lineRule="auto"/>
        <w:rPr>
          <w:noProof/>
          <w:lang w:eastAsia="ru-RU"/>
        </w:rPr>
      </w:pPr>
    </w:p>
    <w:p w14:paraId="6B4189EE" w14:textId="0EA8F08B" w:rsidR="006159BE" w:rsidRDefault="006159BE" w:rsidP="00DF6108">
      <w:pPr>
        <w:spacing w:after="0" w:line="240" w:lineRule="auto"/>
        <w:rPr>
          <w:noProof/>
          <w:lang w:eastAsia="ru-RU"/>
        </w:rPr>
      </w:pPr>
    </w:p>
    <w:p w14:paraId="680989D4" w14:textId="77777777" w:rsidR="00E81271" w:rsidRDefault="00E81271" w:rsidP="00DF6108">
      <w:pPr>
        <w:spacing w:after="0" w:line="240" w:lineRule="auto"/>
        <w:rPr>
          <w:noProof/>
          <w:lang w:eastAsia="ru-RU"/>
        </w:rPr>
      </w:pPr>
    </w:p>
    <w:p w14:paraId="5413DB62" w14:textId="4C555A9C" w:rsidR="00DF6108" w:rsidRPr="00DF6108" w:rsidRDefault="00DF6108" w:rsidP="00DF6108">
      <w:pPr>
        <w:spacing w:after="0" w:line="240" w:lineRule="auto"/>
        <w:rPr>
          <w:sz w:val="20"/>
          <w:szCs w:val="20"/>
          <w:lang w:eastAsia="ru-RU"/>
        </w:rPr>
      </w:pPr>
      <w:r w:rsidRPr="0058747C">
        <w:rPr>
          <w:sz w:val="24"/>
          <w:szCs w:val="24"/>
          <w:lang w:eastAsia="ru-RU"/>
        </w:rPr>
        <w:tab/>
      </w:r>
    </w:p>
    <w:p w14:paraId="1F7D6D67" w14:textId="55876DE6" w:rsidR="00DF6108" w:rsidRDefault="00DF6108" w:rsidP="00E81271">
      <w:pPr>
        <w:spacing w:after="0" w:line="240" w:lineRule="auto"/>
        <w:jc w:val="center"/>
        <w:rPr>
          <w:lang w:eastAsia="ru-RU"/>
        </w:rPr>
      </w:pPr>
      <w:r w:rsidRPr="0058747C">
        <w:rPr>
          <w:lang w:eastAsia="ru-RU"/>
        </w:rPr>
        <w:t>Краснодар</w:t>
      </w:r>
      <w:r w:rsidR="00E81271">
        <w:rPr>
          <w:lang w:eastAsia="ru-RU"/>
        </w:rPr>
        <w:t xml:space="preserve"> </w:t>
      </w:r>
      <w:r>
        <w:rPr>
          <w:lang w:eastAsia="ru-RU"/>
        </w:rPr>
        <w:t>202</w:t>
      </w:r>
      <w:r w:rsidR="001C5CB4">
        <w:rPr>
          <w:lang w:eastAsia="ru-RU"/>
        </w:rPr>
        <w:t>3</w:t>
      </w:r>
    </w:p>
    <w:p w14:paraId="29DABBF8" w14:textId="15168E0F" w:rsidR="00DF6108" w:rsidRDefault="00DF6108" w:rsidP="00DF6108">
      <w:pPr>
        <w:spacing w:after="0" w:line="240" w:lineRule="auto"/>
        <w:rPr>
          <w:rFonts w:eastAsia="Times New Roman"/>
          <w:lang w:eastAsia="ru-RU"/>
        </w:rPr>
        <w:sectPr w:rsidR="00DF6108" w:rsidSect="00577F28">
          <w:footerReference w:type="default" r:id="rId8"/>
          <w:pgSz w:w="11906" w:h="16838"/>
          <w:pgMar w:top="1134" w:right="850" w:bottom="1134" w:left="1701" w:header="709" w:footer="709" w:gutter="0"/>
          <w:cols w:space="708"/>
          <w:titlePg/>
          <w:docGrid w:linePitch="381"/>
        </w:sectPr>
      </w:pPr>
    </w:p>
    <w:sdt>
      <w:sdtPr>
        <w:rPr>
          <w:rFonts w:asciiTheme="minorHAnsi" w:eastAsiaTheme="minorHAnsi" w:hAnsiTheme="minorHAnsi" w:cs="Times New Roman"/>
          <w:b w:val="0"/>
          <w:bCs/>
          <w:color w:val="auto"/>
          <w:sz w:val="22"/>
          <w:szCs w:val="28"/>
          <w:lang w:eastAsia="en-US"/>
        </w:rPr>
        <w:id w:val="-1058318347"/>
        <w:docPartObj>
          <w:docPartGallery w:val="Table of Contents"/>
          <w:docPartUnique/>
        </w:docPartObj>
      </w:sdtPr>
      <w:sdtEndPr>
        <w:rPr>
          <w:rFonts w:ascii="Times New Roman" w:hAnsi="Times New Roman"/>
          <w:sz w:val="28"/>
        </w:rPr>
      </w:sdtEndPr>
      <w:sdtContent>
        <w:p w14:paraId="062CE882" w14:textId="6F7FDBC4" w:rsidR="0003674F" w:rsidRPr="00A83C2B" w:rsidRDefault="00326F3D">
          <w:pPr>
            <w:pStyle w:val="a3"/>
            <w:rPr>
              <w:rFonts w:cs="Times New Roman"/>
              <w:bCs/>
              <w:szCs w:val="28"/>
              <w:highlight w:val="yellow"/>
            </w:rPr>
          </w:pPr>
          <w:r w:rsidRPr="00A83C2B">
            <w:rPr>
              <w:rFonts w:cs="Times New Roman"/>
              <w:bCs/>
              <w:szCs w:val="28"/>
              <w:highlight w:val="yellow"/>
            </w:rPr>
            <w:t>СОДЕРЖАНИЕ</w:t>
          </w:r>
        </w:p>
        <w:p w14:paraId="2C7C20FE" w14:textId="3CEB3538" w:rsidR="00577F28" w:rsidRPr="00A83C2B" w:rsidRDefault="00FF0353">
          <w:pPr>
            <w:pStyle w:val="11"/>
            <w:tabs>
              <w:tab w:val="right" w:leader="dot" w:pos="9486"/>
            </w:tabs>
            <w:rPr>
              <w:rFonts w:asciiTheme="minorHAnsi" w:eastAsiaTheme="minorEastAsia" w:hAnsiTheme="minorHAnsi"/>
              <w:noProof/>
              <w:sz w:val="22"/>
              <w:highlight w:val="yellow"/>
              <w:lang w:eastAsia="ru-RU"/>
            </w:rPr>
          </w:pPr>
          <w:r w:rsidRPr="00A83C2B">
            <w:rPr>
              <w:rFonts w:cs="Times New Roman"/>
              <w:b/>
              <w:bCs/>
              <w:szCs w:val="28"/>
              <w:highlight w:val="yellow"/>
            </w:rPr>
            <w:fldChar w:fldCharType="begin"/>
          </w:r>
          <w:r w:rsidRPr="00A83C2B">
            <w:rPr>
              <w:rFonts w:cs="Times New Roman"/>
              <w:b/>
              <w:bCs/>
              <w:szCs w:val="28"/>
              <w:highlight w:val="yellow"/>
            </w:rPr>
            <w:instrText xml:space="preserve"> TOC \o "1-3" \h \z \u </w:instrText>
          </w:r>
          <w:r w:rsidRPr="00A83C2B">
            <w:rPr>
              <w:rFonts w:cs="Times New Roman"/>
              <w:b/>
              <w:bCs/>
              <w:szCs w:val="28"/>
              <w:highlight w:val="yellow"/>
            </w:rPr>
            <w:fldChar w:fldCharType="separate"/>
          </w:r>
          <w:hyperlink w:anchor="_Toc37337326" w:history="1">
            <w:r w:rsidR="00577F28" w:rsidRPr="00A83C2B">
              <w:rPr>
                <w:rStyle w:val="a6"/>
                <w:noProof/>
                <w:highlight w:val="yellow"/>
              </w:rPr>
              <w:t>ВВЕДЕНИЕ</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_Toc37337326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3</w:t>
            </w:r>
            <w:r w:rsidR="00577F28" w:rsidRPr="00A83C2B">
              <w:rPr>
                <w:noProof/>
                <w:webHidden/>
                <w:highlight w:val="yellow"/>
              </w:rPr>
              <w:fldChar w:fldCharType="end"/>
            </w:r>
          </w:hyperlink>
        </w:p>
        <w:p w14:paraId="310A7D60" w14:textId="30E9DB8D" w:rsidR="00577F28" w:rsidRPr="00A83C2B" w:rsidRDefault="00576659">
          <w:pPr>
            <w:pStyle w:val="11"/>
            <w:tabs>
              <w:tab w:val="right" w:leader="dot" w:pos="9486"/>
            </w:tabs>
            <w:rPr>
              <w:rFonts w:asciiTheme="minorHAnsi" w:eastAsiaTheme="minorEastAsia" w:hAnsiTheme="minorHAnsi"/>
              <w:noProof/>
              <w:sz w:val="22"/>
              <w:highlight w:val="yellow"/>
              <w:lang w:eastAsia="ru-RU"/>
            </w:rPr>
          </w:pPr>
          <w:hyperlink w:anchor="_Toc37337327" w:history="1">
            <w:r w:rsidR="00577F28" w:rsidRPr="00A83C2B">
              <w:rPr>
                <w:rStyle w:val="a6"/>
                <w:noProof/>
                <w:highlight w:val="yellow"/>
              </w:rPr>
              <w:t>1 Постановка задачи и описание предметной области.</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_Toc37337327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3</w:t>
            </w:r>
            <w:r w:rsidR="00577F28" w:rsidRPr="00A83C2B">
              <w:rPr>
                <w:noProof/>
                <w:webHidden/>
                <w:highlight w:val="yellow"/>
              </w:rPr>
              <w:fldChar w:fldCharType="end"/>
            </w:r>
          </w:hyperlink>
        </w:p>
        <w:p w14:paraId="7A78A230" w14:textId="74FB7845" w:rsidR="00577F28" w:rsidRPr="00A83C2B" w:rsidRDefault="00576659">
          <w:pPr>
            <w:pStyle w:val="11"/>
            <w:tabs>
              <w:tab w:val="right" w:leader="dot" w:pos="9486"/>
            </w:tabs>
            <w:rPr>
              <w:rFonts w:asciiTheme="minorHAnsi" w:eastAsiaTheme="minorEastAsia" w:hAnsiTheme="minorHAnsi"/>
              <w:noProof/>
              <w:sz w:val="22"/>
              <w:highlight w:val="yellow"/>
              <w:lang w:eastAsia="ru-RU"/>
            </w:rPr>
          </w:pPr>
          <w:hyperlink w:anchor="_Toc37337328" w:history="1">
            <w:r w:rsidR="00577F28" w:rsidRPr="00A83C2B">
              <w:rPr>
                <w:rStyle w:val="a6"/>
                <w:noProof/>
                <w:highlight w:val="yellow"/>
              </w:rPr>
              <w:t>2 Функции предметной области</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_Toc37337328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5</w:t>
            </w:r>
            <w:r w:rsidR="00577F28" w:rsidRPr="00A83C2B">
              <w:rPr>
                <w:noProof/>
                <w:webHidden/>
                <w:highlight w:val="yellow"/>
              </w:rPr>
              <w:fldChar w:fldCharType="end"/>
            </w:r>
          </w:hyperlink>
        </w:p>
        <w:p w14:paraId="00F3153C" w14:textId="219E4690" w:rsidR="00577F28" w:rsidRPr="00A83C2B" w:rsidRDefault="00576659">
          <w:pPr>
            <w:pStyle w:val="11"/>
            <w:tabs>
              <w:tab w:val="right" w:leader="dot" w:pos="9486"/>
            </w:tabs>
            <w:rPr>
              <w:rFonts w:asciiTheme="minorHAnsi" w:eastAsiaTheme="minorEastAsia" w:hAnsiTheme="minorHAnsi"/>
              <w:noProof/>
              <w:sz w:val="22"/>
              <w:highlight w:val="yellow"/>
              <w:lang w:eastAsia="ru-RU"/>
            </w:rPr>
          </w:pPr>
          <w:hyperlink w:anchor="_Toc37337329" w:history="1">
            <w:r w:rsidR="00577F28" w:rsidRPr="00A83C2B">
              <w:rPr>
                <w:rStyle w:val="a6"/>
                <w:noProof/>
                <w:highlight w:val="yellow"/>
              </w:rPr>
              <w:t xml:space="preserve">3 Функциональная модель </w:t>
            </w:r>
            <w:r w:rsidR="00577F28" w:rsidRPr="00A83C2B">
              <w:rPr>
                <w:rStyle w:val="a6"/>
                <w:noProof/>
                <w:highlight w:val="yellow"/>
                <w:lang w:val="en-US"/>
              </w:rPr>
              <w:t>IDEF</w:t>
            </w:r>
            <w:r w:rsidR="00577F28" w:rsidRPr="00A83C2B">
              <w:rPr>
                <w:rStyle w:val="a6"/>
                <w:noProof/>
                <w:highlight w:val="yellow"/>
              </w:rPr>
              <w:t>0</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_Toc37337329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5</w:t>
            </w:r>
            <w:r w:rsidR="00577F28" w:rsidRPr="00A83C2B">
              <w:rPr>
                <w:noProof/>
                <w:webHidden/>
                <w:highlight w:val="yellow"/>
              </w:rPr>
              <w:fldChar w:fldCharType="end"/>
            </w:r>
          </w:hyperlink>
        </w:p>
        <w:p w14:paraId="088253C6" w14:textId="102F24BD" w:rsidR="00577F28" w:rsidRPr="00A83C2B" w:rsidRDefault="00576659">
          <w:pPr>
            <w:pStyle w:val="11"/>
            <w:tabs>
              <w:tab w:val="right" w:leader="dot" w:pos="9486"/>
            </w:tabs>
            <w:rPr>
              <w:rFonts w:asciiTheme="minorHAnsi" w:eastAsiaTheme="minorEastAsia" w:hAnsiTheme="minorHAnsi"/>
              <w:noProof/>
              <w:sz w:val="22"/>
              <w:highlight w:val="yellow"/>
              <w:lang w:eastAsia="ru-RU"/>
            </w:rPr>
          </w:pPr>
          <w:hyperlink w:anchor="_Toc37337330" w:history="1">
            <w:r w:rsidR="00577F28" w:rsidRPr="00A83C2B">
              <w:rPr>
                <w:rStyle w:val="a6"/>
                <w:noProof/>
                <w:highlight w:val="yellow"/>
              </w:rPr>
              <w:t>4 Документооборот и диаграмма потока данных</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_Toc37337330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11</w:t>
            </w:r>
            <w:r w:rsidR="00577F28" w:rsidRPr="00A83C2B">
              <w:rPr>
                <w:noProof/>
                <w:webHidden/>
                <w:highlight w:val="yellow"/>
              </w:rPr>
              <w:fldChar w:fldCharType="end"/>
            </w:r>
          </w:hyperlink>
        </w:p>
        <w:p w14:paraId="0AD49685" w14:textId="2C4F9E56" w:rsidR="00577F28" w:rsidRPr="00A83C2B" w:rsidRDefault="00576659">
          <w:pPr>
            <w:pStyle w:val="21"/>
            <w:tabs>
              <w:tab w:val="right" w:leader="dot" w:pos="9486"/>
            </w:tabs>
            <w:rPr>
              <w:rFonts w:asciiTheme="minorHAnsi" w:eastAsiaTheme="minorEastAsia" w:hAnsiTheme="minorHAnsi"/>
              <w:noProof/>
              <w:sz w:val="22"/>
              <w:highlight w:val="yellow"/>
              <w:lang w:eastAsia="ru-RU"/>
            </w:rPr>
          </w:pPr>
          <w:hyperlink w:anchor="_Toc37337331" w:history="1">
            <w:r w:rsidR="00577F28" w:rsidRPr="00A83C2B">
              <w:rPr>
                <w:rStyle w:val="a6"/>
                <w:rFonts w:cs="Times New Roman"/>
                <w:b/>
                <w:bCs/>
                <w:noProof/>
                <w:highlight w:val="yellow"/>
              </w:rPr>
              <w:t>4.1 Перечень документов и документооборот</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_Toc37337331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11</w:t>
            </w:r>
            <w:r w:rsidR="00577F28" w:rsidRPr="00A83C2B">
              <w:rPr>
                <w:noProof/>
                <w:webHidden/>
                <w:highlight w:val="yellow"/>
              </w:rPr>
              <w:fldChar w:fldCharType="end"/>
            </w:r>
          </w:hyperlink>
        </w:p>
        <w:p w14:paraId="189F2527" w14:textId="6E4C230E" w:rsidR="00577F28" w:rsidRPr="00A83C2B" w:rsidRDefault="00576659">
          <w:pPr>
            <w:pStyle w:val="21"/>
            <w:tabs>
              <w:tab w:val="right" w:leader="dot" w:pos="9486"/>
            </w:tabs>
            <w:rPr>
              <w:rFonts w:asciiTheme="minorHAnsi" w:eastAsiaTheme="minorEastAsia" w:hAnsiTheme="minorHAnsi"/>
              <w:noProof/>
              <w:sz w:val="22"/>
              <w:highlight w:val="yellow"/>
              <w:lang w:eastAsia="ru-RU"/>
            </w:rPr>
          </w:pPr>
          <w:hyperlink w:anchor="_Toc37337332" w:history="1">
            <w:r w:rsidR="00577F28" w:rsidRPr="00A83C2B">
              <w:rPr>
                <w:rStyle w:val="a6"/>
                <w:rFonts w:cs="Times New Roman"/>
                <w:b/>
                <w:bCs/>
                <w:noProof/>
                <w:highlight w:val="yellow"/>
              </w:rPr>
              <w:t xml:space="preserve">4.2 Диаграмма потока данных </w:t>
            </w:r>
            <w:r w:rsidR="00577F28" w:rsidRPr="00A83C2B">
              <w:rPr>
                <w:rStyle w:val="a6"/>
                <w:rFonts w:cs="Times New Roman"/>
                <w:b/>
                <w:bCs/>
                <w:noProof/>
                <w:highlight w:val="yellow"/>
                <w:lang w:val="en-US"/>
              </w:rPr>
              <w:t>DFD</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_Toc37337332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13</w:t>
            </w:r>
            <w:r w:rsidR="00577F28" w:rsidRPr="00A83C2B">
              <w:rPr>
                <w:noProof/>
                <w:webHidden/>
                <w:highlight w:val="yellow"/>
              </w:rPr>
              <w:fldChar w:fldCharType="end"/>
            </w:r>
          </w:hyperlink>
        </w:p>
        <w:p w14:paraId="2C61072C" w14:textId="065B7883" w:rsidR="00577F28" w:rsidRPr="00A83C2B" w:rsidRDefault="00576659">
          <w:pPr>
            <w:pStyle w:val="11"/>
            <w:tabs>
              <w:tab w:val="right" w:leader="dot" w:pos="9486"/>
            </w:tabs>
            <w:rPr>
              <w:rFonts w:asciiTheme="minorHAnsi" w:eastAsiaTheme="minorEastAsia" w:hAnsiTheme="minorHAnsi"/>
              <w:noProof/>
              <w:sz w:val="22"/>
              <w:highlight w:val="yellow"/>
              <w:lang w:eastAsia="ru-RU"/>
            </w:rPr>
          </w:pPr>
          <w:hyperlink w:anchor="_Toc37337333" w:history="1">
            <w:r w:rsidR="00577F28" w:rsidRPr="00A83C2B">
              <w:rPr>
                <w:rStyle w:val="a6"/>
                <w:noProof/>
                <w:highlight w:val="yellow"/>
              </w:rPr>
              <w:t>5 Описание выходной и входной информации</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_Toc37337333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13</w:t>
            </w:r>
            <w:r w:rsidR="00577F28" w:rsidRPr="00A83C2B">
              <w:rPr>
                <w:noProof/>
                <w:webHidden/>
                <w:highlight w:val="yellow"/>
              </w:rPr>
              <w:fldChar w:fldCharType="end"/>
            </w:r>
          </w:hyperlink>
        </w:p>
        <w:p w14:paraId="215CF572" w14:textId="79C256CB" w:rsidR="00577F28" w:rsidRPr="00A83C2B" w:rsidRDefault="00576659">
          <w:pPr>
            <w:pStyle w:val="21"/>
            <w:tabs>
              <w:tab w:val="right" w:leader="dot" w:pos="9486"/>
            </w:tabs>
            <w:rPr>
              <w:rFonts w:asciiTheme="minorHAnsi" w:eastAsiaTheme="minorEastAsia" w:hAnsiTheme="minorHAnsi"/>
              <w:noProof/>
              <w:sz w:val="22"/>
              <w:highlight w:val="yellow"/>
              <w:lang w:eastAsia="ru-RU"/>
            </w:rPr>
          </w:pPr>
          <w:hyperlink w:anchor="_Toc37337334" w:history="1">
            <w:r w:rsidR="00577F28" w:rsidRPr="00A83C2B">
              <w:rPr>
                <w:rStyle w:val="a6"/>
                <w:rFonts w:cs="Times New Roman"/>
                <w:b/>
                <w:bCs/>
                <w:noProof/>
                <w:highlight w:val="yellow"/>
              </w:rPr>
              <w:t>5.1 Описание выходной информации</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_Toc37337334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13</w:t>
            </w:r>
            <w:r w:rsidR="00577F28" w:rsidRPr="00A83C2B">
              <w:rPr>
                <w:noProof/>
                <w:webHidden/>
                <w:highlight w:val="yellow"/>
              </w:rPr>
              <w:fldChar w:fldCharType="end"/>
            </w:r>
          </w:hyperlink>
        </w:p>
        <w:p w14:paraId="0640D911" w14:textId="1ACA02E2" w:rsidR="00577F28" w:rsidRPr="00A83C2B" w:rsidRDefault="00576659">
          <w:pPr>
            <w:pStyle w:val="21"/>
            <w:tabs>
              <w:tab w:val="right" w:leader="dot" w:pos="9486"/>
            </w:tabs>
            <w:rPr>
              <w:rFonts w:asciiTheme="minorHAnsi" w:eastAsiaTheme="minorEastAsia" w:hAnsiTheme="minorHAnsi"/>
              <w:noProof/>
              <w:sz w:val="22"/>
              <w:highlight w:val="yellow"/>
              <w:lang w:eastAsia="ru-RU"/>
            </w:rPr>
          </w:pPr>
          <w:hyperlink w:anchor="_Toc37337335" w:history="1">
            <w:r w:rsidR="00577F28" w:rsidRPr="00A83C2B">
              <w:rPr>
                <w:rStyle w:val="a6"/>
                <w:rFonts w:cs="Times New Roman"/>
                <w:b/>
                <w:bCs/>
                <w:noProof/>
                <w:highlight w:val="yellow"/>
              </w:rPr>
              <w:t>5.2 Описание входной информации</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_Toc37337335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15</w:t>
            </w:r>
            <w:r w:rsidR="00577F28" w:rsidRPr="00A83C2B">
              <w:rPr>
                <w:noProof/>
                <w:webHidden/>
                <w:highlight w:val="yellow"/>
              </w:rPr>
              <w:fldChar w:fldCharType="end"/>
            </w:r>
          </w:hyperlink>
        </w:p>
        <w:p w14:paraId="00D41751" w14:textId="242242A3" w:rsidR="00577F28" w:rsidRPr="00A83C2B" w:rsidRDefault="00576659">
          <w:pPr>
            <w:pStyle w:val="11"/>
            <w:tabs>
              <w:tab w:val="right" w:leader="dot" w:pos="9486"/>
            </w:tabs>
            <w:rPr>
              <w:rFonts w:asciiTheme="minorHAnsi" w:eastAsiaTheme="minorEastAsia" w:hAnsiTheme="minorHAnsi"/>
              <w:noProof/>
              <w:sz w:val="22"/>
              <w:highlight w:val="yellow"/>
              <w:lang w:eastAsia="ru-RU"/>
            </w:rPr>
          </w:pPr>
          <w:hyperlink w:anchor="_Toc37337336" w:history="1">
            <w:r w:rsidR="00577F28" w:rsidRPr="00A83C2B">
              <w:rPr>
                <w:rStyle w:val="a6"/>
                <w:noProof/>
                <w:highlight w:val="yellow"/>
              </w:rPr>
              <w:t>6 Диаграмма сущность-связь (</w:t>
            </w:r>
            <w:r w:rsidR="00577F28" w:rsidRPr="00A83C2B">
              <w:rPr>
                <w:rStyle w:val="a6"/>
                <w:noProof/>
                <w:highlight w:val="yellow"/>
                <w:lang w:val="en-US"/>
              </w:rPr>
              <w:t>ER</w:t>
            </w:r>
            <w:r w:rsidR="00577F28" w:rsidRPr="00A83C2B">
              <w:rPr>
                <w:rStyle w:val="a6"/>
                <w:noProof/>
                <w:highlight w:val="yellow"/>
              </w:rPr>
              <w:t>-диаграмма)</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_Toc37337336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15</w:t>
            </w:r>
            <w:r w:rsidR="00577F28" w:rsidRPr="00A83C2B">
              <w:rPr>
                <w:noProof/>
                <w:webHidden/>
                <w:highlight w:val="yellow"/>
              </w:rPr>
              <w:fldChar w:fldCharType="end"/>
            </w:r>
          </w:hyperlink>
        </w:p>
        <w:p w14:paraId="638F27BF" w14:textId="3A10A76D" w:rsidR="00577F28" w:rsidRPr="00A83C2B" w:rsidRDefault="00576659">
          <w:pPr>
            <w:pStyle w:val="11"/>
            <w:tabs>
              <w:tab w:val="right" w:leader="dot" w:pos="9486"/>
            </w:tabs>
            <w:rPr>
              <w:rFonts w:asciiTheme="minorHAnsi" w:eastAsiaTheme="minorEastAsia" w:hAnsiTheme="minorHAnsi"/>
              <w:noProof/>
              <w:sz w:val="22"/>
              <w:highlight w:val="yellow"/>
              <w:lang w:eastAsia="ru-RU"/>
            </w:rPr>
          </w:pPr>
          <w:hyperlink w:anchor="_Toc37337337" w:history="1">
            <w:r w:rsidR="00577F28" w:rsidRPr="00A83C2B">
              <w:rPr>
                <w:rStyle w:val="a6"/>
                <w:noProof/>
                <w:highlight w:val="yellow"/>
              </w:rPr>
              <w:t xml:space="preserve">7 Язык </w:t>
            </w:r>
            <w:r w:rsidR="00577F28" w:rsidRPr="00A83C2B">
              <w:rPr>
                <w:rStyle w:val="a6"/>
                <w:noProof/>
                <w:highlight w:val="yellow"/>
                <w:lang w:val="en-US"/>
              </w:rPr>
              <w:t>UML</w:t>
            </w:r>
            <w:r w:rsidR="00577F28" w:rsidRPr="00A83C2B">
              <w:rPr>
                <w:rStyle w:val="a6"/>
                <w:noProof/>
                <w:highlight w:val="yellow"/>
              </w:rPr>
              <w:t xml:space="preserve">. </w:t>
            </w:r>
            <w:r w:rsidR="00577F28" w:rsidRPr="00A83C2B">
              <w:rPr>
                <w:rStyle w:val="a6"/>
                <w:noProof/>
                <w:highlight w:val="yellow"/>
                <w:lang w:val="en-US"/>
              </w:rPr>
              <w:t xml:space="preserve">Use-case </w:t>
            </w:r>
            <w:r w:rsidR="00577F28" w:rsidRPr="00A83C2B">
              <w:rPr>
                <w:rStyle w:val="a6"/>
                <w:noProof/>
                <w:highlight w:val="yellow"/>
              </w:rPr>
              <w:t>диаграммы</w:t>
            </w:r>
            <w:r w:rsidR="00577F28" w:rsidRPr="00A83C2B">
              <w:rPr>
                <w:rStyle w:val="a6"/>
                <w:noProof/>
                <w:highlight w:val="yellow"/>
                <w:lang w:val="en-US"/>
              </w:rPr>
              <w:t xml:space="preserve">. Activity </w:t>
            </w:r>
            <w:r w:rsidR="00577F28" w:rsidRPr="00A83C2B">
              <w:rPr>
                <w:rStyle w:val="a6"/>
                <w:noProof/>
                <w:highlight w:val="yellow"/>
              </w:rPr>
              <w:t>диаграммы</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_Toc37337337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18</w:t>
            </w:r>
            <w:r w:rsidR="00577F28" w:rsidRPr="00A83C2B">
              <w:rPr>
                <w:noProof/>
                <w:webHidden/>
                <w:highlight w:val="yellow"/>
              </w:rPr>
              <w:fldChar w:fldCharType="end"/>
            </w:r>
          </w:hyperlink>
        </w:p>
        <w:p w14:paraId="05F4BE1E" w14:textId="7E693EDF" w:rsidR="00577F28" w:rsidRPr="00A83C2B" w:rsidRDefault="00576659">
          <w:pPr>
            <w:pStyle w:val="21"/>
            <w:tabs>
              <w:tab w:val="right" w:leader="dot" w:pos="9486"/>
            </w:tabs>
            <w:rPr>
              <w:rFonts w:asciiTheme="minorHAnsi" w:eastAsiaTheme="minorEastAsia" w:hAnsiTheme="minorHAnsi"/>
              <w:noProof/>
              <w:sz w:val="22"/>
              <w:highlight w:val="yellow"/>
              <w:lang w:eastAsia="ru-RU"/>
            </w:rPr>
          </w:pPr>
          <w:hyperlink w:anchor="_Toc37337338" w:history="1">
            <w:r w:rsidR="00577F28" w:rsidRPr="00A83C2B">
              <w:rPr>
                <w:rStyle w:val="a6"/>
                <w:rFonts w:cs="Times New Roman"/>
                <w:b/>
                <w:bCs/>
                <w:noProof/>
                <w:highlight w:val="yellow"/>
              </w:rPr>
              <w:t xml:space="preserve">7.1 </w:t>
            </w:r>
            <w:r w:rsidR="00577F28" w:rsidRPr="00A83C2B">
              <w:rPr>
                <w:rStyle w:val="a6"/>
                <w:rFonts w:cs="Times New Roman"/>
                <w:b/>
                <w:bCs/>
                <w:noProof/>
                <w:highlight w:val="yellow"/>
                <w:lang w:val="en-US"/>
              </w:rPr>
              <w:t>Use</w:t>
            </w:r>
            <w:r w:rsidR="00577F28" w:rsidRPr="00A83C2B">
              <w:rPr>
                <w:rStyle w:val="a6"/>
                <w:rFonts w:cs="Times New Roman"/>
                <w:b/>
                <w:bCs/>
                <w:noProof/>
                <w:highlight w:val="yellow"/>
              </w:rPr>
              <w:t>-</w:t>
            </w:r>
            <w:r w:rsidR="00577F28" w:rsidRPr="00A83C2B">
              <w:rPr>
                <w:rStyle w:val="a6"/>
                <w:rFonts w:cs="Times New Roman"/>
                <w:b/>
                <w:bCs/>
                <w:noProof/>
                <w:highlight w:val="yellow"/>
                <w:lang w:val="en-US"/>
              </w:rPr>
              <w:t>case</w:t>
            </w:r>
            <w:r w:rsidR="00577F28" w:rsidRPr="00A83C2B">
              <w:rPr>
                <w:rStyle w:val="a6"/>
                <w:rFonts w:cs="Times New Roman"/>
                <w:b/>
                <w:bCs/>
                <w:noProof/>
                <w:highlight w:val="yellow"/>
              </w:rPr>
              <w:t xml:space="preserve"> диаграммы</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_Toc37337338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19</w:t>
            </w:r>
            <w:r w:rsidR="00577F28" w:rsidRPr="00A83C2B">
              <w:rPr>
                <w:noProof/>
                <w:webHidden/>
                <w:highlight w:val="yellow"/>
              </w:rPr>
              <w:fldChar w:fldCharType="end"/>
            </w:r>
          </w:hyperlink>
        </w:p>
        <w:p w14:paraId="192E4590" w14:textId="14897FE1" w:rsidR="00577F28" w:rsidRPr="00A83C2B" w:rsidRDefault="00576659">
          <w:pPr>
            <w:pStyle w:val="21"/>
            <w:tabs>
              <w:tab w:val="right" w:leader="dot" w:pos="9486"/>
            </w:tabs>
            <w:rPr>
              <w:rFonts w:asciiTheme="minorHAnsi" w:eastAsiaTheme="minorEastAsia" w:hAnsiTheme="minorHAnsi"/>
              <w:noProof/>
              <w:sz w:val="22"/>
              <w:highlight w:val="yellow"/>
              <w:lang w:eastAsia="ru-RU"/>
            </w:rPr>
          </w:pPr>
          <w:hyperlink w:anchor="_Toc37337339" w:history="1">
            <w:r w:rsidR="00577F28" w:rsidRPr="00A83C2B">
              <w:rPr>
                <w:rStyle w:val="a6"/>
                <w:rFonts w:cs="Times New Roman"/>
                <w:b/>
                <w:bCs/>
                <w:noProof/>
                <w:highlight w:val="yellow"/>
              </w:rPr>
              <w:t xml:space="preserve">7.2 </w:t>
            </w:r>
            <w:r w:rsidR="00577F28" w:rsidRPr="00A83C2B">
              <w:rPr>
                <w:rStyle w:val="a6"/>
                <w:rFonts w:cs="Times New Roman"/>
                <w:b/>
                <w:bCs/>
                <w:noProof/>
                <w:highlight w:val="yellow"/>
                <w:lang w:val="en-US"/>
              </w:rPr>
              <w:t>Activity</w:t>
            </w:r>
            <w:r w:rsidR="00577F28" w:rsidRPr="00A83C2B">
              <w:rPr>
                <w:rStyle w:val="a6"/>
                <w:rFonts w:cs="Times New Roman"/>
                <w:b/>
                <w:bCs/>
                <w:noProof/>
                <w:highlight w:val="yellow"/>
              </w:rPr>
              <w:t xml:space="preserve"> диаграммы</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_Toc37337339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21</w:t>
            </w:r>
            <w:r w:rsidR="00577F28" w:rsidRPr="00A83C2B">
              <w:rPr>
                <w:noProof/>
                <w:webHidden/>
                <w:highlight w:val="yellow"/>
              </w:rPr>
              <w:fldChar w:fldCharType="end"/>
            </w:r>
          </w:hyperlink>
        </w:p>
        <w:p w14:paraId="1F2F75CA" w14:textId="2525A46B" w:rsidR="00577F28" w:rsidRPr="00A83C2B" w:rsidRDefault="00576659">
          <w:pPr>
            <w:pStyle w:val="11"/>
            <w:tabs>
              <w:tab w:val="right" w:leader="dot" w:pos="9486"/>
            </w:tabs>
            <w:rPr>
              <w:rFonts w:asciiTheme="minorHAnsi" w:eastAsiaTheme="minorEastAsia" w:hAnsiTheme="minorHAnsi"/>
              <w:noProof/>
              <w:sz w:val="22"/>
              <w:highlight w:val="yellow"/>
              <w:lang w:eastAsia="ru-RU"/>
            </w:rPr>
          </w:pPr>
          <w:hyperlink w:anchor="_Toc37337340" w:history="1">
            <w:r w:rsidR="00577F28" w:rsidRPr="00A83C2B">
              <w:rPr>
                <w:rStyle w:val="a6"/>
                <w:noProof/>
                <w:highlight w:val="yellow"/>
              </w:rPr>
              <w:t>ЗАКЛЮЧЕНИЕ</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_Toc37337340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26</w:t>
            </w:r>
            <w:r w:rsidR="00577F28" w:rsidRPr="00A83C2B">
              <w:rPr>
                <w:noProof/>
                <w:webHidden/>
                <w:highlight w:val="yellow"/>
              </w:rPr>
              <w:fldChar w:fldCharType="end"/>
            </w:r>
          </w:hyperlink>
        </w:p>
        <w:p w14:paraId="7AC67D01" w14:textId="629EAB61" w:rsidR="00577F28" w:rsidRPr="00A83C2B" w:rsidRDefault="00576659">
          <w:pPr>
            <w:pStyle w:val="11"/>
            <w:tabs>
              <w:tab w:val="right" w:leader="dot" w:pos="9486"/>
            </w:tabs>
            <w:rPr>
              <w:rFonts w:asciiTheme="minorHAnsi" w:eastAsiaTheme="minorEastAsia" w:hAnsiTheme="minorHAnsi"/>
              <w:noProof/>
              <w:sz w:val="22"/>
              <w:highlight w:val="yellow"/>
              <w:lang w:eastAsia="ru-RU"/>
            </w:rPr>
          </w:pPr>
          <w:hyperlink w:anchor="_Toc37337341" w:history="1">
            <w:r w:rsidR="00577F28" w:rsidRPr="00A83C2B">
              <w:rPr>
                <w:rStyle w:val="a6"/>
                <w:noProof/>
                <w:highlight w:val="yellow"/>
              </w:rPr>
              <w:t>СПИСОК ЛИТЕРАТУРЫ</w:t>
            </w:r>
            <w:r w:rsidR="00577F28" w:rsidRPr="00A83C2B">
              <w:rPr>
                <w:noProof/>
                <w:webHidden/>
                <w:highlight w:val="yellow"/>
              </w:rPr>
              <w:tab/>
            </w:r>
            <w:r w:rsidR="00577F28" w:rsidRPr="00A83C2B">
              <w:rPr>
                <w:noProof/>
                <w:webHidden/>
                <w:highlight w:val="yellow"/>
              </w:rPr>
              <w:fldChar w:fldCharType="begin"/>
            </w:r>
            <w:r w:rsidR="00577F28" w:rsidRPr="00A83C2B">
              <w:rPr>
                <w:noProof/>
                <w:webHidden/>
                <w:highlight w:val="yellow"/>
              </w:rPr>
              <w:instrText xml:space="preserve"> PAGEREF _Toc37337341 \h </w:instrText>
            </w:r>
            <w:r w:rsidR="00577F28" w:rsidRPr="00A83C2B">
              <w:rPr>
                <w:noProof/>
                <w:webHidden/>
                <w:highlight w:val="yellow"/>
              </w:rPr>
            </w:r>
            <w:r w:rsidR="00577F28" w:rsidRPr="00A83C2B">
              <w:rPr>
                <w:noProof/>
                <w:webHidden/>
                <w:highlight w:val="yellow"/>
              </w:rPr>
              <w:fldChar w:fldCharType="separate"/>
            </w:r>
            <w:r w:rsidR="00577F28" w:rsidRPr="00A83C2B">
              <w:rPr>
                <w:noProof/>
                <w:webHidden/>
                <w:highlight w:val="yellow"/>
              </w:rPr>
              <w:t>27</w:t>
            </w:r>
            <w:r w:rsidR="00577F28" w:rsidRPr="00A83C2B">
              <w:rPr>
                <w:noProof/>
                <w:webHidden/>
                <w:highlight w:val="yellow"/>
              </w:rPr>
              <w:fldChar w:fldCharType="end"/>
            </w:r>
          </w:hyperlink>
        </w:p>
        <w:p w14:paraId="03E073B6" w14:textId="2BB6792A" w:rsidR="0003674F" w:rsidRDefault="00FF0353">
          <w:r w:rsidRPr="00A83C2B">
            <w:rPr>
              <w:rFonts w:cs="Times New Roman"/>
              <w:b/>
              <w:bCs/>
              <w:noProof/>
              <w:szCs w:val="28"/>
              <w:highlight w:val="yellow"/>
            </w:rPr>
            <w:fldChar w:fldCharType="end"/>
          </w:r>
        </w:p>
      </w:sdtContent>
    </w:sdt>
    <w:p w14:paraId="46F5D677" w14:textId="53F68F3F" w:rsidR="0003674F" w:rsidRDefault="0003674F">
      <w:r>
        <w:br w:type="page"/>
      </w:r>
    </w:p>
    <w:p w14:paraId="3DF6C2D1" w14:textId="7A265C71" w:rsidR="0003674F" w:rsidRDefault="0003674F" w:rsidP="005B4CE2">
      <w:pPr>
        <w:pStyle w:val="1"/>
        <w:jc w:val="center"/>
      </w:pPr>
      <w:bookmarkStart w:id="2" w:name="_Toc37337326"/>
      <w:r>
        <w:lastRenderedPageBreak/>
        <w:t>ВВЕДЕНИЕ</w:t>
      </w:r>
      <w:bookmarkEnd w:id="2"/>
    </w:p>
    <w:p w14:paraId="2CB566CB" w14:textId="64E118FC" w:rsidR="0003674F" w:rsidRPr="00A83C2B" w:rsidRDefault="0003674F" w:rsidP="0003674F">
      <w:pPr>
        <w:spacing w:before="240"/>
        <w:ind w:firstLine="709"/>
        <w:rPr>
          <w:rFonts w:cs="Times New Roman"/>
          <w:szCs w:val="28"/>
          <w:highlight w:val="yellow"/>
        </w:rPr>
      </w:pPr>
      <w:r w:rsidRPr="00A83C2B">
        <w:rPr>
          <w:rFonts w:cs="Times New Roman"/>
          <w:szCs w:val="28"/>
          <w:highlight w:val="yellow"/>
        </w:rPr>
        <w:t xml:space="preserve">Цель работы: разработка моделей бизнес-процессов информационной системы, автоматизирующей работу службы </w:t>
      </w:r>
      <w:r w:rsidR="008309EB" w:rsidRPr="00A83C2B">
        <w:rPr>
          <w:rFonts w:cs="Times New Roman"/>
          <w:szCs w:val="28"/>
          <w:highlight w:val="yellow"/>
        </w:rPr>
        <w:t>расселения студентов университета.</w:t>
      </w:r>
    </w:p>
    <w:p w14:paraId="2A886486" w14:textId="07190F00" w:rsidR="006075F1" w:rsidRPr="00A83C2B" w:rsidRDefault="006075F1" w:rsidP="0003674F">
      <w:pPr>
        <w:spacing w:before="240"/>
        <w:ind w:firstLine="709"/>
        <w:rPr>
          <w:rFonts w:cs="Times New Roman"/>
          <w:szCs w:val="28"/>
          <w:highlight w:val="yellow"/>
        </w:rPr>
      </w:pPr>
      <w:r w:rsidRPr="00A83C2B">
        <w:rPr>
          <w:rFonts w:cs="Times New Roman"/>
          <w:szCs w:val="28"/>
          <w:highlight w:val="yellow"/>
        </w:rPr>
        <w:t>Задачи информационной системы:</w:t>
      </w:r>
    </w:p>
    <w:p w14:paraId="67613589" w14:textId="2979D466" w:rsidR="006075F1" w:rsidRPr="00A83C2B" w:rsidRDefault="006075F1" w:rsidP="006075F1">
      <w:pPr>
        <w:pStyle w:val="a9"/>
        <w:numPr>
          <w:ilvl w:val="0"/>
          <w:numId w:val="16"/>
        </w:numPr>
        <w:spacing w:before="240"/>
        <w:rPr>
          <w:rFonts w:cs="Times New Roman"/>
          <w:szCs w:val="28"/>
          <w:highlight w:val="yellow"/>
        </w:rPr>
      </w:pPr>
      <w:r w:rsidRPr="00A83C2B">
        <w:rPr>
          <w:rFonts w:cs="Times New Roman"/>
          <w:szCs w:val="28"/>
          <w:highlight w:val="yellow"/>
        </w:rPr>
        <w:t>Построение бизнес-процессов;</w:t>
      </w:r>
    </w:p>
    <w:p w14:paraId="41D6088C" w14:textId="756944FC" w:rsidR="006075F1" w:rsidRPr="00A83C2B" w:rsidRDefault="006075F1" w:rsidP="006075F1">
      <w:pPr>
        <w:pStyle w:val="a9"/>
        <w:numPr>
          <w:ilvl w:val="0"/>
          <w:numId w:val="16"/>
        </w:numPr>
        <w:spacing w:before="240"/>
        <w:rPr>
          <w:rFonts w:cs="Times New Roman"/>
          <w:szCs w:val="28"/>
          <w:highlight w:val="yellow"/>
        </w:rPr>
      </w:pPr>
      <w:r w:rsidRPr="00A83C2B">
        <w:rPr>
          <w:rFonts w:cs="Times New Roman"/>
          <w:szCs w:val="28"/>
          <w:highlight w:val="yellow"/>
        </w:rPr>
        <w:t>Исследование документов и документооборота;</w:t>
      </w:r>
    </w:p>
    <w:p w14:paraId="6288775F" w14:textId="5E9B7A65" w:rsidR="006075F1" w:rsidRPr="00A83C2B" w:rsidRDefault="006075F1" w:rsidP="006075F1">
      <w:pPr>
        <w:pStyle w:val="a9"/>
        <w:numPr>
          <w:ilvl w:val="0"/>
          <w:numId w:val="16"/>
        </w:numPr>
        <w:spacing w:before="240"/>
        <w:rPr>
          <w:rFonts w:cs="Times New Roman"/>
          <w:szCs w:val="28"/>
          <w:highlight w:val="yellow"/>
        </w:rPr>
      </w:pPr>
      <w:r w:rsidRPr="00A83C2B">
        <w:rPr>
          <w:rFonts w:cs="Times New Roman"/>
          <w:szCs w:val="28"/>
          <w:highlight w:val="yellow"/>
        </w:rPr>
        <w:t>Построение структуры БД;</w:t>
      </w:r>
    </w:p>
    <w:p w14:paraId="5E643384" w14:textId="0A06B753" w:rsidR="008309EB" w:rsidRDefault="008309EB" w:rsidP="008309EB">
      <w:pPr>
        <w:pStyle w:val="1"/>
        <w:ind w:firstLine="709"/>
        <w:rPr>
          <w:rFonts w:cs="Times New Roman"/>
          <w:bCs/>
          <w:color w:val="auto"/>
          <w:szCs w:val="28"/>
        </w:rPr>
      </w:pPr>
      <w:bookmarkStart w:id="3" w:name="_Toc37337327"/>
      <w:r>
        <w:t>1 Постановка задачи и описание предметной области.</w:t>
      </w:r>
      <w:bookmarkEnd w:id="3"/>
      <w:r w:rsidRPr="008309EB">
        <w:rPr>
          <w:rFonts w:cs="Times New Roman"/>
          <w:bCs/>
          <w:color w:val="auto"/>
          <w:szCs w:val="28"/>
        </w:rPr>
        <w:t xml:space="preserve"> </w:t>
      </w:r>
    </w:p>
    <w:p w14:paraId="79574513" w14:textId="77777777" w:rsidR="00A83C2B" w:rsidRDefault="00A83C2B" w:rsidP="00A83C2B">
      <w:pPr>
        <w:autoSpaceDE w:val="0"/>
        <w:autoSpaceDN w:val="0"/>
        <w:adjustRightInd w:val="0"/>
        <w:spacing w:line="276" w:lineRule="auto"/>
        <w:ind w:firstLine="709"/>
        <w:rPr>
          <w:rFonts w:ascii="TimesNewRomanPSMT" w:hAnsi="TimesNewRomanPSMT" w:cs="TimesNewRomanPSMT"/>
          <w:szCs w:val="28"/>
        </w:rPr>
      </w:pPr>
      <w:r>
        <w:rPr>
          <w:rFonts w:ascii="TimesNewRomanPSMT" w:hAnsi="TimesNewRomanPSMT" w:cs="TimesNewRomanPSMT"/>
          <w:szCs w:val="28"/>
        </w:rPr>
        <w:t>Фотоцентр имеет главный офис и сеть филиалов и киосков приема заказов, расположенных по определенным адресам. Филиалы и киоски различаются количеством рабочих мест. В киосках осуществляется только прием заказов, поэтому каждый киоск прикреплён к определенному филиалу, в котором эти заказы выполняются.</w:t>
      </w:r>
    </w:p>
    <w:p w14:paraId="2401EE01" w14:textId="77777777" w:rsidR="00A83C2B" w:rsidRDefault="00A83C2B" w:rsidP="00A83C2B">
      <w:pPr>
        <w:autoSpaceDE w:val="0"/>
        <w:autoSpaceDN w:val="0"/>
        <w:adjustRightInd w:val="0"/>
        <w:spacing w:line="276" w:lineRule="auto"/>
        <w:ind w:firstLine="709"/>
        <w:rPr>
          <w:rFonts w:ascii="TimesNewRomanPSMT" w:hAnsi="TimesNewRomanPSMT" w:cs="TimesNewRomanPSMT"/>
          <w:szCs w:val="28"/>
        </w:rPr>
      </w:pPr>
      <w:r>
        <w:rPr>
          <w:rFonts w:ascii="TimesNewRomanPSMT" w:hAnsi="TimesNewRomanPSMT" w:cs="TimesNewRomanPSMT"/>
          <w:szCs w:val="28"/>
        </w:rPr>
        <w:t>В филиалах имеется необходимое оборудование для проявки пленок и печати фотографий. Филиалы и киоски принимают заказы на проявку пленок, печать фотографий и проявку, и печать вместе. В заказе на печать указывается количество фотографий с каждого кадра, общее количество фотографий, формат, тип бумаги и срочность выполнения заказа. При заказе большого количества фотографий предоставляются скидки. Срочные заказы принимаются только в филиалах, и они имеют цену в два раза больше, чем обычный заказ. При приобретении дисконтной карты клиент получает значительные скидки на печать фотографий. Пленка, приобретенная в том же филиале, куда она принесена на проявку, проявляется бесплатно.</w:t>
      </w:r>
    </w:p>
    <w:p w14:paraId="791458D4" w14:textId="77777777" w:rsidR="00A83C2B" w:rsidRDefault="00A83C2B" w:rsidP="00A83C2B">
      <w:pPr>
        <w:autoSpaceDE w:val="0"/>
        <w:autoSpaceDN w:val="0"/>
        <w:adjustRightInd w:val="0"/>
        <w:spacing w:line="276" w:lineRule="auto"/>
        <w:ind w:firstLine="709"/>
        <w:rPr>
          <w:rFonts w:ascii="TimesNewRomanPSMT" w:hAnsi="TimesNewRomanPSMT" w:cs="TimesNewRomanPSMT"/>
          <w:szCs w:val="28"/>
        </w:rPr>
      </w:pPr>
      <w:r>
        <w:rPr>
          <w:rFonts w:ascii="TimesNewRomanPSMT" w:hAnsi="TimesNewRomanPSMT" w:cs="TimesNewRomanPSMT"/>
          <w:szCs w:val="28"/>
        </w:rPr>
        <w:t xml:space="preserve">Клиентов можно разделить на профессионалов и любителей. Профессионалам, приносящим заказы в один и тот же филиал, могут быть предложены персональные скидки. Фотомагазины и киоски предлагают к продаже различные фототовары: фотопленки, фотоаппараты, альбомы и другие </w:t>
      </w:r>
      <w:proofErr w:type="spellStart"/>
      <w:r>
        <w:rPr>
          <w:rFonts w:ascii="TimesNewRomanPSMT" w:hAnsi="TimesNewRomanPSMT" w:cs="TimesNewRomanPSMT"/>
          <w:szCs w:val="28"/>
        </w:rPr>
        <w:t>фотопpинадлежности</w:t>
      </w:r>
      <w:proofErr w:type="spellEnd"/>
      <w:r>
        <w:rPr>
          <w:rFonts w:ascii="TimesNewRomanPSMT" w:hAnsi="TimesNewRomanPSMT" w:cs="TimesNewRomanPSMT"/>
          <w:szCs w:val="28"/>
        </w:rPr>
        <w:t xml:space="preserve">. Фотомагазины также предлагают дополнительные виды услуг: фотографии на документы, реставрация фотографий, прокат </w:t>
      </w:r>
      <w:r>
        <w:rPr>
          <w:rFonts w:ascii="TimesNewRomanPSMT" w:hAnsi="TimesNewRomanPSMT" w:cs="TimesNewRomanPSMT"/>
          <w:szCs w:val="28"/>
        </w:rPr>
        <w:lastRenderedPageBreak/>
        <w:t>фотоаппаратов, художественное фото, предоставление услуг профессионального фотографа.</w:t>
      </w:r>
    </w:p>
    <w:p w14:paraId="1CA0AD43" w14:textId="77777777" w:rsidR="00A83C2B" w:rsidRDefault="00A83C2B" w:rsidP="00A83C2B">
      <w:pPr>
        <w:autoSpaceDE w:val="0"/>
        <w:autoSpaceDN w:val="0"/>
        <w:adjustRightInd w:val="0"/>
        <w:spacing w:line="276" w:lineRule="auto"/>
        <w:ind w:firstLine="709"/>
        <w:rPr>
          <w:rFonts w:ascii="TimesNewRomanPSMT" w:hAnsi="TimesNewRomanPSMT" w:cs="TimesNewRomanPSMT"/>
          <w:szCs w:val="28"/>
        </w:rPr>
      </w:pPr>
      <w:r>
        <w:rPr>
          <w:rFonts w:ascii="TimesNewRomanPSMT" w:hAnsi="TimesNewRomanPSMT" w:cs="TimesNewRomanPSMT"/>
          <w:szCs w:val="28"/>
        </w:rPr>
        <w:t xml:space="preserve">Сведения о выполненных заказах и продаже различных фототоваров собираются и обрабатываются, и на основе этой информации делается общий заказ на поставку расходных материалов (фотобумага, фотопленка, химические реактивы), фототоваров и оборудования. Полученные товары и материалы </w:t>
      </w:r>
      <w:proofErr w:type="spellStart"/>
      <w:r>
        <w:rPr>
          <w:rFonts w:ascii="TimesNewRomanPSMT" w:hAnsi="TimesNewRomanPSMT" w:cs="TimesNewRomanPSMT"/>
          <w:szCs w:val="28"/>
        </w:rPr>
        <w:t>pаспpеделяются</w:t>
      </w:r>
      <w:proofErr w:type="spellEnd"/>
      <w:r>
        <w:rPr>
          <w:rFonts w:ascii="TimesNewRomanPSMT" w:hAnsi="TimesNewRomanPSMT" w:cs="TimesNewRomanPSMT"/>
          <w:szCs w:val="28"/>
        </w:rPr>
        <w:t xml:space="preserve"> в соответствии с запросами по киоскам и магазинам. У фотоцентра может быть несколько поставщиков, которые специализируются на различных поставках, либо на поставках фототоваров различных фирм.</w:t>
      </w:r>
    </w:p>
    <w:p w14:paraId="14A02E68" w14:textId="77777777" w:rsidR="00CD525D" w:rsidRDefault="00CD525D" w:rsidP="00217D59">
      <w:pPr>
        <w:pStyle w:val="a7"/>
        <w:shd w:val="clear" w:color="auto" w:fill="FFFFFF"/>
        <w:spacing w:before="0" w:beforeAutospacing="0" w:after="300" w:afterAutospacing="0" w:line="360" w:lineRule="auto"/>
        <w:ind w:firstLine="709"/>
        <w:textAlignment w:val="baseline"/>
        <w:rPr>
          <w:sz w:val="28"/>
          <w:szCs w:val="28"/>
        </w:rPr>
      </w:pPr>
    </w:p>
    <w:p w14:paraId="600A165F" w14:textId="70735C13" w:rsidR="00326F3D" w:rsidRPr="00CD525D" w:rsidRDefault="00326F3D" w:rsidP="00217D59">
      <w:pPr>
        <w:pStyle w:val="a7"/>
        <w:shd w:val="clear" w:color="auto" w:fill="FFFFFF"/>
        <w:spacing w:before="0" w:beforeAutospacing="0" w:after="300" w:afterAutospacing="0" w:line="360" w:lineRule="auto"/>
        <w:ind w:firstLine="709"/>
        <w:textAlignment w:val="baseline"/>
        <w:rPr>
          <w:sz w:val="28"/>
          <w:szCs w:val="28"/>
          <w:highlight w:val="yellow"/>
        </w:rPr>
      </w:pPr>
      <w:r w:rsidRPr="00CD525D">
        <w:rPr>
          <w:sz w:val="28"/>
          <w:szCs w:val="28"/>
          <w:highlight w:val="yellow"/>
        </w:rPr>
        <w:t>Для рассмотрения вопроса о предоставлении места в общежитии</w:t>
      </w:r>
      <w:r w:rsidR="00217D59" w:rsidRPr="00CD525D">
        <w:rPr>
          <w:sz w:val="28"/>
          <w:szCs w:val="28"/>
          <w:highlight w:val="yellow"/>
        </w:rPr>
        <w:t xml:space="preserve">/квартире </w:t>
      </w:r>
      <w:r w:rsidRPr="00CD525D">
        <w:rPr>
          <w:sz w:val="28"/>
          <w:szCs w:val="28"/>
          <w:highlight w:val="yellow"/>
        </w:rPr>
        <w:t xml:space="preserve">обучающимся </w:t>
      </w:r>
      <w:r w:rsidR="00217D59" w:rsidRPr="00CD525D">
        <w:rPr>
          <w:sz w:val="28"/>
          <w:szCs w:val="28"/>
          <w:highlight w:val="yellow"/>
        </w:rPr>
        <w:t>Неизвестно-где</w:t>
      </w:r>
      <w:r w:rsidRPr="00CD525D">
        <w:rPr>
          <w:sz w:val="28"/>
          <w:szCs w:val="28"/>
          <w:highlight w:val="yellow"/>
        </w:rPr>
        <w:t xml:space="preserve"> необходимо предоставить в </w:t>
      </w:r>
      <w:r w:rsidR="00217D59" w:rsidRPr="00CD525D">
        <w:rPr>
          <w:sz w:val="28"/>
          <w:szCs w:val="28"/>
          <w:highlight w:val="yellow"/>
        </w:rPr>
        <w:t xml:space="preserve">службу расселения </w:t>
      </w:r>
      <w:r w:rsidRPr="00CD525D">
        <w:rPr>
          <w:sz w:val="28"/>
          <w:szCs w:val="28"/>
          <w:highlight w:val="yellow"/>
        </w:rPr>
        <w:t>студентов следующие документы:</w:t>
      </w:r>
    </w:p>
    <w:p w14:paraId="7E091E3D" w14:textId="77777777" w:rsidR="00326F3D" w:rsidRPr="00CD525D" w:rsidRDefault="00576659" w:rsidP="00734956">
      <w:pPr>
        <w:pStyle w:val="a9"/>
        <w:numPr>
          <w:ilvl w:val="0"/>
          <w:numId w:val="13"/>
        </w:numPr>
        <w:shd w:val="clear" w:color="auto" w:fill="FFFFFF"/>
        <w:spacing w:after="0"/>
        <w:textAlignment w:val="baseline"/>
        <w:rPr>
          <w:rFonts w:cs="Times New Roman"/>
          <w:szCs w:val="28"/>
          <w:highlight w:val="yellow"/>
        </w:rPr>
      </w:pPr>
      <w:hyperlink r:id="rId9" w:history="1">
        <w:r w:rsidR="00326F3D" w:rsidRPr="00CD525D">
          <w:rPr>
            <w:rStyle w:val="a6"/>
            <w:rFonts w:cs="Times New Roman"/>
            <w:color w:val="auto"/>
            <w:szCs w:val="28"/>
            <w:highlight w:val="yellow"/>
            <w:u w:val="none"/>
            <w:bdr w:val="none" w:sz="0" w:space="0" w:color="auto" w:frame="1"/>
          </w:rPr>
          <w:t>личное заявление студента</w:t>
        </w:r>
      </w:hyperlink>
      <w:r w:rsidR="00326F3D" w:rsidRPr="00CD525D">
        <w:rPr>
          <w:rFonts w:cs="Times New Roman"/>
          <w:szCs w:val="28"/>
          <w:highlight w:val="yellow"/>
        </w:rPr>
        <w:t> + </w:t>
      </w:r>
      <w:hyperlink r:id="rId10" w:history="1">
        <w:r w:rsidR="00326F3D" w:rsidRPr="00CD525D">
          <w:rPr>
            <w:rStyle w:val="a6"/>
            <w:rFonts w:cs="Times New Roman"/>
            <w:color w:val="auto"/>
            <w:szCs w:val="28"/>
            <w:highlight w:val="yellow"/>
            <w:u w:val="none"/>
            <w:bdr w:val="none" w:sz="0" w:space="0" w:color="auto" w:frame="1"/>
            <w:shd w:val="clear" w:color="auto" w:fill="FFFFFF"/>
          </w:rPr>
          <w:t>лист регистрации</w:t>
        </w:r>
      </w:hyperlink>
      <w:r w:rsidR="00326F3D" w:rsidRPr="00CD525D">
        <w:rPr>
          <w:rFonts w:cs="Times New Roman"/>
          <w:szCs w:val="28"/>
          <w:highlight w:val="yellow"/>
        </w:rPr>
        <w:t>;</w:t>
      </w:r>
    </w:p>
    <w:p w14:paraId="3EDA014C" w14:textId="77777777" w:rsidR="00326F3D" w:rsidRPr="00CD525D" w:rsidRDefault="00326F3D" w:rsidP="00734956">
      <w:pPr>
        <w:pStyle w:val="a9"/>
        <w:numPr>
          <w:ilvl w:val="0"/>
          <w:numId w:val="13"/>
        </w:numPr>
        <w:shd w:val="clear" w:color="auto" w:fill="FFFFFF"/>
        <w:spacing w:after="0"/>
        <w:textAlignment w:val="baseline"/>
        <w:rPr>
          <w:rFonts w:cs="Times New Roman"/>
          <w:szCs w:val="28"/>
          <w:highlight w:val="yellow"/>
        </w:rPr>
      </w:pPr>
      <w:r w:rsidRPr="00CD525D">
        <w:rPr>
          <w:rFonts w:cs="Times New Roman"/>
          <w:szCs w:val="28"/>
          <w:highlight w:val="yellow"/>
        </w:rPr>
        <w:t>справку из деканата об обучении;</w:t>
      </w:r>
    </w:p>
    <w:p w14:paraId="4C709341" w14:textId="77777777" w:rsidR="00326F3D" w:rsidRPr="00CD525D" w:rsidRDefault="00326F3D" w:rsidP="00734956">
      <w:pPr>
        <w:pStyle w:val="a9"/>
        <w:numPr>
          <w:ilvl w:val="0"/>
          <w:numId w:val="13"/>
        </w:numPr>
        <w:shd w:val="clear" w:color="auto" w:fill="FFFFFF"/>
        <w:spacing w:after="0"/>
        <w:textAlignment w:val="baseline"/>
        <w:rPr>
          <w:rFonts w:cs="Times New Roman"/>
          <w:szCs w:val="28"/>
          <w:highlight w:val="yellow"/>
        </w:rPr>
      </w:pPr>
      <w:r w:rsidRPr="00CD525D">
        <w:rPr>
          <w:rFonts w:cs="Times New Roman"/>
          <w:szCs w:val="28"/>
          <w:highlight w:val="yellow"/>
        </w:rPr>
        <w:t>справку о составе семьи;</w:t>
      </w:r>
    </w:p>
    <w:p w14:paraId="15CE0BDE" w14:textId="77777777" w:rsidR="00326F3D" w:rsidRPr="00CD525D" w:rsidRDefault="00326F3D" w:rsidP="00734956">
      <w:pPr>
        <w:pStyle w:val="a9"/>
        <w:numPr>
          <w:ilvl w:val="0"/>
          <w:numId w:val="13"/>
        </w:numPr>
        <w:shd w:val="clear" w:color="auto" w:fill="FFFFFF"/>
        <w:spacing w:after="0"/>
        <w:textAlignment w:val="baseline"/>
        <w:rPr>
          <w:rFonts w:cs="Times New Roman"/>
          <w:szCs w:val="28"/>
          <w:highlight w:val="yellow"/>
        </w:rPr>
      </w:pPr>
      <w:r w:rsidRPr="00CD525D">
        <w:rPr>
          <w:rFonts w:cs="Times New Roman"/>
          <w:szCs w:val="28"/>
          <w:highlight w:val="yellow"/>
        </w:rPr>
        <w:t>справки о доходах родителей за последние 3 или 6 месяцев;</w:t>
      </w:r>
    </w:p>
    <w:p w14:paraId="1CAA02AA" w14:textId="77777777" w:rsidR="00326F3D" w:rsidRPr="00CD525D" w:rsidRDefault="00326F3D" w:rsidP="00734956">
      <w:pPr>
        <w:pStyle w:val="a9"/>
        <w:numPr>
          <w:ilvl w:val="0"/>
          <w:numId w:val="13"/>
        </w:numPr>
        <w:shd w:val="clear" w:color="auto" w:fill="FFFFFF"/>
        <w:spacing w:after="0"/>
        <w:textAlignment w:val="baseline"/>
        <w:rPr>
          <w:rFonts w:cs="Times New Roman"/>
          <w:szCs w:val="28"/>
          <w:highlight w:val="yellow"/>
        </w:rPr>
      </w:pPr>
      <w:r w:rsidRPr="00CD525D">
        <w:rPr>
          <w:rFonts w:cs="Times New Roman"/>
          <w:szCs w:val="28"/>
          <w:highlight w:val="yellow"/>
        </w:rPr>
        <w:t>документы, подтверждающие льготы при их наличии;</w:t>
      </w:r>
    </w:p>
    <w:p w14:paraId="74FF6451" w14:textId="1D418356" w:rsidR="00217D59" w:rsidRPr="00CD525D" w:rsidRDefault="00326F3D" w:rsidP="00734956">
      <w:pPr>
        <w:pStyle w:val="a9"/>
        <w:numPr>
          <w:ilvl w:val="0"/>
          <w:numId w:val="13"/>
        </w:numPr>
        <w:shd w:val="clear" w:color="auto" w:fill="FFFFFF"/>
        <w:textAlignment w:val="baseline"/>
        <w:rPr>
          <w:rFonts w:cs="Times New Roman"/>
          <w:szCs w:val="28"/>
          <w:highlight w:val="yellow"/>
        </w:rPr>
      </w:pPr>
      <w:r w:rsidRPr="00CD525D">
        <w:rPr>
          <w:rFonts w:cs="Times New Roman"/>
          <w:szCs w:val="28"/>
          <w:highlight w:val="yellow"/>
        </w:rPr>
        <w:t>иные</w:t>
      </w:r>
      <w:r w:rsidR="00217D59" w:rsidRPr="00CD525D">
        <w:rPr>
          <w:rFonts w:cs="Times New Roman"/>
          <w:szCs w:val="28"/>
          <w:highlight w:val="yellow"/>
        </w:rPr>
        <w:t xml:space="preserve"> </w:t>
      </w:r>
      <w:r w:rsidRPr="00CD525D">
        <w:rPr>
          <w:rFonts w:cs="Times New Roman"/>
          <w:szCs w:val="28"/>
          <w:highlight w:val="yellow"/>
        </w:rPr>
        <w:t>документы, подтверждающие социальный статус студента</w:t>
      </w:r>
      <w:r w:rsidR="00217D59" w:rsidRPr="00CD525D">
        <w:rPr>
          <w:rFonts w:cs="Times New Roman"/>
          <w:szCs w:val="28"/>
          <w:highlight w:val="yellow"/>
        </w:rPr>
        <w:t xml:space="preserve"> </w:t>
      </w:r>
      <w:r w:rsidRPr="00CD525D">
        <w:rPr>
          <w:rFonts w:cs="Times New Roman"/>
          <w:szCs w:val="28"/>
          <w:highlight w:val="yellow"/>
        </w:rPr>
        <w:t>(свидетельство о смерти, о расторжении брака, справки о том, что семья является многодетной, малоимущей и пр.)</w:t>
      </w:r>
      <w:r w:rsidR="00217D59" w:rsidRPr="00CD525D">
        <w:rPr>
          <w:rFonts w:cs="Times New Roman"/>
          <w:szCs w:val="28"/>
          <w:highlight w:val="yellow"/>
        </w:rPr>
        <w:t>.</w:t>
      </w:r>
    </w:p>
    <w:p w14:paraId="3EB3AA8B" w14:textId="0EFE5D58" w:rsidR="00326F3D" w:rsidRPr="00CD525D" w:rsidRDefault="00217D59" w:rsidP="00D72623">
      <w:pPr>
        <w:shd w:val="clear" w:color="auto" w:fill="FFFFFF"/>
        <w:ind w:firstLine="709"/>
        <w:textAlignment w:val="baseline"/>
        <w:rPr>
          <w:rFonts w:cs="Times New Roman"/>
          <w:szCs w:val="28"/>
          <w:highlight w:val="yellow"/>
        </w:rPr>
      </w:pPr>
      <w:r w:rsidRPr="00CD525D">
        <w:rPr>
          <w:rFonts w:cs="Times New Roman"/>
          <w:szCs w:val="28"/>
          <w:highlight w:val="yellow"/>
        </w:rPr>
        <w:t>После составления списка студентов, подавших документы на заселение, соответствующие сотрудники службы расселения составляют списки заселения, пользуясь данными из базы данных общежитий и квартир. Сопоставляя список студентов и список свободных помещений, они формируют список заселения</w:t>
      </w:r>
      <w:r w:rsidR="00D72623" w:rsidRPr="00CD525D">
        <w:rPr>
          <w:rFonts w:cs="Times New Roman"/>
          <w:szCs w:val="28"/>
          <w:highlight w:val="yellow"/>
        </w:rPr>
        <w:t>, после чего происходит подписание договора аренды между обеими сторонами.</w:t>
      </w:r>
    </w:p>
    <w:p w14:paraId="4F4FBA61" w14:textId="3EE9838E" w:rsidR="00D72623" w:rsidRPr="00CD525D" w:rsidRDefault="00D72623" w:rsidP="00D72623">
      <w:pPr>
        <w:shd w:val="clear" w:color="auto" w:fill="FFFFFF"/>
        <w:ind w:firstLine="709"/>
        <w:textAlignment w:val="baseline"/>
        <w:rPr>
          <w:rFonts w:cs="Times New Roman"/>
          <w:szCs w:val="28"/>
          <w:highlight w:val="yellow"/>
        </w:rPr>
      </w:pPr>
      <w:r w:rsidRPr="00CD525D">
        <w:rPr>
          <w:rFonts w:cs="Times New Roman"/>
          <w:szCs w:val="28"/>
          <w:highlight w:val="yellow"/>
        </w:rPr>
        <w:lastRenderedPageBreak/>
        <w:t>Данная система не является оптимальной, поскольку формирование списка заселения происходит вручную. Это замедляет процесс расселения и увеличивает вероятность ошибки, связанной с человеческим фактором.</w:t>
      </w:r>
    </w:p>
    <w:p w14:paraId="1F68B61B" w14:textId="002F7FC0" w:rsidR="000A064F" w:rsidRPr="00D72623" w:rsidRDefault="000A064F" w:rsidP="00D72623">
      <w:pPr>
        <w:shd w:val="clear" w:color="auto" w:fill="FFFFFF"/>
        <w:ind w:firstLine="709"/>
        <w:textAlignment w:val="baseline"/>
        <w:rPr>
          <w:rFonts w:cs="Times New Roman"/>
          <w:szCs w:val="28"/>
        </w:rPr>
      </w:pPr>
      <w:r w:rsidRPr="00CD525D">
        <w:rPr>
          <w:rFonts w:cs="Times New Roman"/>
          <w:szCs w:val="28"/>
          <w:highlight w:val="yellow"/>
        </w:rPr>
        <w:t>Для решения этой проблемы планируется внедрить информационную систему, которая позволит автоматизировать процесс расселения студентов.</w:t>
      </w:r>
    </w:p>
    <w:p w14:paraId="17EA2DC5" w14:textId="3944A478" w:rsidR="008309EB" w:rsidRDefault="008309EB" w:rsidP="008309EB">
      <w:pPr>
        <w:pStyle w:val="1"/>
        <w:ind w:firstLine="709"/>
      </w:pPr>
      <w:bookmarkStart w:id="4" w:name="_Toc37337328"/>
      <w:r>
        <w:t>2 Функции предметной области</w:t>
      </w:r>
      <w:bookmarkEnd w:id="4"/>
    </w:p>
    <w:p w14:paraId="19666085" w14:textId="7E00C896" w:rsidR="000A064F" w:rsidRDefault="000A064F" w:rsidP="000A064F">
      <w:pPr>
        <w:ind w:firstLine="709"/>
        <w:rPr>
          <w:rFonts w:cs="Times New Roman"/>
          <w:color w:val="000000"/>
          <w:szCs w:val="28"/>
        </w:rPr>
      </w:pPr>
      <w:r w:rsidRPr="000A064F">
        <w:rPr>
          <w:rFonts w:cs="Times New Roman"/>
          <w:color w:val="000000"/>
          <w:szCs w:val="28"/>
        </w:rPr>
        <w:t>На сегодняшний день проблема автоматизирования ручного труда крайне важна. Поэтому для современного предпринимателя работа без ЭВМ просто невозможна, так как отсутствие таковой системы обработки информации повлечёт за собой огромные затраты рабочего времени, а также сам процесс обработки будет длиться долго, в то время как с помощью автоматизированной системы это можно сделать гораздо быстрее и эффективнее.</w:t>
      </w:r>
    </w:p>
    <w:p w14:paraId="7F1C2444" w14:textId="08140AA8" w:rsidR="000A064F" w:rsidRDefault="000A064F" w:rsidP="000A064F">
      <w:pPr>
        <w:ind w:firstLine="709"/>
        <w:rPr>
          <w:rFonts w:cs="Times New Roman"/>
          <w:color w:val="000000"/>
          <w:szCs w:val="28"/>
        </w:rPr>
      </w:pPr>
      <w:r>
        <w:rPr>
          <w:rFonts w:cs="Times New Roman"/>
          <w:color w:val="000000"/>
          <w:szCs w:val="28"/>
        </w:rPr>
        <w:t>Исходная информация поступает от студентов в виде набора документов. Эти данные вносятся в базу данных, и из них формируется список студентов. Далее, используя данные из таблиц со студентами и помещениями, формируется список расселения. Задача на этом этапе состоит в автоматизации формирования списка расселения</w:t>
      </w:r>
    </w:p>
    <w:p w14:paraId="03E98702" w14:textId="68645A73" w:rsidR="000A064F" w:rsidRDefault="000A064F" w:rsidP="000A064F">
      <w:pPr>
        <w:ind w:firstLine="709"/>
        <w:rPr>
          <w:rFonts w:cs="Times New Roman"/>
          <w:color w:val="000000"/>
          <w:szCs w:val="28"/>
        </w:rPr>
      </w:pPr>
      <w:r>
        <w:rPr>
          <w:rFonts w:cs="Times New Roman"/>
          <w:color w:val="000000"/>
          <w:szCs w:val="28"/>
        </w:rPr>
        <w:t>Выделены функции:</w:t>
      </w:r>
    </w:p>
    <w:p w14:paraId="6CEEEE94" w14:textId="2CC622E2" w:rsidR="000A064F" w:rsidRPr="000A064F" w:rsidRDefault="000A064F" w:rsidP="00734956">
      <w:pPr>
        <w:pStyle w:val="a9"/>
        <w:numPr>
          <w:ilvl w:val="0"/>
          <w:numId w:val="11"/>
        </w:numPr>
        <w:rPr>
          <w:rFonts w:cs="Times New Roman"/>
          <w:szCs w:val="28"/>
        </w:rPr>
      </w:pPr>
      <w:r w:rsidRPr="000A064F">
        <w:rPr>
          <w:rFonts w:cs="Times New Roman"/>
          <w:szCs w:val="28"/>
        </w:rPr>
        <w:t>формирование и ведение списка студентов;</w:t>
      </w:r>
    </w:p>
    <w:p w14:paraId="4835044E" w14:textId="64DB3421" w:rsidR="000A064F" w:rsidRDefault="000A064F" w:rsidP="00734956">
      <w:pPr>
        <w:pStyle w:val="a9"/>
        <w:numPr>
          <w:ilvl w:val="0"/>
          <w:numId w:val="11"/>
        </w:numPr>
        <w:rPr>
          <w:rFonts w:cs="Times New Roman"/>
          <w:szCs w:val="28"/>
        </w:rPr>
      </w:pPr>
      <w:r>
        <w:rPr>
          <w:rFonts w:cs="Times New Roman"/>
          <w:szCs w:val="28"/>
        </w:rPr>
        <w:t>формирование списков расселения;</w:t>
      </w:r>
    </w:p>
    <w:p w14:paraId="486BC256" w14:textId="2EBAAE0A" w:rsidR="000A064F" w:rsidRDefault="00013DAC" w:rsidP="00734956">
      <w:pPr>
        <w:pStyle w:val="a9"/>
        <w:numPr>
          <w:ilvl w:val="0"/>
          <w:numId w:val="11"/>
        </w:numPr>
        <w:rPr>
          <w:rFonts w:cs="Times New Roman"/>
          <w:szCs w:val="28"/>
        </w:rPr>
      </w:pPr>
      <w:r>
        <w:rPr>
          <w:rFonts w:cs="Times New Roman"/>
          <w:szCs w:val="28"/>
        </w:rPr>
        <w:t>своевременное обновление информации о помещениях;</w:t>
      </w:r>
    </w:p>
    <w:p w14:paraId="4AB378C5" w14:textId="2809FBFA" w:rsidR="00013DAC" w:rsidRPr="000A064F" w:rsidRDefault="00013DAC" w:rsidP="00734956">
      <w:pPr>
        <w:pStyle w:val="a9"/>
        <w:numPr>
          <w:ilvl w:val="0"/>
          <w:numId w:val="11"/>
        </w:numPr>
        <w:rPr>
          <w:rFonts w:cs="Times New Roman"/>
          <w:szCs w:val="28"/>
        </w:rPr>
      </w:pPr>
      <w:r>
        <w:rPr>
          <w:rFonts w:cs="Times New Roman"/>
          <w:szCs w:val="28"/>
        </w:rPr>
        <w:t>формирование необходимых отчетов.</w:t>
      </w:r>
    </w:p>
    <w:p w14:paraId="09BBB8FF" w14:textId="024243D2" w:rsidR="00FF0353" w:rsidRDefault="00FF0353" w:rsidP="00013DAC">
      <w:pPr>
        <w:pStyle w:val="1"/>
        <w:ind w:firstLine="709"/>
      </w:pPr>
      <w:bookmarkStart w:id="5" w:name="_Toc37337329"/>
      <w:r>
        <w:t xml:space="preserve">3 Функциональная модель </w:t>
      </w:r>
      <w:r>
        <w:rPr>
          <w:lang w:val="en-US"/>
        </w:rPr>
        <w:t>IDEF</w:t>
      </w:r>
      <w:r w:rsidRPr="00FF0353">
        <w:t>0</w:t>
      </w:r>
      <w:bookmarkEnd w:id="5"/>
    </w:p>
    <w:p w14:paraId="1DA0CA29" w14:textId="77777777" w:rsidR="00013DAC" w:rsidRPr="00013DAC" w:rsidRDefault="00013DAC" w:rsidP="00013DAC">
      <w:pPr>
        <w:ind w:firstLine="709"/>
        <w:rPr>
          <w:rFonts w:cs="Times New Roman"/>
          <w:bCs/>
          <w:szCs w:val="28"/>
        </w:rPr>
      </w:pPr>
      <w:r w:rsidRPr="00013DAC">
        <w:rPr>
          <w:rFonts w:cs="Times New Roman"/>
          <w:bCs/>
          <w:szCs w:val="28"/>
        </w:rPr>
        <w:t>Методология IDEFO представляет собой совокупность методов, правил и процедур, предназначенных для построения функциональной модели объекта какой-либо предметной области.</w:t>
      </w:r>
    </w:p>
    <w:p w14:paraId="3C78545F" w14:textId="77777777" w:rsidR="00013DAC" w:rsidRPr="00013DAC" w:rsidRDefault="00013DAC" w:rsidP="00013DAC">
      <w:pPr>
        <w:shd w:val="clear" w:color="auto" w:fill="FFFFFF"/>
        <w:ind w:right="48" w:firstLine="709"/>
        <w:rPr>
          <w:rFonts w:cs="Times New Roman"/>
          <w:bCs/>
          <w:szCs w:val="28"/>
        </w:rPr>
      </w:pPr>
      <w:r w:rsidRPr="00013DAC">
        <w:rPr>
          <w:rFonts w:cs="Times New Roman"/>
          <w:bCs/>
          <w:color w:val="000000"/>
          <w:spacing w:val="-5"/>
          <w:szCs w:val="28"/>
        </w:rPr>
        <w:lastRenderedPageBreak/>
        <w:t xml:space="preserve">В основе методологии лежат четыре основных понятия: </w:t>
      </w:r>
      <w:r w:rsidRPr="00013DAC">
        <w:rPr>
          <w:rFonts w:cs="Times New Roman"/>
          <w:bCs/>
          <w:iCs/>
          <w:color w:val="000000"/>
          <w:spacing w:val="-5"/>
          <w:szCs w:val="28"/>
        </w:rPr>
        <w:t>функцио</w:t>
      </w:r>
      <w:r w:rsidRPr="00013DAC">
        <w:rPr>
          <w:rFonts w:cs="Times New Roman"/>
          <w:bCs/>
          <w:iCs/>
          <w:color w:val="000000"/>
          <w:spacing w:val="-9"/>
          <w:szCs w:val="28"/>
        </w:rPr>
        <w:t>нальный блок, интерфейсная дуга, декомпозиция, глоссарий.</w:t>
      </w:r>
    </w:p>
    <w:p w14:paraId="6F49934E" w14:textId="77777777" w:rsidR="00013DAC" w:rsidRPr="00013DAC" w:rsidRDefault="00013DAC" w:rsidP="00013DAC">
      <w:pPr>
        <w:ind w:firstLine="709"/>
        <w:rPr>
          <w:rFonts w:cs="Times New Roman"/>
          <w:bCs/>
          <w:color w:val="000000"/>
          <w:spacing w:val="-3"/>
          <w:szCs w:val="28"/>
        </w:rPr>
      </w:pPr>
      <w:r w:rsidRPr="00013DAC">
        <w:rPr>
          <w:rFonts w:cs="Times New Roman"/>
          <w:bCs/>
          <w:iCs/>
          <w:color w:val="000000"/>
          <w:spacing w:val="-8"/>
          <w:szCs w:val="28"/>
        </w:rPr>
        <w:t>Функциональный блок</w:t>
      </w:r>
      <w:r w:rsidRPr="00013DAC">
        <w:rPr>
          <w:rFonts w:cs="Times New Roman"/>
          <w:bCs/>
          <w:i/>
          <w:iCs/>
          <w:color w:val="000000"/>
          <w:spacing w:val="-8"/>
          <w:szCs w:val="28"/>
        </w:rPr>
        <w:t xml:space="preserve"> </w:t>
      </w:r>
      <w:r w:rsidRPr="00013DAC">
        <w:rPr>
          <w:rFonts w:cs="Times New Roman"/>
          <w:bCs/>
          <w:color w:val="000000"/>
          <w:spacing w:val="-8"/>
          <w:szCs w:val="28"/>
        </w:rPr>
        <w:t>(</w:t>
      </w:r>
      <w:r w:rsidRPr="00013DAC">
        <w:rPr>
          <w:rFonts w:cs="Times New Roman"/>
          <w:bCs/>
          <w:color w:val="000000"/>
          <w:spacing w:val="-8"/>
          <w:szCs w:val="28"/>
          <w:lang w:val="en-US"/>
        </w:rPr>
        <w:t>Activity</w:t>
      </w:r>
      <w:r w:rsidRPr="00013DAC">
        <w:rPr>
          <w:rFonts w:cs="Times New Roman"/>
          <w:bCs/>
          <w:color w:val="000000"/>
          <w:spacing w:val="-8"/>
          <w:szCs w:val="28"/>
        </w:rPr>
        <w:t xml:space="preserve"> </w:t>
      </w:r>
      <w:r w:rsidRPr="00013DAC">
        <w:rPr>
          <w:rFonts w:cs="Times New Roman"/>
          <w:bCs/>
          <w:color w:val="000000"/>
          <w:spacing w:val="-8"/>
          <w:szCs w:val="28"/>
          <w:lang w:val="en-US"/>
        </w:rPr>
        <w:t>Box</w:t>
      </w:r>
      <w:r w:rsidRPr="00013DAC">
        <w:rPr>
          <w:rFonts w:cs="Times New Roman"/>
          <w:bCs/>
          <w:color w:val="000000"/>
          <w:spacing w:val="-8"/>
          <w:szCs w:val="28"/>
        </w:rPr>
        <w:t xml:space="preserve">) представляет собой некоторую </w:t>
      </w:r>
      <w:r w:rsidRPr="00013DAC">
        <w:rPr>
          <w:rFonts w:cs="Times New Roman"/>
          <w:bCs/>
          <w:color w:val="000000"/>
          <w:spacing w:val="-6"/>
          <w:szCs w:val="28"/>
        </w:rPr>
        <w:t>конкретную функцию в рамках рассматриваемой системы. По требовани</w:t>
      </w:r>
      <w:r w:rsidRPr="00013DAC">
        <w:rPr>
          <w:rFonts w:cs="Times New Roman"/>
          <w:bCs/>
          <w:color w:val="000000"/>
          <w:spacing w:val="-3"/>
          <w:szCs w:val="28"/>
        </w:rPr>
        <w:t>ям стандарта название каждого функционального блока должно быть сформулировано в глагольном наклонении.</w:t>
      </w:r>
    </w:p>
    <w:p w14:paraId="74A50C85" w14:textId="77777777" w:rsidR="00013DAC" w:rsidRPr="00013DAC" w:rsidRDefault="00013DAC" w:rsidP="00013DAC">
      <w:pPr>
        <w:shd w:val="clear" w:color="auto" w:fill="FFFFFF"/>
        <w:spacing w:before="5"/>
        <w:ind w:right="43" w:firstLine="709"/>
        <w:rPr>
          <w:rFonts w:cs="Times New Roman"/>
          <w:bCs/>
          <w:szCs w:val="28"/>
        </w:rPr>
      </w:pPr>
      <w:r w:rsidRPr="00013DAC">
        <w:rPr>
          <w:rFonts w:cs="Times New Roman"/>
          <w:bCs/>
          <w:color w:val="000000"/>
          <w:spacing w:val="-7"/>
          <w:szCs w:val="28"/>
        </w:rPr>
        <w:t>На диаграмме функциональный блок изображается прямоуголь</w:t>
      </w:r>
      <w:r w:rsidRPr="00013DAC">
        <w:rPr>
          <w:rFonts w:cs="Times New Roman"/>
          <w:bCs/>
          <w:color w:val="000000"/>
          <w:spacing w:val="-5"/>
          <w:szCs w:val="28"/>
        </w:rPr>
        <w:t>ником. Каждая из четырех сторон функционального блока име</w:t>
      </w:r>
      <w:r w:rsidRPr="00013DAC">
        <w:rPr>
          <w:rFonts w:cs="Times New Roman"/>
          <w:bCs/>
          <w:color w:val="000000"/>
          <w:spacing w:val="-4"/>
          <w:szCs w:val="28"/>
        </w:rPr>
        <w:t>ет свое определенное значение (роль), при этом:</w:t>
      </w:r>
    </w:p>
    <w:p w14:paraId="7ADE4DD0" w14:textId="77777777" w:rsidR="00013DAC" w:rsidRPr="00734956" w:rsidRDefault="00013DAC" w:rsidP="00734956">
      <w:pPr>
        <w:pStyle w:val="a9"/>
        <w:widowControl w:val="0"/>
        <w:numPr>
          <w:ilvl w:val="0"/>
          <w:numId w:val="12"/>
        </w:numPr>
        <w:shd w:val="clear" w:color="auto" w:fill="FFFFFF"/>
        <w:tabs>
          <w:tab w:val="left" w:pos="1701"/>
        </w:tabs>
        <w:autoSpaceDE w:val="0"/>
        <w:autoSpaceDN w:val="0"/>
        <w:adjustRightInd w:val="0"/>
        <w:spacing w:after="0"/>
        <w:rPr>
          <w:rFonts w:cs="Times New Roman"/>
          <w:bCs/>
          <w:color w:val="000000"/>
          <w:szCs w:val="28"/>
        </w:rPr>
      </w:pPr>
      <w:r w:rsidRPr="00734956">
        <w:rPr>
          <w:rFonts w:cs="Times New Roman"/>
          <w:bCs/>
          <w:color w:val="000000"/>
          <w:spacing w:val="-7"/>
          <w:szCs w:val="28"/>
        </w:rPr>
        <w:t>верхняя сторона имеет значение «Управление» (</w:t>
      </w:r>
      <w:r w:rsidRPr="00734956">
        <w:rPr>
          <w:rFonts w:cs="Times New Roman"/>
          <w:bCs/>
          <w:color w:val="000000"/>
          <w:spacing w:val="-7"/>
          <w:szCs w:val="28"/>
          <w:lang w:val="en-US"/>
        </w:rPr>
        <w:t>Control</w:t>
      </w:r>
      <w:r w:rsidRPr="00734956">
        <w:rPr>
          <w:rFonts w:cs="Times New Roman"/>
          <w:bCs/>
          <w:color w:val="000000"/>
          <w:spacing w:val="-7"/>
          <w:szCs w:val="28"/>
        </w:rPr>
        <w:t>);</w:t>
      </w:r>
    </w:p>
    <w:p w14:paraId="3D5C1C60" w14:textId="77777777" w:rsidR="00013DAC" w:rsidRPr="00734956" w:rsidRDefault="00013DAC" w:rsidP="00734956">
      <w:pPr>
        <w:pStyle w:val="a9"/>
        <w:widowControl w:val="0"/>
        <w:numPr>
          <w:ilvl w:val="0"/>
          <w:numId w:val="12"/>
        </w:numPr>
        <w:shd w:val="clear" w:color="auto" w:fill="FFFFFF"/>
        <w:tabs>
          <w:tab w:val="left" w:pos="709"/>
          <w:tab w:val="left" w:pos="1701"/>
        </w:tabs>
        <w:autoSpaceDE w:val="0"/>
        <w:autoSpaceDN w:val="0"/>
        <w:adjustRightInd w:val="0"/>
        <w:spacing w:before="5" w:after="0"/>
        <w:rPr>
          <w:rFonts w:cs="Times New Roman"/>
          <w:bCs/>
          <w:color w:val="000000"/>
          <w:szCs w:val="28"/>
        </w:rPr>
      </w:pPr>
      <w:r w:rsidRPr="00734956">
        <w:rPr>
          <w:rFonts w:cs="Times New Roman"/>
          <w:bCs/>
          <w:color w:val="000000"/>
          <w:spacing w:val="-7"/>
          <w:szCs w:val="28"/>
        </w:rPr>
        <w:t>левая сторона имеет значение «Вход» (</w:t>
      </w:r>
      <w:r w:rsidRPr="00734956">
        <w:rPr>
          <w:rFonts w:cs="Times New Roman"/>
          <w:bCs/>
          <w:color w:val="000000"/>
          <w:spacing w:val="-7"/>
          <w:szCs w:val="28"/>
          <w:lang w:val="en-US"/>
        </w:rPr>
        <w:t>Input</w:t>
      </w:r>
      <w:r w:rsidRPr="00734956">
        <w:rPr>
          <w:rFonts w:cs="Times New Roman"/>
          <w:bCs/>
          <w:color w:val="000000"/>
          <w:spacing w:val="-7"/>
          <w:szCs w:val="28"/>
        </w:rPr>
        <w:t>);</w:t>
      </w:r>
    </w:p>
    <w:p w14:paraId="11B95370" w14:textId="77777777" w:rsidR="00013DAC" w:rsidRPr="00734956" w:rsidRDefault="00013DAC" w:rsidP="00734956">
      <w:pPr>
        <w:pStyle w:val="a9"/>
        <w:widowControl w:val="0"/>
        <w:numPr>
          <w:ilvl w:val="0"/>
          <w:numId w:val="12"/>
        </w:numPr>
        <w:shd w:val="clear" w:color="auto" w:fill="FFFFFF"/>
        <w:tabs>
          <w:tab w:val="left" w:pos="709"/>
          <w:tab w:val="left" w:pos="1701"/>
        </w:tabs>
        <w:autoSpaceDE w:val="0"/>
        <w:autoSpaceDN w:val="0"/>
        <w:adjustRightInd w:val="0"/>
        <w:spacing w:before="5" w:after="0"/>
        <w:rPr>
          <w:rFonts w:cs="Times New Roman"/>
          <w:bCs/>
          <w:color w:val="000000"/>
          <w:szCs w:val="28"/>
        </w:rPr>
      </w:pPr>
      <w:r w:rsidRPr="00734956">
        <w:rPr>
          <w:rFonts w:cs="Times New Roman"/>
          <w:bCs/>
          <w:color w:val="000000"/>
          <w:spacing w:val="-7"/>
          <w:szCs w:val="28"/>
        </w:rPr>
        <w:t>правая сторона имеет значение «Выход» (</w:t>
      </w:r>
      <w:r w:rsidRPr="00734956">
        <w:rPr>
          <w:rFonts w:cs="Times New Roman"/>
          <w:bCs/>
          <w:color w:val="000000"/>
          <w:spacing w:val="-7"/>
          <w:szCs w:val="28"/>
          <w:lang w:val="en-US"/>
        </w:rPr>
        <w:t>Output</w:t>
      </w:r>
      <w:r w:rsidRPr="00734956">
        <w:rPr>
          <w:rFonts w:cs="Times New Roman"/>
          <w:bCs/>
          <w:color w:val="000000"/>
          <w:spacing w:val="-7"/>
          <w:szCs w:val="28"/>
        </w:rPr>
        <w:t>);</w:t>
      </w:r>
    </w:p>
    <w:p w14:paraId="0DC2AAE2" w14:textId="77777777" w:rsidR="00013DAC" w:rsidRPr="00734956" w:rsidRDefault="00013DAC" w:rsidP="00734956">
      <w:pPr>
        <w:pStyle w:val="a9"/>
        <w:widowControl w:val="0"/>
        <w:numPr>
          <w:ilvl w:val="0"/>
          <w:numId w:val="12"/>
        </w:numPr>
        <w:shd w:val="clear" w:color="auto" w:fill="FFFFFF"/>
        <w:tabs>
          <w:tab w:val="left" w:pos="709"/>
          <w:tab w:val="left" w:pos="1701"/>
        </w:tabs>
        <w:autoSpaceDE w:val="0"/>
        <w:autoSpaceDN w:val="0"/>
        <w:adjustRightInd w:val="0"/>
        <w:spacing w:after="0"/>
        <w:rPr>
          <w:rFonts w:cs="Times New Roman"/>
          <w:bCs/>
          <w:color w:val="000000"/>
          <w:szCs w:val="28"/>
        </w:rPr>
      </w:pPr>
      <w:r w:rsidRPr="00734956">
        <w:rPr>
          <w:rFonts w:cs="Times New Roman"/>
          <w:bCs/>
          <w:color w:val="000000"/>
          <w:spacing w:val="-3"/>
          <w:szCs w:val="28"/>
        </w:rPr>
        <w:t>нижняя сторона имеет значение «Механизм» (</w:t>
      </w:r>
      <w:r w:rsidRPr="00734956">
        <w:rPr>
          <w:rFonts w:cs="Times New Roman"/>
          <w:bCs/>
          <w:color w:val="000000"/>
          <w:spacing w:val="-3"/>
          <w:szCs w:val="28"/>
          <w:lang w:val="en-US"/>
        </w:rPr>
        <w:t>Mechanism</w:t>
      </w:r>
      <w:r w:rsidRPr="00734956">
        <w:rPr>
          <w:rFonts w:cs="Times New Roman"/>
          <w:bCs/>
          <w:color w:val="000000"/>
          <w:spacing w:val="-3"/>
          <w:szCs w:val="28"/>
        </w:rPr>
        <w:t>).</w:t>
      </w:r>
    </w:p>
    <w:p w14:paraId="0022669D" w14:textId="11D620CB" w:rsidR="00013DAC" w:rsidRPr="00013DAC" w:rsidRDefault="00013DAC" w:rsidP="00013DAC">
      <w:pPr>
        <w:framePr w:h="2611" w:hSpace="38" w:vSpace="58" w:wrap="auto" w:vAnchor="text" w:hAnchor="page" w:x="1966" w:y="101"/>
        <w:rPr>
          <w:rFonts w:cs="Times New Roman"/>
          <w:bCs/>
          <w:szCs w:val="28"/>
        </w:rPr>
      </w:pPr>
      <w:r w:rsidRPr="00013DAC">
        <w:rPr>
          <w:rFonts w:cs="Times New Roman"/>
          <w:bCs/>
          <w:noProof/>
          <w:szCs w:val="28"/>
        </w:rPr>
        <w:drawing>
          <wp:inline distT="0" distB="0" distL="0" distR="0" wp14:anchorId="4AF11433" wp14:editId="2E7D23E0">
            <wp:extent cx="4800600" cy="1657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l="2380"/>
                    <a:stretch>
                      <a:fillRect/>
                    </a:stretch>
                  </pic:blipFill>
                  <pic:spPr bwMode="auto">
                    <a:xfrm>
                      <a:off x="0" y="0"/>
                      <a:ext cx="4800600" cy="1657350"/>
                    </a:xfrm>
                    <a:prstGeom prst="rect">
                      <a:avLst/>
                    </a:prstGeom>
                    <a:noFill/>
                    <a:ln>
                      <a:noFill/>
                    </a:ln>
                  </pic:spPr>
                </pic:pic>
              </a:graphicData>
            </a:graphic>
          </wp:inline>
        </w:drawing>
      </w:r>
    </w:p>
    <w:p w14:paraId="42C74597" w14:textId="77777777" w:rsidR="00013DAC" w:rsidRPr="00013DAC" w:rsidRDefault="00013DAC" w:rsidP="00013DAC">
      <w:pPr>
        <w:shd w:val="clear" w:color="auto" w:fill="FFFFFF"/>
        <w:spacing w:before="240"/>
        <w:ind w:left="-902" w:firstLine="709"/>
        <w:rPr>
          <w:rFonts w:cs="Times New Roman"/>
          <w:bCs/>
          <w:color w:val="000000"/>
          <w:spacing w:val="-6"/>
          <w:szCs w:val="28"/>
          <w:lang w:val="en-US"/>
        </w:rPr>
      </w:pPr>
    </w:p>
    <w:p w14:paraId="71C5804E" w14:textId="77777777" w:rsidR="00013DAC" w:rsidRPr="00013DAC" w:rsidRDefault="00013DAC" w:rsidP="00013DAC">
      <w:pPr>
        <w:shd w:val="clear" w:color="auto" w:fill="FFFFFF"/>
        <w:spacing w:before="240"/>
        <w:ind w:left="-902" w:firstLine="709"/>
        <w:rPr>
          <w:rFonts w:cs="Times New Roman"/>
          <w:bCs/>
          <w:color w:val="000000"/>
          <w:spacing w:val="-6"/>
          <w:szCs w:val="28"/>
          <w:lang w:val="en-US"/>
        </w:rPr>
      </w:pPr>
    </w:p>
    <w:p w14:paraId="40D81F61" w14:textId="77777777" w:rsidR="00013DAC" w:rsidRPr="00013DAC" w:rsidRDefault="00013DAC" w:rsidP="00013DAC">
      <w:pPr>
        <w:shd w:val="clear" w:color="auto" w:fill="FFFFFF"/>
        <w:spacing w:before="240"/>
        <w:ind w:left="-902" w:firstLine="709"/>
        <w:rPr>
          <w:rFonts w:cs="Times New Roman"/>
          <w:bCs/>
          <w:color w:val="000000"/>
          <w:spacing w:val="-6"/>
          <w:szCs w:val="28"/>
          <w:lang w:val="en-US"/>
        </w:rPr>
      </w:pPr>
    </w:p>
    <w:p w14:paraId="3E38AD92" w14:textId="77777777" w:rsidR="00013DAC" w:rsidRPr="00013DAC" w:rsidRDefault="00013DAC" w:rsidP="00013DAC">
      <w:pPr>
        <w:ind w:left="-902" w:firstLine="709"/>
        <w:rPr>
          <w:rStyle w:val="apple-style-span"/>
          <w:rFonts w:cs="Times New Roman"/>
          <w:bCs/>
        </w:rPr>
      </w:pPr>
    </w:p>
    <w:p w14:paraId="635913A4" w14:textId="77777777" w:rsidR="00013DAC" w:rsidRPr="00013DAC" w:rsidRDefault="00013DAC" w:rsidP="00013DAC">
      <w:pPr>
        <w:rPr>
          <w:rFonts w:cs="Times New Roman"/>
          <w:bCs/>
        </w:rPr>
      </w:pPr>
      <w:bookmarkStart w:id="6" w:name="_GoBack"/>
      <w:bookmarkEnd w:id="6"/>
    </w:p>
    <w:p w14:paraId="6B536E44" w14:textId="3A1AE030" w:rsidR="00013DAC" w:rsidRPr="00013DAC" w:rsidRDefault="00013DAC" w:rsidP="00013DAC">
      <w:pPr>
        <w:jc w:val="center"/>
        <w:rPr>
          <w:rFonts w:cs="Times New Roman"/>
          <w:bCs/>
          <w:szCs w:val="28"/>
        </w:rPr>
      </w:pPr>
      <w:r w:rsidRPr="00013DAC">
        <w:rPr>
          <w:rFonts w:cs="Times New Roman"/>
          <w:bCs/>
          <w:szCs w:val="28"/>
        </w:rPr>
        <w:t>Рис</w:t>
      </w:r>
      <w:r>
        <w:rPr>
          <w:rFonts w:cs="Times New Roman"/>
          <w:bCs/>
          <w:szCs w:val="28"/>
        </w:rPr>
        <w:t>унок</w:t>
      </w:r>
      <w:r w:rsidRPr="00013DAC">
        <w:rPr>
          <w:rFonts w:cs="Times New Roman"/>
          <w:bCs/>
          <w:szCs w:val="28"/>
        </w:rPr>
        <w:t xml:space="preserve"> 1</w:t>
      </w:r>
      <w:r>
        <w:rPr>
          <w:rFonts w:cs="Times New Roman"/>
          <w:bCs/>
          <w:szCs w:val="28"/>
        </w:rPr>
        <w:t>.</w:t>
      </w:r>
      <w:r w:rsidRPr="00013DAC">
        <w:rPr>
          <w:rFonts w:cs="Times New Roman"/>
          <w:bCs/>
          <w:szCs w:val="28"/>
        </w:rPr>
        <w:t xml:space="preserve"> Функциональный блок</w:t>
      </w:r>
    </w:p>
    <w:p w14:paraId="7ABA11EC" w14:textId="77777777" w:rsidR="00013DAC" w:rsidRPr="00013DAC" w:rsidRDefault="00013DAC" w:rsidP="00013DAC">
      <w:pPr>
        <w:shd w:val="clear" w:color="auto" w:fill="FFFFFF"/>
        <w:spacing w:before="274"/>
        <w:ind w:right="23" w:firstLine="709"/>
        <w:rPr>
          <w:rFonts w:cs="Times New Roman"/>
          <w:bCs/>
          <w:color w:val="000000"/>
          <w:spacing w:val="-4"/>
          <w:szCs w:val="28"/>
        </w:rPr>
      </w:pPr>
      <w:r w:rsidRPr="00013DAC">
        <w:rPr>
          <w:rFonts w:cs="Times New Roman"/>
          <w:bCs/>
          <w:iCs/>
          <w:color w:val="000000"/>
          <w:spacing w:val="-7"/>
          <w:szCs w:val="28"/>
        </w:rPr>
        <w:t>Интерфейсная дуга</w:t>
      </w:r>
      <w:r w:rsidRPr="00013DAC">
        <w:rPr>
          <w:rFonts w:cs="Times New Roman"/>
          <w:bCs/>
          <w:i/>
          <w:iCs/>
          <w:color w:val="000000"/>
          <w:spacing w:val="-7"/>
          <w:szCs w:val="28"/>
        </w:rPr>
        <w:t xml:space="preserve"> </w:t>
      </w:r>
      <w:r w:rsidRPr="00013DAC">
        <w:rPr>
          <w:rFonts w:cs="Times New Roman"/>
          <w:bCs/>
          <w:color w:val="000000"/>
          <w:spacing w:val="-7"/>
          <w:szCs w:val="28"/>
        </w:rPr>
        <w:t>(</w:t>
      </w:r>
      <w:r w:rsidRPr="00013DAC">
        <w:rPr>
          <w:rFonts w:cs="Times New Roman"/>
          <w:bCs/>
          <w:color w:val="000000"/>
          <w:spacing w:val="-7"/>
          <w:szCs w:val="28"/>
          <w:lang w:val="en-US"/>
        </w:rPr>
        <w:t>Arrow</w:t>
      </w:r>
      <w:r w:rsidRPr="00013DAC">
        <w:rPr>
          <w:rFonts w:cs="Times New Roman"/>
          <w:bCs/>
          <w:color w:val="000000"/>
          <w:spacing w:val="-7"/>
          <w:szCs w:val="28"/>
        </w:rPr>
        <w:t xml:space="preserve">) отображает элемент системы, который </w:t>
      </w:r>
      <w:r w:rsidRPr="00013DAC">
        <w:rPr>
          <w:rFonts w:cs="Times New Roman"/>
          <w:bCs/>
          <w:color w:val="000000"/>
          <w:spacing w:val="-5"/>
          <w:szCs w:val="28"/>
        </w:rPr>
        <w:t xml:space="preserve">обрабатывается функциональным блоком или оказывает иное влияние на </w:t>
      </w:r>
      <w:r w:rsidRPr="00013DAC">
        <w:rPr>
          <w:rFonts w:cs="Times New Roman"/>
          <w:bCs/>
          <w:color w:val="000000"/>
          <w:spacing w:val="-3"/>
          <w:szCs w:val="28"/>
        </w:rPr>
        <w:t>функцию, представленную данным функциональным блоком. Интер</w:t>
      </w:r>
      <w:r w:rsidRPr="00013DAC">
        <w:rPr>
          <w:rFonts w:cs="Times New Roman"/>
          <w:bCs/>
          <w:color w:val="000000"/>
          <w:spacing w:val="-4"/>
          <w:szCs w:val="28"/>
        </w:rPr>
        <w:t>фейсные дуги часто называют потоками или стрелками.</w:t>
      </w:r>
    </w:p>
    <w:p w14:paraId="4F4E883D" w14:textId="77777777" w:rsidR="00013DAC" w:rsidRPr="00013DAC" w:rsidRDefault="00013DAC" w:rsidP="00013DAC">
      <w:pPr>
        <w:shd w:val="clear" w:color="auto" w:fill="FFFFFF"/>
        <w:spacing w:before="10"/>
        <w:ind w:right="5" w:firstLine="709"/>
        <w:rPr>
          <w:rFonts w:cs="Times New Roman"/>
          <w:bCs/>
          <w:szCs w:val="28"/>
        </w:rPr>
      </w:pPr>
      <w:r w:rsidRPr="00013DAC">
        <w:rPr>
          <w:rFonts w:cs="Times New Roman"/>
          <w:bCs/>
          <w:iCs/>
          <w:color w:val="000000"/>
          <w:spacing w:val="-4"/>
          <w:szCs w:val="28"/>
        </w:rPr>
        <w:lastRenderedPageBreak/>
        <w:t>Декомпозиция</w:t>
      </w:r>
      <w:r w:rsidRPr="00013DAC">
        <w:rPr>
          <w:rFonts w:cs="Times New Roman"/>
          <w:bCs/>
          <w:i/>
          <w:iCs/>
          <w:color w:val="000000"/>
          <w:spacing w:val="-4"/>
          <w:szCs w:val="28"/>
        </w:rPr>
        <w:t xml:space="preserve"> </w:t>
      </w:r>
      <w:r w:rsidRPr="00013DAC">
        <w:rPr>
          <w:rFonts w:cs="Times New Roman"/>
          <w:bCs/>
          <w:color w:val="000000"/>
          <w:spacing w:val="-4"/>
          <w:szCs w:val="28"/>
        </w:rPr>
        <w:t>(</w:t>
      </w:r>
      <w:r w:rsidRPr="00013DAC">
        <w:rPr>
          <w:rFonts w:cs="Times New Roman"/>
          <w:bCs/>
          <w:color w:val="000000"/>
          <w:spacing w:val="-4"/>
          <w:szCs w:val="28"/>
          <w:lang w:val="en-US"/>
        </w:rPr>
        <w:t>Decomposition</w:t>
      </w:r>
      <w:r w:rsidRPr="00013DAC">
        <w:rPr>
          <w:rFonts w:cs="Times New Roman"/>
          <w:bCs/>
          <w:color w:val="000000"/>
          <w:spacing w:val="-4"/>
          <w:szCs w:val="28"/>
        </w:rPr>
        <w:t>) является основным понятием стан</w:t>
      </w:r>
      <w:r w:rsidRPr="00013DAC">
        <w:rPr>
          <w:rFonts w:cs="Times New Roman"/>
          <w:bCs/>
          <w:color w:val="000000"/>
          <w:spacing w:val="-5"/>
          <w:szCs w:val="28"/>
        </w:rPr>
        <w:t xml:space="preserve">дарта </w:t>
      </w:r>
      <w:r w:rsidRPr="00013DAC">
        <w:rPr>
          <w:rFonts w:cs="Times New Roman"/>
          <w:bCs/>
          <w:color w:val="000000"/>
          <w:spacing w:val="-5"/>
          <w:szCs w:val="28"/>
          <w:lang w:val="en-US"/>
        </w:rPr>
        <w:t>IDEF</w:t>
      </w:r>
      <w:r w:rsidRPr="00013DAC">
        <w:rPr>
          <w:rFonts w:cs="Times New Roman"/>
          <w:bCs/>
          <w:color w:val="000000"/>
          <w:spacing w:val="-5"/>
          <w:szCs w:val="28"/>
        </w:rPr>
        <w:t>0. Принцип декомпозиции применяется при разбиении слож</w:t>
      </w:r>
      <w:r w:rsidRPr="00013DAC">
        <w:rPr>
          <w:rFonts w:cs="Times New Roman"/>
          <w:bCs/>
          <w:color w:val="000000"/>
          <w:spacing w:val="-4"/>
          <w:szCs w:val="28"/>
        </w:rPr>
        <w:t>ного процесса на составляющие его функции. При этом уровень детализации процесса определяется непосредственно разработчиком модели.</w:t>
      </w:r>
    </w:p>
    <w:p w14:paraId="12CD6F98" w14:textId="377A9168" w:rsidR="00013DAC" w:rsidRDefault="00013DAC" w:rsidP="00013DAC">
      <w:pPr>
        <w:shd w:val="clear" w:color="auto" w:fill="FFFFFF"/>
        <w:spacing w:before="10"/>
        <w:ind w:right="19" w:firstLine="709"/>
        <w:rPr>
          <w:rFonts w:cs="Times New Roman"/>
          <w:bCs/>
          <w:iCs/>
          <w:color w:val="000000"/>
          <w:spacing w:val="-7"/>
          <w:szCs w:val="28"/>
        </w:rPr>
      </w:pPr>
      <w:r w:rsidRPr="00013DAC">
        <w:rPr>
          <w:rFonts w:cs="Times New Roman"/>
          <w:bCs/>
          <w:color w:val="000000"/>
          <w:spacing w:val="-6"/>
          <w:szCs w:val="28"/>
        </w:rPr>
        <w:t xml:space="preserve">Модель </w:t>
      </w:r>
      <w:r w:rsidRPr="00013DAC">
        <w:rPr>
          <w:rFonts w:cs="Times New Roman"/>
          <w:bCs/>
          <w:color w:val="000000"/>
          <w:spacing w:val="-8"/>
          <w:szCs w:val="28"/>
          <w:lang w:val="en-US"/>
        </w:rPr>
        <w:t>IDEF</w:t>
      </w:r>
      <w:r w:rsidRPr="00013DAC">
        <w:rPr>
          <w:rFonts w:cs="Times New Roman"/>
          <w:bCs/>
          <w:color w:val="000000"/>
          <w:spacing w:val="-8"/>
          <w:szCs w:val="28"/>
        </w:rPr>
        <w:t>0</w:t>
      </w:r>
      <w:r w:rsidRPr="00013DAC">
        <w:rPr>
          <w:rFonts w:cs="Times New Roman"/>
          <w:bCs/>
          <w:color w:val="000000"/>
          <w:spacing w:val="-6"/>
          <w:szCs w:val="28"/>
        </w:rPr>
        <w:t xml:space="preserve"> всегда начинается с представления системы как еди</w:t>
      </w:r>
      <w:r w:rsidRPr="00013DAC">
        <w:rPr>
          <w:rFonts w:cs="Times New Roman"/>
          <w:bCs/>
          <w:color w:val="000000"/>
          <w:spacing w:val="-4"/>
          <w:szCs w:val="28"/>
        </w:rPr>
        <w:t xml:space="preserve">ного целого </w:t>
      </w:r>
      <w:r>
        <w:rPr>
          <w:rFonts w:cs="Times New Roman"/>
          <w:bCs/>
          <w:color w:val="000000"/>
          <w:spacing w:val="-4"/>
          <w:szCs w:val="28"/>
        </w:rPr>
        <w:t>—</w:t>
      </w:r>
      <w:r w:rsidRPr="00013DAC">
        <w:rPr>
          <w:rFonts w:cs="Times New Roman"/>
          <w:bCs/>
          <w:color w:val="000000"/>
          <w:spacing w:val="-4"/>
          <w:szCs w:val="28"/>
        </w:rPr>
        <w:t xml:space="preserve"> одного функционального блока с интерфейсными дугами, </w:t>
      </w:r>
      <w:r w:rsidRPr="00013DAC">
        <w:rPr>
          <w:rFonts w:cs="Times New Roman"/>
          <w:bCs/>
          <w:color w:val="000000"/>
          <w:spacing w:val="-7"/>
          <w:szCs w:val="28"/>
        </w:rPr>
        <w:t xml:space="preserve">простирающимися за пределы рассматриваемой области. Такая диаграмма с одним функциональным блоком называется </w:t>
      </w:r>
      <w:r w:rsidRPr="00013DAC">
        <w:rPr>
          <w:rFonts w:cs="Times New Roman"/>
          <w:bCs/>
          <w:iCs/>
          <w:color w:val="000000"/>
          <w:spacing w:val="-7"/>
          <w:szCs w:val="28"/>
        </w:rPr>
        <w:t>контекстной диаграммой.</w:t>
      </w:r>
    </w:p>
    <w:p w14:paraId="74291D24" w14:textId="05F1F52A" w:rsidR="00013DAC" w:rsidRPr="00013DAC" w:rsidRDefault="00013DAC" w:rsidP="00013DAC">
      <w:pPr>
        <w:shd w:val="clear" w:color="auto" w:fill="FFFFFF"/>
        <w:spacing w:before="10"/>
        <w:ind w:right="19"/>
        <w:rPr>
          <w:rFonts w:cs="Times New Roman"/>
          <w:bCs/>
          <w:iCs/>
          <w:color w:val="000000"/>
          <w:spacing w:val="-7"/>
          <w:szCs w:val="28"/>
        </w:rPr>
      </w:pPr>
      <w:r>
        <w:rPr>
          <w:noProof/>
        </w:rPr>
        <w:drawing>
          <wp:inline distT="0" distB="0" distL="0" distR="0" wp14:anchorId="2E56FA91" wp14:editId="2265AEB9">
            <wp:extent cx="6029960" cy="426720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29960" cy="4267200"/>
                    </a:xfrm>
                    <a:prstGeom prst="rect">
                      <a:avLst/>
                    </a:prstGeom>
                  </pic:spPr>
                </pic:pic>
              </a:graphicData>
            </a:graphic>
          </wp:inline>
        </w:drawing>
      </w:r>
    </w:p>
    <w:p w14:paraId="43307414" w14:textId="4DFD1118" w:rsidR="00013DAC" w:rsidRDefault="00013DAC" w:rsidP="00013DAC">
      <w:pPr>
        <w:tabs>
          <w:tab w:val="left" w:pos="3900"/>
        </w:tabs>
        <w:jc w:val="center"/>
        <w:rPr>
          <w:rFonts w:cs="Times New Roman"/>
          <w:szCs w:val="28"/>
        </w:rPr>
      </w:pPr>
      <w:r>
        <w:rPr>
          <w:rFonts w:cs="Times New Roman"/>
          <w:szCs w:val="28"/>
        </w:rPr>
        <w:t>Рисунок 2. Контекстная диаграмма</w:t>
      </w:r>
    </w:p>
    <w:p w14:paraId="795D9BDF" w14:textId="39F4A299" w:rsidR="00013DAC" w:rsidRDefault="00013DAC" w:rsidP="00734956">
      <w:pPr>
        <w:shd w:val="clear" w:color="auto" w:fill="FFFFFF"/>
        <w:tabs>
          <w:tab w:val="num" w:pos="-1418"/>
        </w:tabs>
        <w:spacing w:before="10"/>
        <w:ind w:right="19"/>
        <w:rPr>
          <w:rFonts w:cs="Times New Roman"/>
          <w:iCs/>
          <w:color w:val="000000"/>
          <w:spacing w:val="-7"/>
          <w:szCs w:val="28"/>
        </w:rPr>
      </w:pPr>
    </w:p>
    <w:p w14:paraId="643C103C" w14:textId="790E9EA5" w:rsidR="00013DAC" w:rsidRDefault="00013DAC" w:rsidP="00013DAC">
      <w:pPr>
        <w:shd w:val="clear" w:color="auto" w:fill="FFFFFF"/>
        <w:tabs>
          <w:tab w:val="num" w:pos="-1418"/>
        </w:tabs>
        <w:spacing w:before="10"/>
        <w:ind w:right="19" w:firstLine="709"/>
        <w:rPr>
          <w:rFonts w:cs="Times New Roman"/>
          <w:iCs/>
          <w:color w:val="000000"/>
          <w:spacing w:val="-7"/>
          <w:szCs w:val="28"/>
        </w:rPr>
      </w:pPr>
      <w:r w:rsidRPr="00013DAC">
        <w:rPr>
          <w:rFonts w:cs="Times New Roman"/>
          <w:iCs/>
          <w:color w:val="000000"/>
          <w:spacing w:val="-7"/>
          <w:szCs w:val="28"/>
        </w:rPr>
        <w:t>Входными данными являются:</w:t>
      </w:r>
    </w:p>
    <w:p w14:paraId="40E922B1" w14:textId="010594C0" w:rsidR="00734956" w:rsidRDefault="00734956" w:rsidP="00734956">
      <w:pPr>
        <w:pStyle w:val="a9"/>
        <w:numPr>
          <w:ilvl w:val="0"/>
          <w:numId w:val="9"/>
        </w:numPr>
        <w:shd w:val="clear" w:color="auto" w:fill="FFFFFF"/>
        <w:tabs>
          <w:tab w:val="num" w:pos="-1418"/>
        </w:tabs>
        <w:spacing w:before="10"/>
        <w:ind w:right="19"/>
        <w:rPr>
          <w:rFonts w:cs="Times New Roman"/>
          <w:iCs/>
          <w:color w:val="000000"/>
          <w:spacing w:val="-7"/>
          <w:szCs w:val="28"/>
        </w:rPr>
      </w:pPr>
      <w:r>
        <w:rPr>
          <w:rFonts w:cs="Times New Roman"/>
          <w:iCs/>
          <w:color w:val="000000"/>
          <w:spacing w:val="-7"/>
          <w:szCs w:val="28"/>
        </w:rPr>
        <w:t>Информация о студентах;</w:t>
      </w:r>
    </w:p>
    <w:p w14:paraId="5DF2E157" w14:textId="4E282A91" w:rsidR="00734956" w:rsidRDefault="00734956" w:rsidP="00734956">
      <w:pPr>
        <w:pStyle w:val="a9"/>
        <w:numPr>
          <w:ilvl w:val="0"/>
          <w:numId w:val="9"/>
        </w:numPr>
        <w:shd w:val="clear" w:color="auto" w:fill="FFFFFF"/>
        <w:tabs>
          <w:tab w:val="num" w:pos="-1418"/>
        </w:tabs>
        <w:spacing w:before="10"/>
        <w:ind w:right="19"/>
        <w:rPr>
          <w:rFonts w:cs="Times New Roman"/>
          <w:iCs/>
          <w:color w:val="000000"/>
          <w:spacing w:val="-7"/>
          <w:szCs w:val="28"/>
        </w:rPr>
      </w:pPr>
      <w:r>
        <w:rPr>
          <w:rFonts w:cs="Times New Roman"/>
          <w:iCs/>
          <w:color w:val="000000"/>
          <w:spacing w:val="-7"/>
          <w:szCs w:val="28"/>
        </w:rPr>
        <w:lastRenderedPageBreak/>
        <w:t>Информация об общежитиях;</w:t>
      </w:r>
    </w:p>
    <w:p w14:paraId="6156ECE0" w14:textId="48178788" w:rsidR="00734956" w:rsidRPr="00734956" w:rsidRDefault="00734956" w:rsidP="00734956">
      <w:pPr>
        <w:pStyle w:val="a9"/>
        <w:numPr>
          <w:ilvl w:val="0"/>
          <w:numId w:val="9"/>
        </w:numPr>
        <w:shd w:val="clear" w:color="auto" w:fill="FFFFFF"/>
        <w:tabs>
          <w:tab w:val="num" w:pos="-1418"/>
        </w:tabs>
        <w:spacing w:before="10"/>
        <w:ind w:right="19"/>
        <w:rPr>
          <w:rFonts w:cs="Times New Roman"/>
          <w:iCs/>
          <w:color w:val="000000"/>
          <w:spacing w:val="-7"/>
          <w:szCs w:val="28"/>
        </w:rPr>
      </w:pPr>
      <w:r>
        <w:rPr>
          <w:rFonts w:cs="Times New Roman"/>
          <w:iCs/>
          <w:color w:val="000000"/>
          <w:spacing w:val="-7"/>
          <w:szCs w:val="28"/>
        </w:rPr>
        <w:t>Информация о квартирах.</w:t>
      </w:r>
    </w:p>
    <w:p w14:paraId="3673A004" w14:textId="54D131FE" w:rsidR="00013DAC" w:rsidRDefault="00013DAC" w:rsidP="00013DAC">
      <w:pPr>
        <w:shd w:val="clear" w:color="auto" w:fill="FFFFFF"/>
        <w:tabs>
          <w:tab w:val="num" w:pos="-1418"/>
        </w:tabs>
        <w:spacing w:before="10"/>
        <w:ind w:right="19" w:firstLine="709"/>
        <w:rPr>
          <w:rFonts w:cs="Times New Roman"/>
          <w:iCs/>
          <w:color w:val="000000"/>
          <w:spacing w:val="-7"/>
          <w:szCs w:val="28"/>
        </w:rPr>
      </w:pPr>
      <w:r w:rsidRPr="00013DAC">
        <w:rPr>
          <w:rFonts w:cs="Times New Roman"/>
          <w:iCs/>
          <w:color w:val="000000"/>
          <w:spacing w:val="-7"/>
          <w:szCs w:val="28"/>
        </w:rPr>
        <w:t xml:space="preserve">Выходные </w:t>
      </w:r>
      <w:r w:rsidR="00734956">
        <w:rPr>
          <w:rFonts w:cs="Times New Roman"/>
          <w:iCs/>
          <w:color w:val="000000"/>
          <w:spacing w:val="-7"/>
          <w:szCs w:val="28"/>
        </w:rPr>
        <w:t>д</w:t>
      </w:r>
      <w:r w:rsidRPr="00013DAC">
        <w:rPr>
          <w:rFonts w:cs="Times New Roman"/>
          <w:iCs/>
          <w:color w:val="000000"/>
          <w:spacing w:val="-7"/>
          <w:szCs w:val="28"/>
        </w:rPr>
        <w:t>анные:</w:t>
      </w:r>
    </w:p>
    <w:p w14:paraId="186D60C9" w14:textId="6D3AE4F6" w:rsidR="00734956" w:rsidRPr="00734956" w:rsidRDefault="00734956" w:rsidP="00734956">
      <w:pPr>
        <w:pStyle w:val="a9"/>
        <w:numPr>
          <w:ilvl w:val="0"/>
          <w:numId w:val="14"/>
        </w:numPr>
        <w:shd w:val="clear" w:color="auto" w:fill="FFFFFF"/>
        <w:tabs>
          <w:tab w:val="num" w:pos="-1418"/>
        </w:tabs>
        <w:spacing w:before="10"/>
        <w:ind w:right="19"/>
        <w:rPr>
          <w:rFonts w:cs="Times New Roman"/>
          <w:iCs/>
          <w:color w:val="000000"/>
          <w:spacing w:val="-7"/>
          <w:szCs w:val="28"/>
        </w:rPr>
      </w:pPr>
      <w:r>
        <w:rPr>
          <w:rFonts w:cs="Times New Roman"/>
          <w:iCs/>
          <w:color w:val="000000"/>
          <w:spacing w:val="-7"/>
          <w:szCs w:val="28"/>
        </w:rPr>
        <w:t>Печатная форма.</w:t>
      </w:r>
    </w:p>
    <w:p w14:paraId="76CE5E20" w14:textId="076E9254" w:rsidR="00013DAC" w:rsidRDefault="00013DAC" w:rsidP="00013DAC">
      <w:pPr>
        <w:shd w:val="clear" w:color="auto" w:fill="FFFFFF"/>
        <w:tabs>
          <w:tab w:val="num" w:pos="-1418"/>
          <w:tab w:val="num" w:pos="709"/>
          <w:tab w:val="num" w:pos="851"/>
        </w:tabs>
        <w:spacing w:before="10"/>
        <w:ind w:right="19" w:firstLine="709"/>
        <w:rPr>
          <w:rFonts w:cs="Times New Roman"/>
          <w:iCs/>
          <w:color w:val="000000"/>
          <w:spacing w:val="-7"/>
          <w:szCs w:val="28"/>
        </w:rPr>
      </w:pPr>
      <w:r w:rsidRPr="00013DAC">
        <w:rPr>
          <w:rFonts w:cs="Times New Roman"/>
          <w:iCs/>
          <w:color w:val="000000"/>
          <w:spacing w:val="-7"/>
          <w:szCs w:val="28"/>
        </w:rPr>
        <w:t>Управление:</w:t>
      </w:r>
    </w:p>
    <w:p w14:paraId="37F055CA" w14:textId="185D5D9A" w:rsidR="00734956" w:rsidRDefault="00734956" w:rsidP="00734956">
      <w:pPr>
        <w:pStyle w:val="a9"/>
        <w:numPr>
          <w:ilvl w:val="0"/>
          <w:numId w:val="14"/>
        </w:numPr>
        <w:shd w:val="clear" w:color="auto" w:fill="FFFFFF"/>
        <w:tabs>
          <w:tab w:val="num" w:pos="-1418"/>
          <w:tab w:val="num" w:pos="709"/>
          <w:tab w:val="num" w:pos="851"/>
        </w:tabs>
        <w:spacing w:before="10"/>
        <w:ind w:right="19"/>
        <w:rPr>
          <w:rFonts w:cs="Times New Roman"/>
          <w:iCs/>
          <w:color w:val="000000"/>
          <w:spacing w:val="-7"/>
          <w:szCs w:val="28"/>
        </w:rPr>
      </w:pPr>
      <w:r>
        <w:rPr>
          <w:rFonts w:cs="Times New Roman"/>
          <w:iCs/>
          <w:color w:val="000000"/>
          <w:spacing w:val="-7"/>
          <w:szCs w:val="28"/>
        </w:rPr>
        <w:t>Устав общежития/квартиры;</w:t>
      </w:r>
    </w:p>
    <w:p w14:paraId="50DC8D93" w14:textId="499A0266" w:rsidR="00734956" w:rsidRDefault="00734956" w:rsidP="00734956">
      <w:pPr>
        <w:pStyle w:val="a9"/>
        <w:numPr>
          <w:ilvl w:val="0"/>
          <w:numId w:val="14"/>
        </w:numPr>
        <w:shd w:val="clear" w:color="auto" w:fill="FFFFFF"/>
        <w:tabs>
          <w:tab w:val="num" w:pos="-1418"/>
          <w:tab w:val="num" w:pos="709"/>
          <w:tab w:val="num" w:pos="851"/>
        </w:tabs>
        <w:spacing w:before="10"/>
        <w:ind w:right="19"/>
        <w:rPr>
          <w:rFonts w:cs="Times New Roman"/>
          <w:iCs/>
          <w:color w:val="000000"/>
          <w:spacing w:val="-7"/>
          <w:szCs w:val="28"/>
        </w:rPr>
      </w:pPr>
      <w:r>
        <w:rPr>
          <w:rFonts w:cs="Times New Roman"/>
          <w:iCs/>
          <w:color w:val="000000"/>
          <w:spacing w:val="-7"/>
          <w:szCs w:val="28"/>
        </w:rPr>
        <w:t>Устав университета;</w:t>
      </w:r>
    </w:p>
    <w:p w14:paraId="345AEE34" w14:textId="3450ED65" w:rsidR="00734956" w:rsidRPr="00734956" w:rsidRDefault="00734956" w:rsidP="00734956">
      <w:pPr>
        <w:pStyle w:val="a9"/>
        <w:numPr>
          <w:ilvl w:val="0"/>
          <w:numId w:val="14"/>
        </w:numPr>
        <w:shd w:val="clear" w:color="auto" w:fill="FFFFFF"/>
        <w:tabs>
          <w:tab w:val="num" w:pos="-1418"/>
          <w:tab w:val="num" w:pos="709"/>
          <w:tab w:val="num" w:pos="851"/>
        </w:tabs>
        <w:spacing w:before="10"/>
        <w:ind w:right="19"/>
        <w:rPr>
          <w:rFonts w:cs="Times New Roman"/>
          <w:iCs/>
          <w:color w:val="000000"/>
          <w:spacing w:val="-7"/>
          <w:szCs w:val="28"/>
        </w:rPr>
      </w:pPr>
      <w:r>
        <w:rPr>
          <w:rFonts w:cs="Times New Roman"/>
          <w:iCs/>
          <w:color w:val="000000"/>
          <w:spacing w:val="-7"/>
          <w:szCs w:val="28"/>
        </w:rPr>
        <w:t>Жилищный кодекс Российской Федерации</w:t>
      </w:r>
    </w:p>
    <w:p w14:paraId="76F93C56" w14:textId="1FB00B91" w:rsidR="00013DAC" w:rsidRDefault="00013DAC" w:rsidP="00013DAC">
      <w:pPr>
        <w:shd w:val="clear" w:color="auto" w:fill="FFFFFF"/>
        <w:tabs>
          <w:tab w:val="num" w:pos="-1418"/>
          <w:tab w:val="num" w:pos="709"/>
          <w:tab w:val="num" w:pos="851"/>
        </w:tabs>
        <w:spacing w:before="10"/>
        <w:ind w:right="19" w:firstLine="709"/>
        <w:rPr>
          <w:rFonts w:cs="Times New Roman"/>
          <w:iCs/>
          <w:color w:val="000000"/>
          <w:spacing w:val="-7"/>
          <w:szCs w:val="28"/>
        </w:rPr>
      </w:pPr>
      <w:r w:rsidRPr="00013DAC">
        <w:rPr>
          <w:rFonts w:cs="Times New Roman"/>
          <w:iCs/>
          <w:color w:val="000000"/>
          <w:spacing w:val="-7"/>
          <w:szCs w:val="28"/>
        </w:rPr>
        <w:t>Механизм:</w:t>
      </w:r>
    </w:p>
    <w:p w14:paraId="3FB88547" w14:textId="7877AE0B" w:rsidR="00734956" w:rsidRDefault="00734956" w:rsidP="00734956">
      <w:pPr>
        <w:pStyle w:val="a9"/>
        <w:numPr>
          <w:ilvl w:val="0"/>
          <w:numId w:val="15"/>
        </w:numPr>
        <w:shd w:val="clear" w:color="auto" w:fill="FFFFFF"/>
        <w:tabs>
          <w:tab w:val="num" w:pos="-1418"/>
          <w:tab w:val="num" w:pos="709"/>
          <w:tab w:val="num" w:pos="851"/>
        </w:tabs>
        <w:spacing w:before="10"/>
        <w:ind w:right="19"/>
        <w:rPr>
          <w:rFonts w:cs="Times New Roman"/>
          <w:iCs/>
          <w:color w:val="000000"/>
          <w:spacing w:val="-7"/>
          <w:szCs w:val="28"/>
        </w:rPr>
      </w:pPr>
      <w:r>
        <w:rPr>
          <w:rFonts w:cs="Times New Roman"/>
          <w:iCs/>
          <w:color w:val="000000"/>
          <w:spacing w:val="-7"/>
          <w:szCs w:val="28"/>
        </w:rPr>
        <w:t>Служба расселения.</w:t>
      </w:r>
    </w:p>
    <w:p w14:paraId="5A689839" w14:textId="23D50F46" w:rsidR="00734956" w:rsidRDefault="00734956" w:rsidP="00734956">
      <w:pPr>
        <w:shd w:val="clear" w:color="auto" w:fill="FFFFFF"/>
        <w:tabs>
          <w:tab w:val="num" w:pos="-1418"/>
        </w:tabs>
        <w:spacing w:before="10"/>
        <w:ind w:right="19" w:firstLine="709"/>
        <w:rPr>
          <w:rFonts w:cs="Times New Roman"/>
          <w:iCs/>
          <w:color w:val="000000"/>
          <w:spacing w:val="-7"/>
          <w:szCs w:val="28"/>
        </w:rPr>
      </w:pPr>
      <w:r>
        <w:rPr>
          <w:rFonts w:cs="Times New Roman"/>
          <w:iCs/>
          <w:color w:val="000000"/>
          <w:spacing w:val="-7"/>
          <w:szCs w:val="28"/>
        </w:rPr>
        <w:t>Рассмотрим также диаграмму декомпозиции.</w:t>
      </w:r>
    </w:p>
    <w:p w14:paraId="3FB7BCB5" w14:textId="0150B823"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noProof/>
        </w:rPr>
        <w:drawing>
          <wp:inline distT="0" distB="0" distL="0" distR="0" wp14:anchorId="52447E51" wp14:editId="54E9E3DF">
            <wp:extent cx="6029960" cy="4257675"/>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9960" cy="4257675"/>
                    </a:xfrm>
                    <a:prstGeom prst="rect">
                      <a:avLst/>
                    </a:prstGeom>
                  </pic:spPr>
                </pic:pic>
              </a:graphicData>
            </a:graphic>
          </wp:inline>
        </w:drawing>
      </w:r>
    </w:p>
    <w:p w14:paraId="10B4C267" w14:textId="05A3811C"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rFonts w:cs="Times New Roman"/>
          <w:iCs/>
          <w:color w:val="000000"/>
          <w:spacing w:val="-7"/>
          <w:szCs w:val="28"/>
        </w:rPr>
        <w:lastRenderedPageBreak/>
        <w:t>Рисунок 3. Диаграмма декомпозиции</w:t>
      </w:r>
    </w:p>
    <w:p w14:paraId="6C9CC98A" w14:textId="414E1354" w:rsidR="00734956" w:rsidRDefault="00734956" w:rsidP="00734956">
      <w:pPr>
        <w:shd w:val="clear" w:color="auto" w:fill="FFFFFF"/>
        <w:tabs>
          <w:tab w:val="num" w:pos="-1418"/>
        </w:tabs>
        <w:spacing w:before="10"/>
        <w:ind w:right="19" w:firstLine="709"/>
        <w:rPr>
          <w:rFonts w:cs="Times New Roman"/>
          <w:iCs/>
          <w:color w:val="000000"/>
          <w:spacing w:val="-7"/>
          <w:szCs w:val="28"/>
        </w:rPr>
      </w:pPr>
    </w:p>
    <w:p w14:paraId="6B485BD9" w14:textId="5B40D2A6" w:rsidR="00734956" w:rsidRDefault="00734956" w:rsidP="00734956">
      <w:pPr>
        <w:shd w:val="clear" w:color="auto" w:fill="FFFFFF"/>
        <w:tabs>
          <w:tab w:val="num" w:pos="-1418"/>
        </w:tabs>
        <w:spacing w:before="10"/>
        <w:ind w:right="19" w:firstLine="709"/>
        <w:rPr>
          <w:rFonts w:cs="Times New Roman"/>
          <w:iCs/>
          <w:color w:val="000000"/>
          <w:spacing w:val="-7"/>
          <w:szCs w:val="28"/>
        </w:rPr>
      </w:pPr>
      <w:r>
        <w:rPr>
          <w:rFonts w:cs="Times New Roman"/>
          <w:iCs/>
          <w:color w:val="000000"/>
          <w:spacing w:val="-7"/>
          <w:szCs w:val="28"/>
        </w:rPr>
        <w:t>В данную диаграмму входят три процесса: «Заселить студента», «Осуществить инспекцию квартир» и «Выселить студента». Каждый из процессов в свою очередь также декомпозирован. Рассмотрим диаграммы декомпозиции второго уровня на рисунках ниже.</w:t>
      </w:r>
    </w:p>
    <w:p w14:paraId="60DE1EAB" w14:textId="3E2F8027"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noProof/>
        </w:rPr>
        <w:drawing>
          <wp:inline distT="0" distB="0" distL="0" distR="0" wp14:anchorId="739B312F" wp14:editId="3105D4FE">
            <wp:extent cx="6029960" cy="425259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960" cy="4252595"/>
                    </a:xfrm>
                    <a:prstGeom prst="rect">
                      <a:avLst/>
                    </a:prstGeom>
                  </pic:spPr>
                </pic:pic>
              </a:graphicData>
            </a:graphic>
          </wp:inline>
        </w:drawing>
      </w:r>
    </w:p>
    <w:p w14:paraId="3F5427D1" w14:textId="084EE0A4"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rFonts w:cs="Times New Roman"/>
          <w:iCs/>
          <w:color w:val="000000"/>
          <w:spacing w:val="-7"/>
          <w:szCs w:val="28"/>
        </w:rPr>
        <w:t>Рисунок 4. Диаграмма декомпозиции второго уровня процесса «Заселить студента»</w:t>
      </w:r>
    </w:p>
    <w:p w14:paraId="550CB7C3" w14:textId="7BAEA739"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noProof/>
        </w:rPr>
        <w:lastRenderedPageBreak/>
        <w:drawing>
          <wp:inline distT="0" distB="0" distL="0" distR="0" wp14:anchorId="1485621B" wp14:editId="393D31DC">
            <wp:extent cx="6029960" cy="427291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9960" cy="4272915"/>
                    </a:xfrm>
                    <a:prstGeom prst="rect">
                      <a:avLst/>
                    </a:prstGeom>
                  </pic:spPr>
                </pic:pic>
              </a:graphicData>
            </a:graphic>
          </wp:inline>
        </w:drawing>
      </w:r>
    </w:p>
    <w:p w14:paraId="6FB3CEFC" w14:textId="5734F71E"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rFonts w:cs="Times New Roman"/>
          <w:iCs/>
          <w:color w:val="000000"/>
          <w:spacing w:val="-7"/>
          <w:szCs w:val="28"/>
        </w:rPr>
        <w:t>Рисунок 5. Диаграмма декомпозиции второго уровня процесса «Осуществить инспекцию квартир»</w:t>
      </w:r>
    </w:p>
    <w:p w14:paraId="765241E5" w14:textId="0FD9CFC3" w:rsidR="00734956" w:rsidRDefault="00734956" w:rsidP="00734956">
      <w:pPr>
        <w:shd w:val="clear" w:color="auto" w:fill="FFFFFF"/>
        <w:tabs>
          <w:tab w:val="num" w:pos="-1418"/>
        </w:tabs>
        <w:spacing w:before="10"/>
        <w:ind w:right="19"/>
        <w:jc w:val="center"/>
        <w:rPr>
          <w:rFonts w:cs="Times New Roman"/>
          <w:iCs/>
          <w:color w:val="000000"/>
          <w:spacing w:val="-7"/>
          <w:szCs w:val="28"/>
        </w:rPr>
      </w:pPr>
      <w:r>
        <w:rPr>
          <w:noProof/>
        </w:rPr>
        <w:lastRenderedPageBreak/>
        <w:drawing>
          <wp:inline distT="0" distB="0" distL="0" distR="0" wp14:anchorId="6AC95031" wp14:editId="203E4495">
            <wp:extent cx="6029960" cy="425196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9960" cy="4251960"/>
                    </a:xfrm>
                    <a:prstGeom prst="rect">
                      <a:avLst/>
                    </a:prstGeom>
                  </pic:spPr>
                </pic:pic>
              </a:graphicData>
            </a:graphic>
          </wp:inline>
        </w:drawing>
      </w:r>
    </w:p>
    <w:p w14:paraId="4505459F" w14:textId="77B1FD34" w:rsidR="00E11182" w:rsidRDefault="00734956" w:rsidP="00E11182">
      <w:pPr>
        <w:shd w:val="clear" w:color="auto" w:fill="FFFFFF"/>
        <w:tabs>
          <w:tab w:val="num" w:pos="-1418"/>
        </w:tabs>
        <w:spacing w:before="10"/>
        <w:ind w:right="19"/>
        <w:jc w:val="center"/>
        <w:rPr>
          <w:rFonts w:cs="Times New Roman"/>
          <w:iCs/>
          <w:color w:val="000000"/>
          <w:spacing w:val="-7"/>
          <w:szCs w:val="28"/>
        </w:rPr>
      </w:pPr>
      <w:r>
        <w:rPr>
          <w:rFonts w:cs="Times New Roman"/>
          <w:iCs/>
          <w:color w:val="000000"/>
          <w:spacing w:val="-7"/>
          <w:szCs w:val="28"/>
        </w:rPr>
        <w:t>Рисунок 6. Диаграмма декомпозиции второго уровня процесса «Выселить студента»</w:t>
      </w:r>
    </w:p>
    <w:p w14:paraId="024BA4D0" w14:textId="6DE46DE3" w:rsidR="00E11182" w:rsidRPr="00DF6108" w:rsidRDefault="00E11182" w:rsidP="00E11182">
      <w:pPr>
        <w:pStyle w:val="1"/>
        <w:ind w:firstLine="709"/>
      </w:pPr>
      <w:bookmarkStart w:id="7" w:name="_Toc37337330"/>
      <w:r>
        <w:t xml:space="preserve">4 </w:t>
      </w:r>
      <w:r w:rsidR="00577F28">
        <w:t>Документооборот и д</w:t>
      </w:r>
      <w:r>
        <w:t>иаграмма потока данных</w:t>
      </w:r>
      <w:bookmarkEnd w:id="7"/>
    </w:p>
    <w:p w14:paraId="4F06F423" w14:textId="3C449C14" w:rsidR="00E11182" w:rsidRDefault="00286F78" w:rsidP="00286F78">
      <w:pPr>
        <w:pStyle w:val="2"/>
        <w:ind w:firstLine="709"/>
        <w:rPr>
          <w:rFonts w:ascii="Times New Roman" w:hAnsi="Times New Roman" w:cs="Times New Roman"/>
          <w:b/>
          <w:bCs/>
          <w:color w:val="auto"/>
          <w:sz w:val="28"/>
          <w:szCs w:val="28"/>
        </w:rPr>
      </w:pPr>
      <w:bookmarkStart w:id="8" w:name="_Toc37337331"/>
      <w:r>
        <w:rPr>
          <w:rFonts w:ascii="Times New Roman" w:hAnsi="Times New Roman" w:cs="Times New Roman"/>
          <w:b/>
          <w:bCs/>
          <w:color w:val="auto"/>
          <w:sz w:val="28"/>
          <w:szCs w:val="28"/>
        </w:rPr>
        <w:t>4.1 Перечень документов и документооборот</w:t>
      </w:r>
      <w:bookmarkEnd w:id="8"/>
    </w:p>
    <w:p w14:paraId="2F248123" w14:textId="0579DA2A" w:rsidR="00286F78" w:rsidRDefault="009B7DCC" w:rsidP="00286F78">
      <w:pPr>
        <w:ind w:firstLine="709"/>
      </w:pPr>
      <w:r>
        <w:t>Информационная система включает в себя данные о студентах, сотрудниках, общежитиях и квартирах</w:t>
      </w:r>
      <w:r w:rsidR="003946B3">
        <w:t>,</w:t>
      </w:r>
      <w:r>
        <w:t xml:space="preserve"> а также договоры.</w:t>
      </w:r>
    </w:p>
    <w:p w14:paraId="3856FAD5" w14:textId="03A79457" w:rsidR="00017F65" w:rsidRDefault="00017F65" w:rsidP="00286F78">
      <w:pPr>
        <w:ind w:firstLine="709"/>
      </w:pPr>
      <w:r>
        <w:t>Данные о студенте помещаются в документ «Анкета студента», имеющем следующие поля:</w:t>
      </w:r>
      <w:r w:rsidRPr="00017F65">
        <w:rPr>
          <w:noProof/>
        </w:rPr>
        <w:t xml:space="preserve"> </w:t>
      </w:r>
    </w:p>
    <w:p w14:paraId="1F1A6C58" w14:textId="66AAAEFA" w:rsidR="00017F65" w:rsidRDefault="00017F65" w:rsidP="00017F65">
      <w:pPr>
        <w:pStyle w:val="a9"/>
        <w:numPr>
          <w:ilvl w:val="0"/>
          <w:numId w:val="15"/>
        </w:numPr>
      </w:pPr>
      <w:r>
        <w:t>ФИО</w:t>
      </w:r>
      <w:r>
        <w:rPr>
          <w:lang w:val="en-US"/>
        </w:rPr>
        <w:t>;</w:t>
      </w:r>
    </w:p>
    <w:p w14:paraId="4B1F3908" w14:textId="3D078F47" w:rsidR="00017F65" w:rsidRDefault="00017F65" w:rsidP="00017F65">
      <w:pPr>
        <w:pStyle w:val="a9"/>
        <w:numPr>
          <w:ilvl w:val="0"/>
          <w:numId w:val="15"/>
        </w:numPr>
      </w:pPr>
      <w:r>
        <w:t>Адрес</w:t>
      </w:r>
      <w:r>
        <w:rPr>
          <w:lang w:val="en-US"/>
        </w:rPr>
        <w:t>;</w:t>
      </w:r>
    </w:p>
    <w:p w14:paraId="71E32D9F" w14:textId="66106431" w:rsidR="00017F65" w:rsidRDefault="00017F65" w:rsidP="00017F65">
      <w:pPr>
        <w:pStyle w:val="a9"/>
        <w:numPr>
          <w:ilvl w:val="0"/>
          <w:numId w:val="15"/>
        </w:numPr>
      </w:pPr>
      <w:r>
        <w:t>Дата рождения</w:t>
      </w:r>
      <w:r>
        <w:rPr>
          <w:lang w:val="en-US"/>
        </w:rPr>
        <w:t>;</w:t>
      </w:r>
    </w:p>
    <w:p w14:paraId="4DCCC41B" w14:textId="1DE09DFE" w:rsidR="00017F65" w:rsidRDefault="00017F65" w:rsidP="00017F65">
      <w:pPr>
        <w:pStyle w:val="a9"/>
        <w:numPr>
          <w:ilvl w:val="0"/>
          <w:numId w:val="15"/>
        </w:numPr>
      </w:pPr>
      <w:r>
        <w:t>Пол</w:t>
      </w:r>
      <w:r>
        <w:rPr>
          <w:lang w:val="en-US"/>
        </w:rPr>
        <w:t>;</w:t>
      </w:r>
    </w:p>
    <w:p w14:paraId="4D2B9FCF" w14:textId="4D19EC38" w:rsidR="00017F65" w:rsidRDefault="00017F65" w:rsidP="00017F65">
      <w:pPr>
        <w:pStyle w:val="a9"/>
        <w:numPr>
          <w:ilvl w:val="0"/>
          <w:numId w:val="15"/>
        </w:numPr>
      </w:pPr>
      <w:r>
        <w:t>Национальность</w:t>
      </w:r>
      <w:r>
        <w:rPr>
          <w:lang w:val="en-US"/>
        </w:rPr>
        <w:t>;</w:t>
      </w:r>
    </w:p>
    <w:p w14:paraId="1FFFF3FF" w14:textId="7687FD1A" w:rsidR="00017F65" w:rsidRDefault="00017F65" w:rsidP="00017F65">
      <w:pPr>
        <w:pStyle w:val="a9"/>
        <w:numPr>
          <w:ilvl w:val="0"/>
          <w:numId w:val="15"/>
        </w:numPr>
      </w:pPr>
      <w:r>
        <w:lastRenderedPageBreak/>
        <w:t>Курящий/не курящий</w:t>
      </w:r>
      <w:r>
        <w:rPr>
          <w:lang w:val="en-US"/>
        </w:rPr>
        <w:t>;</w:t>
      </w:r>
    </w:p>
    <w:p w14:paraId="17F1AA5B" w14:textId="5A05C9B3" w:rsidR="00017F65" w:rsidRDefault="00017F65" w:rsidP="00017F65">
      <w:pPr>
        <w:pStyle w:val="a9"/>
        <w:numPr>
          <w:ilvl w:val="0"/>
          <w:numId w:val="15"/>
        </w:numPr>
      </w:pPr>
      <w:r>
        <w:t>Курс обучения</w:t>
      </w:r>
      <w:r>
        <w:rPr>
          <w:lang w:val="en-US"/>
        </w:rPr>
        <w:t>;</w:t>
      </w:r>
    </w:p>
    <w:p w14:paraId="32398830" w14:textId="2B17D097" w:rsidR="00017F65" w:rsidRDefault="00017F65" w:rsidP="00017F65">
      <w:pPr>
        <w:pStyle w:val="a9"/>
        <w:numPr>
          <w:ilvl w:val="0"/>
          <w:numId w:val="15"/>
        </w:numPr>
      </w:pPr>
      <w:r>
        <w:t>ФИО куратора</w:t>
      </w:r>
      <w:r>
        <w:rPr>
          <w:lang w:val="en-US"/>
        </w:rPr>
        <w:t>;</w:t>
      </w:r>
    </w:p>
    <w:p w14:paraId="37EB32B7" w14:textId="4BA9EE4C" w:rsidR="00017F65" w:rsidRDefault="00017F65" w:rsidP="00017F65">
      <w:pPr>
        <w:pStyle w:val="a9"/>
        <w:numPr>
          <w:ilvl w:val="0"/>
          <w:numId w:val="15"/>
        </w:numPr>
      </w:pPr>
      <w:r>
        <w:t>Особые запросы</w:t>
      </w:r>
      <w:r>
        <w:rPr>
          <w:lang w:val="en-US"/>
        </w:rPr>
        <w:t>;</w:t>
      </w:r>
    </w:p>
    <w:p w14:paraId="57D93842" w14:textId="5F95CF3E" w:rsidR="00017F65" w:rsidRPr="00017F65" w:rsidRDefault="00017F65" w:rsidP="00017F65">
      <w:pPr>
        <w:pStyle w:val="a9"/>
        <w:numPr>
          <w:ilvl w:val="0"/>
          <w:numId w:val="15"/>
        </w:numPr>
      </w:pPr>
      <w:r>
        <w:t>Дополнительные комментарии</w:t>
      </w:r>
      <w:r>
        <w:rPr>
          <w:lang w:val="en-US"/>
        </w:rPr>
        <w:t>.</w:t>
      </w:r>
    </w:p>
    <w:p w14:paraId="348DB43F" w14:textId="74B69E40" w:rsidR="00017F65" w:rsidRDefault="00693202" w:rsidP="00017F65">
      <w:pPr>
        <w:ind w:firstLine="709"/>
      </w:pPr>
      <w:r>
        <w:t>Данные о сотрудниках помещаются в документ «Анкета сотрудника»</w:t>
      </w:r>
      <w:r w:rsidR="00A646E8">
        <w:t>, имеющем следующие поля:</w:t>
      </w:r>
    </w:p>
    <w:p w14:paraId="1CE2064C" w14:textId="27861908" w:rsidR="00A646E8" w:rsidRDefault="00A646E8" w:rsidP="00A646E8">
      <w:pPr>
        <w:pStyle w:val="a9"/>
        <w:numPr>
          <w:ilvl w:val="0"/>
          <w:numId w:val="34"/>
        </w:numPr>
      </w:pPr>
      <w:r>
        <w:t>ФИО;</w:t>
      </w:r>
    </w:p>
    <w:p w14:paraId="0BF41299" w14:textId="346E7233" w:rsidR="00A646E8" w:rsidRDefault="00A646E8" w:rsidP="00A646E8">
      <w:pPr>
        <w:pStyle w:val="a9"/>
        <w:numPr>
          <w:ilvl w:val="0"/>
          <w:numId w:val="34"/>
        </w:numPr>
      </w:pPr>
      <w:r>
        <w:t>Адрес;</w:t>
      </w:r>
    </w:p>
    <w:p w14:paraId="0C1FD257" w14:textId="7909C3A5" w:rsidR="00A646E8" w:rsidRDefault="00A646E8" w:rsidP="00A646E8">
      <w:pPr>
        <w:pStyle w:val="a9"/>
        <w:numPr>
          <w:ilvl w:val="0"/>
          <w:numId w:val="34"/>
        </w:numPr>
      </w:pPr>
      <w:r>
        <w:t>Дата рождения;</w:t>
      </w:r>
    </w:p>
    <w:p w14:paraId="06A37A12" w14:textId="191ED872" w:rsidR="00A646E8" w:rsidRDefault="00A646E8" w:rsidP="00A646E8">
      <w:pPr>
        <w:pStyle w:val="a9"/>
        <w:numPr>
          <w:ilvl w:val="0"/>
          <w:numId w:val="34"/>
        </w:numPr>
      </w:pPr>
      <w:r>
        <w:t>Пол;</w:t>
      </w:r>
    </w:p>
    <w:p w14:paraId="4F625831" w14:textId="362E6420" w:rsidR="00A646E8" w:rsidRDefault="00A646E8" w:rsidP="00A646E8">
      <w:pPr>
        <w:pStyle w:val="a9"/>
        <w:numPr>
          <w:ilvl w:val="0"/>
          <w:numId w:val="34"/>
        </w:numPr>
      </w:pPr>
      <w:r>
        <w:t>Должность;</w:t>
      </w:r>
    </w:p>
    <w:p w14:paraId="5ED7B8B0" w14:textId="4A805D29" w:rsidR="00A646E8" w:rsidRDefault="00A646E8" w:rsidP="00A646E8">
      <w:pPr>
        <w:pStyle w:val="a9"/>
        <w:numPr>
          <w:ilvl w:val="0"/>
          <w:numId w:val="34"/>
        </w:numPr>
      </w:pPr>
      <w:r>
        <w:t>Место работы.</w:t>
      </w:r>
    </w:p>
    <w:p w14:paraId="3982C3B0" w14:textId="4DC8F9A6" w:rsidR="00A646E8" w:rsidRDefault="00A646E8" w:rsidP="00A646E8">
      <w:pPr>
        <w:ind w:firstLine="709"/>
      </w:pPr>
      <w:r>
        <w:t>Данные об общежитиях/квартирах содержатся в соответствующих анкетах.</w:t>
      </w:r>
    </w:p>
    <w:p w14:paraId="16D49CA1" w14:textId="7F651208" w:rsidR="00A646E8" w:rsidRDefault="00A646E8" w:rsidP="00A646E8">
      <w:pPr>
        <w:ind w:firstLine="709"/>
      </w:pPr>
      <w:r>
        <w:t>Для общежития «Анкета общежития» с полями:</w:t>
      </w:r>
    </w:p>
    <w:p w14:paraId="4EE55A06" w14:textId="7B9EAD25" w:rsidR="00A646E8" w:rsidRDefault="00A646E8" w:rsidP="00A646E8">
      <w:pPr>
        <w:pStyle w:val="a9"/>
        <w:numPr>
          <w:ilvl w:val="0"/>
          <w:numId w:val="35"/>
        </w:numPr>
      </w:pPr>
      <w:r>
        <w:t>Номер общежития;</w:t>
      </w:r>
    </w:p>
    <w:p w14:paraId="116569F8" w14:textId="2FCED3BF" w:rsidR="00A646E8" w:rsidRDefault="00A646E8" w:rsidP="00A646E8">
      <w:pPr>
        <w:pStyle w:val="a9"/>
        <w:numPr>
          <w:ilvl w:val="0"/>
          <w:numId w:val="35"/>
        </w:numPr>
      </w:pPr>
      <w:r>
        <w:t>Название;</w:t>
      </w:r>
    </w:p>
    <w:p w14:paraId="2C9E1955" w14:textId="3C23CB50" w:rsidR="00A646E8" w:rsidRDefault="00A646E8" w:rsidP="00A646E8">
      <w:pPr>
        <w:pStyle w:val="a9"/>
        <w:numPr>
          <w:ilvl w:val="0"/>
          <w:numId w:val="35"/>
        </w:numPr>
      </w:pPr>
      <w:r>
        <w:t>ФИО менеджера;</w:t>
      </w:r>
    </w:p>
    <w:p w14:paraId="70A757B2" w14:textId="0A3E9232" w:rsidR="00A646E8" w:rsidRDefault="00A646E8" w:rsidP="00A646E8">
      <w:pPr>
        <w:pStyle w:val="a9"/>
        <w:numPr>
          <w:ilvl w:val="0"/>
          <w:numId w:val="35"/>
        </w:numPr>
      </w:pPr>
      <w:r>
        <w:t>Адрес;</w:t>
      </w:r>
    </w:p>
    <w:p w14:paraId="1D7B514C" w14:textId="5B3E40A7" w:rsidR="00A646E8" w:rsidRDefault="00A646E8" w:rsidP="00A646E8">
      <w:pPr>
        <w:pStyle w:val="a9"/>
        <w:numPr>
          <w:ilvl w:val="0"/>
          <w:numId w:val="35"/>
        </w:numPr>
      </w:pPr>
      <w:r>
        <w:t>Номер телефона.</w:t>
      </w:r>
    </w:p>
    <w:p w14:paraId="7E433EED" w14:textId="0F9EE1D3" w:rsidR="00A646E8" w:rsidRDefault="00A646E8" w:rsidP="00A646E8">
      <w:pPr>
        <w:ind w:firstLine="709"/>
      </w:pPr>
      <w:r>
        <w:t xml:space="preserve">Для </w:t>
      </w:r>
      <w:r w:rsidR="00577F28">
        <w:t>квартиры</w:t>
      </w:r>
      <w:r>
        <w:t xml:space="preserve"> «Анкета квартиры» с полями:</w:t>
      </w:r>
    </w:p>
    <w:p w14:paraId="1F22069B" w14:textId="661DF489" w:rsidR="00A646E8" w:rsidRDefault="00A646E8" w:rsidP="00A646E8">
      <w:pPr>
        <w:pStyle w:val="a9"/>
        <w:numPr>
          <w:ilvl w:val="0"/>
          <w:numId w:val="36"/>
        </w:numPr>
      </w:pPr>
      <w:r>
        <w:t>Номер квартиры;</w:t>
      </w:r>
    </w:p>
    <w:p w14:paraId="263B10B3" w14:textId="6292BFD2" w:rsidR="00A646E8" w:rsidRDefault="00A646E8" w:rsidP="00A646E8">
      <w:pPr>
        <w:pStyle w:val="a9"/>
        <w:numPr>
          <w:ilvl w:val="0"/>
          <w:numId w:val="36"/>
        </w:numPr>
      </w:pPr>
      <w:r>
        <w:t>Адрес;</w:t>
      </w:r>
    </w:p>
    <w:p w14:paraId="32D5C59D" w14:textId="2A97A642" w:rsidR="00A646E8" w:rsidRDefault="00A646E8" w:rsidP="00A646E8">
      <w:pPr>
        <w:pStyle w:val="a9"/>
        <w:numPr>
          <w:ilvl w:val="0"/>
          <w:numId w:val="36"/>
        </w:numPr>
      </w:pPr>
      <w:r>
        <w:t>Количество спальных комнат.</w:t>
      </w:r>
    </w:p>
    <w:p w14:paraId="0910558B" w14:textId="1D348A70" w:rsidR="00A646E8" w:rsidRDefault="00A646E8" w:rsidP="00A646E8">
      <w:pPr>
        <w:ind w:firstLine="709"/>
      </w:pPr>
      <w:r>
        <w:lastRenderedPageBreak/>
        <w:t xml:space="preserve">Данные о договоре помещаются в </w:t>
      </w:r>
      <w:r w:rsidR="00577F28">
        <w:t>соответствующую</w:t>
      </w:r>
      <w:r>
        <w:t xml:space="preserve"> анкету «Договор» с полями:</w:t>
      </w:r>
    </w:p>
    <w:p w14:paraId="76619DF8" w14:textId="33FF5C11" w:rsidR="00A646E8" w:rsidRDefault="00A646E8" w:rsidP="00A646E8">
      <w:pPr>
        <w:pStyle w:val="a9"/>
        <w:numPr>
          <w:ilvl w:val="0"/>
          <w:numId w:val="37"/>
        </w:numPr>
      </w:pPr>
      <w:r>
        <w:t>Номер;</w:t>
      </w:r>
    </w:p>
    <w:p w14:paraId="667BC7AD" w14:textId="42174EBF" w:rsidR="00A646E8" w:rsidRDefault="00A646E8" w:rsidP="00A646E8">
      <w:pPr>
        <w:pStyle w:val="a9"/>
        <w:numPr>
          <w:ilvl w:val="0"/>
          <w:numId w:val="37"/>
        </w:numPr>
      </w:pPr>
      <w:r>
        <w:t>Продолжительность аренды;</w:t>
      </w:r>
    </w:p>
    <w:p w14:paraId="1334D440" w14:textId="0FD5DB7E" w:rsidR="00A646E8" w:rsidRDefault="00A646E8" w:rsidP="00A646E8">
      <w:pPr>
        <w:pStyle w:val="a9"/>
        <w:numPr>
          <w:ilvl w:val="0"/>
          <w:numId w:val="37"/>
        </w:numPr>
      </w:pPr>
      <w:r>
        <w:t>Имя студента;</w:t>
      </w:r>
    </w:p>
    <w:p w14:paraId="1A521A36" w14:textId="38E82188" w:rsidR="00A646E8" w:rsidRDefault="00A646E8" w:rsidP="00A646E8">
      <w:pPr>
        <w:pStyle w:val="a9"/>
        <w:numPr>
          <w:ilvl w:val="0"/>
          <w:numId w:val="37"/>
        </w:numPr>
      </w:pPr>
      <w:r>
        <w:t>Регистрационный номер студента;</w:t>
      </w:r>
    </w:p>
    <w:p w14:paraId="3C5B2271" w14:textId="7260E87B" w:rsidR="00A646E8" w:rsidRDefault="00A646E8" w:rsidP="00A646E8">
      <w:pPr>
        <w:pStyle w:val="a9"/>
        <w:numPr>
          <w:ilvl w:val="0"/>
          <w:numId w:val="37"/>
        </w:numPr>
      </w:pPr>
      <w:r>
        <w:t>Номер места жительства;</w:t>
      </w:r>
    </w:p>
    <w:p w14:paraId="0AC39AB7" w14:textId="54BC3D92" w:rsidR="00A646E8" w:rsidRDefault="00A646E8" w:rsidP="00A646E8">
      <w:pPr>
        <w:pStyle w:val="a9"/>
        <w:numPr>
          <w:ilvl w:val="0"/>
          <w:numId w:val="37"/>
        </w:numPr>
      </w:pPr>
      <w:r>
        <w:t>Номер комнаты;</w:t>
      </w:r>
    </w:p>
    <w:p w14:paraId="5492F94F" w14:textId="1F9D6B24" w:rsidR="00A646E8" w:rsidRDefault="00A646E8" w:rsidP="00A646E8">
      <w:pPr>
        <w:pStyle w:val="a9"/>
        <w:numPr>
          <w:ilvl w:val="0"/>
          <w:numId w:val="37"/>
        </w:numPr>
      </w:pPr>
      <w:r>
        <w:t>Адрес общежития/квартиры;</w:t>
      </w:r>
    </w:p>
    <w:p w14:paraId="75240663" w14:textId="38553407" w:rsidR="00A646E8" w:rsidRDefault="00577F28" w:rsidP="00A646E8">
      <w:pPr>
        <w:pStyle w:val="a9"/>
        <w:numPr>
          <w:ilvl w:val="0"/>
          <w:numId w:val="37"/>
        </w:numPr>
      </w:pPr>
      <w:r>
        <w:t>Дата предполагаемого заселения;</w:t>
      </w:r>
    </w:p>
    <w:p w14:paraId="5A142A64" w14:textId="326866DE" w:rsidR="003C1C54" w:rsidRDefault="00577F28" w:rsidP="00303519">
      <w:pPr>
        <w:pStyle w:val="a9"/>
        <w:numPr>
          <w:ilvl w:val="0"/>
          <w:numId w:val="37"/>
        </w:numPr>
      </w:pPr>
      <w:r>
        <w:t>Дата предполагаемого выселения.</w:t>
      </w:r>
    </w:p>
    <w:p w14:paraId="2DEB78D7" w14:textId="43B72B91" w:rsidR="00577F28" w:rsidRPr="003C1C54" w:rsidRDefault="00577F28" w:rsidP="00577F28">
      <w:pPr>
        <w:pStyle w:val="2"/>
        <w:ind w:firstLine="709"/>
        <w:rPr>
          <w:rFonts w:ascii="Times New Roman" w:hAnsi="Times New Roman" w:cs="Times New Roman"/>
          <w:b/>
          <w:bCs/>
          <w:color w:val="auto"/>
          <w:sz w:val="28"/>
          <w:szCs w:val="28"/>
        </w:rPr>
      </w:pPr>
      <w:bookmarkStart w:id="9" w:name="_Toc37337332"/>
      <w:r>
        <w:rPr>
          <w:rFonts w:ascii="Times New Roman" w:hAnsi="Times New Roman" w:cs="Times New Roman"/>
          <w:b/>
          <w:bCs/>
          <w:color w:val="auto"/>
          <w:sz w:val="28"/>
          <w:szCs w:val="28"/>
        </w:rPr>
        <w:t xml:space="preserve">4.2 Диаграмма потока данных </w:t>
      </w:r>
      <w:r>
        <w:rPr>
          <w:rFonts w:ascii="Times New Roman" w:hAnsi="Times New Roman" w:cs="Times New Roman"/>
          <w:b/>
          <w:bCs/>
          <w:color w:val="auto"/>
          <w:sz w:val="28"/>
          <w:szCs w:val="28"/>
          <w:lang w:val="en-US"/>
        </w:rPr>
        <w:t>DFD</w:t>
      </w:r>
      <w:bookmarkEnd w:id="9"/>
    </w:p>
    <w:p w14:paraId="605C8004" w14:textId="77777777" w:rsidR="00577F28" w:rsidRPr="00525B43" w:rsidRDefault="00577F28" w:rsidP="00577F28">
      <w:pPr>
        <w:widowControl w:val="0"/>
        <w:shd w:val="clear" w:color="auto" w:fill="FFFFFF"/>
        <w:autoSpaceDE w:val="0"/>
        <w:autoSpaceDN w:val="0"/>
        <w:adjustRightInd w:val="0"/>
        <w:spacing w:line="312" w:lineRule="auto"/>
        <w:ind w:firstLine="709"/>
      </w:pPr>
      <w:r w:rsidRPr="00525B43">
        <w:t>Диаграммы потоков данных (</w:t>
      </w:r>
      <w:proofErr w:type="spellStart"/>
      <w:r w:rsidRPr="00525B43">
        <w:t>Data</w:t>
      </w:r>
      <w:proofErr w:type="spellEnd"/>
      <w:r w:rsidRPr="00525B43">
        <w:t xml:space="preserve"> </w:t>
      </w:r>
      <w:proofErr w:type="spellStart"/>
      <w:r w:rsidRPr="00525B43">
        <w:t>Flow</w:t>
      </w:r>
      <w:proofErr w:type="spellEnd"/>
      <w:r w:rsidRPr="00525B43">
        <w:t xml:space="preserve"> </w:t>
      </w:r>
      <w:proofErr w:type="spellStart"/>
      <w:r w:rsidRPr="00525B43">
        <w:t>Diagrams</w:t>
      </w:r>
      <w:proofErr w:type="spellEnd"/>
      <w:r w:rsidRPr="00525B43">
        <w:t xml:space="preserve"> — DFD) представляют собой иерархию функциональных процессов, связанных потоками данных. Цель такого представления — продемонстрировать, как каждый процесс преобразует свои входные данные в выходные, а также выявить отношения между этими процессами.</w:t>
      </w:r>
    </w:p>
    <w:p w14:paraId="63ED963B" w14:textId="77777777" w:rsidR="00577F28" w:rsidRPr="00525B43" w:rsidRDefault="00577F28" w:rsidP="00577F28">
      <w:pPr>
        <w:widowControl w:val="0"/>
        <w:shd w:val="clear" w:color="auto" w:fill="FFFFFF"/>
        <w:autoSpaceDE w:val="0"/>
        <w:autoSpaceDN w:val="0"/>
        <w:adjustRightInd w:val="0"/>
        <w:spacing w:line="312" w:lineRule="auto"/>
        <w:ind w:firstLine="709"/>
      </w:pPr>
      <w:r w:rsidRPr="00525B43">
        <w:t>Основными компонентами диаграмм потоков данных являются:</w:t>
      </w:r>
    </w:p>
    <w:p w14:paraId="2CA948F9" w14:textId="5E04F482" w:rsidR="00577F28" w:rsidRPr="00525B43" w:rsidRDefault="00577F28" w:rsidP="00577F28">
      <w:pPr>
        <w:pStyle w:val="a9"/>
        <w:widowControl w:val="0"/>
        <w:numPr>
          <w:ilvl w:val="0"/>
          <w:numId w:val="38"/>
        </w:numPr>
        <w:shd w:val="clear" w:color="auto" w:fill="FFFFFF"/>
        <w:autoSpaceDE w:val="0"/>
        <w:autoSpaceDN w:val="0"/>
        <w:adjustRightInd w:val="0"/>
        <w:spacing w:line="312" w:lineRule="auto"/>
      </w:pPr>
      <w:r w:rsidRPr="00525B43">
        <w:t xml:space="preserve">внешние сущности; </w:t>
      </w:r>
    </w:p>
    <w:p w14:paraId="756155BD" w14:textId="505D056C" w:rsidR="00577F28" w:rsidRPr="00525B43" w:rsidRDefault="00577F28" w:rsidP="00577F28">
      <w:pPr>
        <w:pStyle w:val="a9"/>
        <w:widowControl w:val="0"/>
        <w:numPr>
          <w:ilvl w:val="0"/>
          <w:numId w:val="38"/>
        </w:numPr>
        <w:shd w:val="clear" w:color="auto" w:fill="FFFFFF"/>
        <w:autoSpaceDE w:val="0"/>
        <w:autoSpaceDN w:val="0"/>
        <w:adjustRightInd w:val="0"/>
        <w:spacing w:line="312" w:lineRule="auto"/>
      </w:pPr>
      <w:r w:rsidRPr="00525B43">
        <w:t xml:space="preserve">системы и подсистемы; </w:t>
      </w:r>
    </w:p>
    <w:p w14:paraId="32233955" w14:textId="32C1EF79" w:rsidR="00577F28" w:rsidRPr="00525B43" w:rsidRDefault="00577F28" w:rsidP="00577F28">
      <w:pPr>
        <w:pStyle w:val="a9"/>
        <w:widowControl w:val="0"/>
        <w:numPr>
          <w:ilvl w:val="0"/>
          <w:numId w:val="38"/>
        </w:numPr>
        <w:shd w:val="clear" w:color="auto" w:fill="FFFFFF"/>
        <w:autoSpaceDE w:val="0"/>
        <w:autoSpaceDN w:val="0"/>
        <w:adjustRightInd w:val="0"/>
        <w:spacing w:line="312" w:lineRule="auto"/>
      </w:pPr>
      <w:r w:rsidRPr="00525B43">
        <w:t xml:space="preserve">процессы; </w:t>
      </w:r>
    </w:p>
    <w:p w14:paraId="0C5B4D85" w14:textId="7D9A77E7" w:rsidR="00577F28" w:rsidRPr="00525B43" w:rsidRDefault="00577F28" w:rsidP="00577F28">
      <w:pPr>
        <w:pStyle w:val="a9"/>
        <w:widowControl w:val="0"/>
        <w:numPr>
          <w:ilvl w:val="0"/>
          <w:numId w:val="38"/>
        </w:numPr>
        <w:shd w:val="clear" w:color="auto" w:fill="FFFFFF"/>
        <w:autoSpaceDE w:val="0"/>
        <w:autoSpaceDN w:val="0"/>
        <w:adjustRightInd w:val="0"/>
        <w:spacing w:line="312" w:lineRule="auto"/>
      </w:pPr>
      <w:r w:rsidRPr="00525B43">
        <w:t xml:space="preserve">накопители данных; </w:t>
      </w:r>
    </w:p>
    <w:p w14:paraId="25B9A06A" w14:textId="38291156" w:rsidR="00577F28" w:rsidRPr="00525B43" w:rsidRDefault="00577F28" w:rsidP="00577F28">
      <w:pPr>
        <w:pStyle w:val="a9"/>
        <w:widowControl w:val="0"/>
        <w:numPr>
          <w:ilvl w:val="0"/>
          <w:numId w:val="38"/>
        </w:numPr>
        <w:shd w:val="clear" w:color="auto" w:fill="FFFFFF"/>
        <w:autoSpaceDE w:val="0"/>
        <w:autoSpaceDN w:val="0"/>
        <w:adjustRightInd w:val="0"/>
        <w:spacing w:line="312" w:lineRule="auto"/>
      </w:pPr>
      <w:r w:rsidRPr="00525B43">
        <w:t>потоки данных.</w:t>
      </w:r>
    </w:p>
    <w:p w14:paraId="5D4BC5B8" w14:textId="77777777" w:rsidR="00577F28" w:rsidRPr="00525B43" w:rsidRDefault="00577F28" w:rsidP="00577F28">
      <w:pPr>
        <w:widowControl w:val="0"/>
        <w:shd w:val="clear" w:color="auto" w:fill="FFFFFF"/>
        <w:autoSpaceDE w:val="0"/>
        <w:autoSpaceDN w:val="0"/>
        <w:adjustRightInd w:val="0"/>
        <w:spacing w:line="312" w:lineRule="auto"/>
        <w:ind w:firstLine="709"/>
      </w:pPr>
      <w:r w:rsidRPr="00525B43">
        <w:t xml:space="preserve">Внешняя сущность представляет собой материальный объект или физическое лицо, являющиеся источником или приемником информации, например, заказчики, персонал, поставщики, клиенты, склад. Определение некоторого объекта или системы в качестве внешней сущности указывает на то, что она находится за пределами границ анализируемой системы. </w:t>
      </w:r>
    </w:p>
    <w:p w14:paraId="3EECFB10" w14:textId="77777777" w:rsidR="00577F28" w:rsidRPr="00525B43" w:rsidRDefault="00577F28" w:rsidP="00577F28">
      <w:pPr>
        <w:widowControl w:val="0"/>
        <w:shd w:val="clear" w:color="auto" w:fill="FFFFFF"/>
        <w:autoSpaceDE w:val="0"/>
        <w:autoSpaceDN w:val="0"/>
        <w:adjustRightInd w:val="0"/>
        <w:spacing w:line="312" w:lineRule="auto"/>
        <w:ind w:firstLine="709"/>
      </w:pPr>
      <w:r w:rsidRPr="00525B43">
        <w:lastRenderedPageBreak/>
        <w:t xml:space="preserve">Процесс представляет собой преобразование входных потоков данных в выходные в соответствии с определенным алгоритмом. Физически процесс может быть реализован различными способами: это может быть подразделение организации (отдел), выполняющее обработку входных документов и выпуск отчетов, программа, </w:t>
      </w:r>
      <w:proofErr w:type="spellStart"/>
      <w:r w:rsidRPr="00525B43">
        <w:t>аппаратно</w:t>
      </w:r>
      <w:proofErr w:type="spellEnd"/>
      <w:r w:rsidRPr="00525B43">
        <w:t xml:space="preserve"> реализованное логическое устройство и т.д.</w:t>
      </w:r>
    </w:p>
    <w:p w14:paraId="246858C6" w14:textId="77777777" w:rsidR="00577F28" w:rsidRPr="00525B43" w:rsidRDefault="00577F28" w:rsidP="00577F28">
      <w:pPr>
        <w:widowControl w:val="0"/>
        <w:shd w:val="clear" w:color="auto" w:fill="FFFFFF"/>
        <w:autoSpaceDE w:val="0"/>
        <w:autoSpaceDN w:val="0"/>
        <w:adjustRightInd w:val="0"/>
        <w:spacing w:line="312" w:lineRule="auto"/>
        <w:ind w:firstLine="709"/>
      </w:pPr>
      <w:r w:rsidRPr="00525B43">
        <w:t>Накопитель данных — это абстрактное устройство для хранения информации, которую можно в любой момент поместить в накопитель и через некоторое время извлечь, причем способы помещения и извлечения могут быть любыми.</w:t>
      </w:r>
    </w:p>
    <w:p w14:paraId="5222741A" w14:textId="228106D1" w:rsidR="00577F28" w:rsidRDefault="00577F28" w:rsidP="00577F28">
      <w:pPr>
        <w:widowControl w:val="0"/>
        <w:shd w:val="clear" w:color="auto" w:fill="FFFFFF"/>
        <w:autoSpaceDE w:val="0"/>
        <w:autoSpaceDN w:val="0"/>
        <w:adjustRightInd w:val="0"/>
        <w:spacing w:line="312" w:lineRule="auto"/>
        <w:ind w:firstLine="709"/>
      </w:pPr>
      <w:r w:rsidRPr="00525B43">
        <w:t>Поток данных определяет информацию, передаваемую через некоторое соединение от источника к приемнику. Реальный поток данных может быть информацией, передаваемой по кабелю между двумя устройствами, пересылаемыми по почте письмами, магнитными лентами или дискетами, переносимыми с одного компьютера на другой и т.д.</w:t>
      </w:r>
    </w:p>
    <w:p w14:paraId="4AEF54E5" w14:textId="7A4F8A84" w:rsidR="00690DF2" w:rsidRDefault="00690DF2" w:rsidP="00690DF2">
      <w:pPr>
        <w:widowControl w:val="0"/>
        <w:shd w:val="clear" w:color="auto" w:fill="FFFFFF"/>
        <w:autoSpaceDE w:val="0"/>
        <w:autoSpaceDN w:val="0"/>
        <w:adjustRightInd w:val="0"/>
        <w:spacing w:line="312" w:lineRule="auto"/>
        <w:jc w:val="center"/>
      </w:pPr>
      <w:r w:rsidRPr="00690DF2">
        <w:rPr>
          <w:noProof/>
        </w:rPr>
        <w:drawing>
          <wp:inline distT="0" distB="0" distL="0" distR="0" wp14:anchorId="6F183F01" wp14:editId="6287442E">
            <wp:extent cx="6029960" cy="423799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9960" cy="4237990"/>
                    </a:xfrm>
                    <a:prstGeom prst="rect">
                      <a:avLst/>
                    </a:prstGeom>
                  </pic:spPr>
                </pic:pic>
              </a:graphicData>
            </a:graphic>
          </wp:inline>
        </w:drawing>
      </w:r>
    </w:p>
    <w:p w14:paraId="5881D77F" w14:textId="09893EE9" w:rsidR="00690DF2" w:rsidRPr="00690DF2" w:rsidRDefault="00690DF2" w:rsidP="00690DF2">
      <w:pPr>
        <w:widowControl w:val="0"/>
        <w:shd w:val="clear" w:color="auto" w:fill="FFFFFF"/>
        <w:autoSpaceDE w:val="0"/>
        <w:autoSpaceDN w:val="0"/>
        <w:adjustRightInd w:val="0"/>
        <w:spacing w:line="312" w:lineRule="auto"/>
        <w:jc w:val="center"/>
      </w:pPr>
      <w:r>
        <w:t>Рисунок 7. Диаграмма потока данных</w:t>
      </w:r>
      <w:r w:rsidRPr="00690DF2">
        <w:t xml:space="preserve"> </w:t>
      </w:r>
      <w:r>
        <w:rPr>
          <w:lang w:val="en-US"/>
        </w:rPr>
        <w:t>DFD</w:t>
      </w:r>
    </w:p>
    <w:p w14:paraId="650F292C" w14:textId="77777777" w:rsidR="00577F28" w:rsidRPr="00577F28" w:rsidRDefault="00577F28" w:rsidP="00577F28">
      <w:pPr>
        <w:tabs>
          <w:tab w:val="left" w:pos="1701"/>
        </w:tabs>
        <w:ind w:firstLine="709"/>
      </w:pPr>
    </w:p>
    <w:p w14:paraId="32043831" w14:textId="7D266533" w:rsidR="00734956" w:rsidRDefault="00E11182" w:rsidP="006075F1">
      <w:pPr>
        <w:pStyle w:val="1"/>
        <w:ind w:firstLine="709"/>
      </w:pPr>
      <w:bookmarkStart w:id="10" w:name="_Toc37337333"/>
      <w:r>
        <w:t>5</w:t>
      </w:r>
      <w:r w:rsidR="006075F1">
        <w:t xml:space="preserve"> Описание выходной и входной информации</w:t>
      </w:r>
      <w:bookmarkEnd w:id="10"/>
    </w:p>
    <w:p w14:paraId="09695459" w14:textId="3B899584" w:rsidR="006075F1" w:rsidRDefault="00E11182" w:rsidP="006075F1">
      <w:pPr>
        <w:pStyle w:val="2"/>
        <w:ind w:firstLine="709"/>
        <w:rPr>
          <w:rFonts w:ascii="Times New Roman" w:hAnsi="Times New Roman" w:cs="Times New Roman"/>
          <w:b/>
          <w:bCs/>
          <w:color w:val="auto"/>
          <w:sz w:val="28"/>
          <w:szCs w:val="28"/>
        </w:rPr>
      </w:pPr>
      <w:bookmarkStart w:id="11" w:name="_Toc37337334"/>
      <w:r>
        <w:rPr>
          <w:rFonts w:ascii="Times New Roman" w:hAnsi="Times New Roman" w:cs="Times New Roman"/>
          <w:b/>
          <w:bCs/>
          <w:color w:val="auto"/>
          <w:sz w:val="28"/>
          <w:szCs w:val="28"/>
        </w:rPr>
        <w:t>5</w:t>
      </w:r>
      <w:r w:rsidR="006075F1" w:rsidRPr="006075F1">
        <w:rPr>
          <w:rFonts w:ascii="Times New Roman" w:hAnsi="Times New Roman" w:cs="Times New Roman"/>
          <w:b/>
          <w:bCs/>
          <w:color w:val="auto"/>
          <w:sz w:val="28"/>
          <w:szCs w:val="28"/>
        </w:rPr>
        <w:t>.</w:t>
      </w:r>
      <w:r>
        <w:rPr>
          <w:rFonts w:ascii="Times New Roman" w:hAnsi="Times New Roman" w:cs="Times New Roman"/>
          <w:b/>
          <w:bCs/>
          <w:color w:val="auto"/>
          <w:sz w:val="28"/>
          <w:szCs w:val="28"/>
        </w:rPr>
        <w:t>1</w:t>
      </w:r>
      <w:r w:rsidR="006075F1" w:rsidRPr="006075F1">
        <w:rPr>
          <w:rFonts w:ascii="Times New Roman" w:hAnsi="Times New Roman" w:cs="Times New Roman"/>
          <w:b/>
          <w:bCs/>
          <w:color w:val="auto"/>
          <w:sz w:val="28"/>
          <w:szCs w:val="28"/>
        </w:rPr>
        <w:t xml:space="preserve"> Описание выходной информации</w:t>
      </w:r>
      <w:bookmarkEnd w:id="11"/>
    </w:p>
    <w:p w14:paraId="1D29FDED" w14:textId="1FEAE89B" w:rsidR="006075F1" w:rsidRDefault="006075F1" w:rsidP="006075F1">
      <w:pPr>
        <w:ind w:firstLine="709"/>
      </w:pPr>
      <w:r>
        <w:t>Выходной информацией при заселении студента является договор, в котором содержится следующая информация:</w:t>
      </w:r>
    </w:p>
    <w:p w14:paraId="57F49DD5" w14:textId="49939E1E"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его номер</w:t>
      </w:r>
      <w:r>
        <w:rPr>
          <w:rFonts w:ascii="TimesNewRomanPSMT" w:hAnsi="TimesNewRomanPSMT" w:cs="TimesNewRomanPSMT"/>
          <w:szCs w:val="28"/>
        </w:rPr>
        <w:t>;</w:t>
      </w:r>
      <w:r w:rsidRPr="006075F1">
        <w:rPr>
          <w:rFonts w:ascii="TimesNewRomanPSMT" w:hAnsi="TimesNewRomanPSMT" w:cs="TimesNewRomanPSMT"/>
          <w:szCs w:val="28"/>
        </w:rPr>
        <w:t xml:space="preserve"> </w:t>
      </w:r>
    </w:p>
    <w:p w14:paraId="6AE23CC1" w14:textId="2718BE91"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продолжительность аренды (в количестве семестров)</w:t>
      </w:r>
      <w:r>
        <w:rPr>
          <w:rFonts w:ascii="TimesNewRomanPSMT" w:hAnsi="TimesNewRomanPSMT" w:cs="TimesNewRomanPSMT"/>
          <w:szCs w:val="28"/>
        </w:rPr>
        <w:t>;</w:t>
      </w:r>
      <w:r w:rsidRPr="006075F1">
        <w:rPr>
          <w:rFonts w:ascii="TimesNewRomanPSMT" w:hAnsi="TimesNewRomanPSMT" w:cs="TimesNewRomanPSMT"/>
          <w:szCs w:val="28"/>
        </w:rPr>
        <w:t xml:space="preserve"> </w:t>
      </w:r>
    </w:p>
    <w:p w14:paraId="6932FE55" w14:textId="77777777" w:rsid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имя и регистрационный номер студента</w:t>
      </w:r>
      <w:r>
        <w:rPr>
          <w:rFonts w:ascii="TimesNewRomanPSMT" w:hAnsi="TimesNewRomanPSMT" w:cs="TimesNewRomanPSMT"/>
          <w:szCs w:val="28"/>
        </w:rPr>
        <w:t>;</w:t>
      </w:r>
      <w:r w:rsidRPr="006075F1">
        <w:rPr>
          <w:rFonts w:ascii="TimesNewRomanPSMT" w:hAnsi="TimesNewRomanPSMT" w:cs="TimesNewRomanPSMT"/>
          <w:szCs w:val="28"/>
        </w:rPr>
        <w:t xml:space="preserve"> </w:t>
      </w:r>
    </w:p>
    <w:p w14:paraId="6454FAB2" w14:textId="0343EE1E"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номер места жительства</w:t>
      </w:r>
      <w:r>
        <w:rPr>
          <w:rFonts w:ascii="TimesNewRomanPSMT" w:hAnsi="TimesNewRomanPSMT" w:cs="TimesNewRomanPSMT"/>
          <w:szCs w:val="28"/>
        </w:rPr>
        <w:t>;</w:t>
      </w:r>
      <w:r w:rsidRPr="006075F1">
        <w:rPr>
          <w:rFonts w:ascii="TimesNewRomanPSMT" w:hAnsi="TimesNewRomanPSMT" w:cs="TimesNewRomanPSMT"/>
          <w:szCs w:val="28"/>
        </w:rPr>
        <w:t xml:space="preserve"> </w:t>
      </w:r>
    </w:p>
    <w:p w14:paraId="5F903FB3" w14:textId="4933A122"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номер комнаты</w:t>
      </w:r>
      <w:r>
        <w:rPr>
          <w:rFonts w:ascii="TimesNewRomanPSMT" w:hAnsi="TimesNewRomanPSMT" w:cs="TimesNewRomanPSMT"/>
          <w:szCs w:val="28"/>
        </w:rPr>
        <w:t>;</w:t>
      </w:r>
      <w:r w:rsidRPr="006075F1">
        <w:rPr>
          <w:rFonts w:ascii="TimesNewRomanPSMT" w:hAnsi="TimesNewRomanPSMT" w:cs="TimesNewRomanPSMT"/>
          <w:szCs w:val="28"/>
        </w:rPr>
        <w:t xml:space="preserve"> </w:t>
      </w:r>
    </w:p>
    <w:p w14:paraId="63A1EC4B" w14:textId="4FDA68C2"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адрес общежития или квартиры</w:t>
      </w:r>
      <w:r>
        <w:rPr>
          <w:rFonts w:ascii="TimesNewRomanPSMT" w:hAnsi="TimesNewRomanPSMT" w:cs="TimesNewRomanPSMT"/>
          <w:szCs w:val="28"/>
        </w:rPr>
        <w:t>;</w:t>
      </w:r>
      <w:r w:rsidRPr="006075F1">
        <w:rPr>
          <w:rFonts w:ascii="TimesNewRomanPSMT" w:hAnsi="TimesNewRomanPSMT" w:cs="TimesNewRomanPSMT"/>
          <w:szCs w:val="28"/>
        </w:rPr>
        <w:t xml:space="preserve"> </w:t>
      </w:r>
    </w:p>
    <w:p w14:paraId="3D60BB74" w14:textId="3CBBEC4B" w:rsidR="006075F1" w:rsidRPr="006075F1" w:rsidRDefault="006075F1" w:rsidP="006075F1">
      <w:pPr>
        <w:pStyle w:val="a9"/>
        <w:numPr>
          <w:ilvl w:val="0"/>
          <w:numId w:val="17"/>
        </w:numPr>
        <w:rPr>
          <w:rFonts w:ascii="TimesNewRomanPSMT" w:hAnsi="TimesNewRomanPSMT" w:cs="TimesNewRomanPSMT"/>
          <w:szCs w:val="28"/>
        </w:rPr>
      </w:pPr>
      <w:r w:rsidRPr="006075F1">
        <w:rPr>
          <w:rFonts w:ascii="TimesNewRomanPSMT" w:hAnsi="TimesNewRomanPSMT" w:cs="TimesNewRomanPSMT"/>
          <w:szCs w:val="28"/>
        </w:rPr>
        <w:t>дата предполагаемого заселения</w:t>
      </w:r>
      <w:r>
        <w:rPr>
          <w:rFonts w:ascii="TimesNewRomanPSMT" w:hAnsi="TimesNewRomanPSMT" w:cs="TimesNewRomanPSMT"/>
          <w:szCs w:val="28"/>
        </w:rPr>
        <w:t>;</w:t>
      </w:r>
      <w:r w:rsidRPr="006075F1">
        <w:rPr>
          <w:rFonts w:ascii="TimesNewRomanPSMT" w:hAnsi="TimesNewRomanPSMT" w:cs="TimesNewRomanPSMT"/>
          <w:szCs w:val="28"/>
        </w:rPr>
        <w:t xml:space="preserve"> </w:t>
      </w:r>
    </w:p>
    <w:p w14:paraId="54F8D670" w14:textId="41219833" w:rsidR="00084524" w:rsidRPr="00084524" w:rsidRDefault="006075F1" w:rsidP="00084524">
      <w:pPr>
        <w:pStyle w:val="a9"/>
        <w:numPr>
          <w:ilvl w:val="0"/>
          <w:numId w:val="17"/>
        </w:numPr>
      </w:pPr>
      <w:r w:rsidRPr="006075F1">
        <w:rPr>
          <w:rFonts w:ascii="TimesNewRomanPSMT" w:hAnsi="TimesNewRomanPSMT" w:cs="TimesNewRomanPSMT"/>
          <w:szCs w:val="28"/>
        </w:rPr>
        <w:t>дата предполагаемого выселения (если она известна).</w:t>
      </w:r>
    </w:p>
    <w:p w14:paraId="40D8BAA3" w14:textId="435C3877" w:rsidR="00084524" w:rsidRDefault="00084524" w:rsidP="00084524">
      <w:pPr>
        <w:ind w:firstLine="709"/>
      </w:pPr>
      <w:r>
        <w:t>Форма договора выглядит следующим образом:</w:t>
      </w:r>
    </w:p>
    <w:p w14:paraId="43EF062C" w14:textId="34575B3E" w:rsidR="00084524" w:rsidRDefault="00084524" w:rsidP="00084524">
      <w:pPr>
        <w:jc w:val="center"/>
      </w:pPr>
      <w:r w:rsidRPr="00084524">
        <w:rPr>
          <w:noProof/>
        </w:rPr>
        <w:drawing>
          <wp:inline distT="0" distB="0" distL="0" distR="0" wp14:anchorId="16542A26" wp14:editId="5E952E3C">
            <wp:extent cx="6029960" cy="3211195"/>
            <wp:effectExtent l="0" t="0" r="889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9960" cy="3211195"/>
                    </a:xfrm>
                    <a:prstGeom prst="rect">
                      <a:avLst/>
                    </a:prstGeom>
                  </pic:spPr>
                </pic:pic>
              </a:graphicData>
            </a:graphic>
          </wp:inline>
        </w:drawing>
      </w:r>
    </w:p>
    <w:p w14:paraId="148CD142" w14:textId="1BD887C7" w:rsidR="00084524" w:rsidRDefault="00084524" w:rsidP="00084524">
      <w:pPr>
        <w:jc w:val="center"/>
      </w:pPr>
      <w:r>
        <w:t xml:space="preserve">Рисунок </w:t>
      </w:r>
      <w:r w:rsidR="00690DF2">
        <w:t>8</w:t>
      </w:r>
      <w:r>
        <w:t>. Форма договора</w:t>
      </w:r>
    </w:p>
    <w:p w14:paraId="5B42185E" w14:textId="2048FAD1" w:rsidR="00084524" w:rsidRDefault="00084524" w:rsidP="00084524">
      <w:pPr>
        <w:ind w:firstLine="709"/>
      </w:pPr>
      <w:r>
        <w:lastRenderedPageBreak/>
        <w:t>Выходной информацией при проведении инспекции является отчет, включающий в себя:</w:t>
      </w:r>
    </w:p>
    <w:p w14:paraId="21DD462B" w14:textId="1DC24CF0" w:rsidR="00084524" w:rsidRPr="00084524" w:rsidRDefault="00084524" w:rsidP="00084524">
      <w:pPr>
        <w:pStyle w:val="a9"/>
        <w:numPr>
          <w:ilvl w:val="0"/>
          <w:numId w:val="18"/>
        </w:numPr>
        <w:autoSpaceDE w:val="0"/>
        <w:autoSpaceDN w:val="0"/>
        <w:adjustRightInd w:val="0"/>
        <w:spacing w:line="276" w:lineRule="auto"/>
        <w:rPr>
          <w:rFonts w:ascii="TimesNewRomanPSMT" w:hAnsi="TimesNewRomanPSMT" w:cs="TimesNewRomanPSMT"/>
          <w:szCs w:val="28"/>
        </w:rPr>
      </w:pPr>
      <w:r w:rsidRPr="00084524">
        <w:rPr>
          <w:rFonts w:ascii="TimesNewRomanPSMT" w:hAnsi="TimesNewRomanPSMT" w:cs="TimesNewRomanPSMT"/>
          <w:szCs w:val="28"/>
        </w:rPr>
        <w:t>имя инспектирующего сотрудника</w:t>
      </w:r>
      <w:r>
        <w:rPr>
          <w:rFonts w:ascii="TimesNewRomanPSMT" w:hAnsi="TimesNewRomanPSMT" w:cs="TimesNewRomanPSMT"/>
          <w:szCs w:val="28"/>
        </w:rPr>
        <w:t>;</w:t>
      </w:r>
      <w:r w:rsidRPr="00084524">
        <w:rPr>
          <w:rFonts w:ascii="TimesNewRomanPSMT" w:hAnsi="TimesNewRomanPSMT" w:cs="TimesNewRomanPSMT"/>
          <w:szCs w:val="28"/>
        </w:rPr>
        <w:t xml:space="preserve"> </w:t>
      </w:r>
    </w:p>
    <w:p w14:paraId="78039FB2" w14:textId="3C76EE5D" w:rsidR="00084524" w:rsidRPr="00084524" w:rsidRDefault="00084524" w:rsidP="00084524">
      <w:pPr>
        <w:pStyle w:val="a9"/>
        <w:numPr>
          <w:ilvl w:val="0"/>
          <w:numId w:val="18"/>
        </w:numPr>
        <w:autoSpaceDE w:val="0"/>
        <w:autoSpaceDN w:val="0"/>
        <w:adjustRightInd w:val="0"/>
        <w:spacing w:line="276" w:lineRule="auto"/>
        <w:rPr>
          <w:rFonts w:ascii="TimesNewRomanPSMT" w:hAnsi="TimesNewRomanPSMT" w:cs="TimesNewRomanPSMT"/>
          <w:szCs w:val="28"/>
        </w:rPr>
      </w:pPr>
      <w:r w:rsidRPr="00084524">
        <w:rPr>
          <w:rFonts w:ascii="TimesNewRomanPSMT" w:hAnsi="TimesNewRomanPSMT" w:cs="TimesNewRomanPSMT"/>
          <w:szCs w:val="28"/>
        </w:rPr>
        <w:t>дата проверки</w:t>
      </w:r>
      <w:r>
        <w:rPr>
          <w:rFonts w:ascii="TimesNewRomanPSMT" w:hAnsi="TimesNewRomanPSMT" w:cs="TimesNewRomanPSMT"/>
          <w:szCs w:val="28"/>
        </w:rPr>
        <w:t>;</w:t>
      </w:r>
      <w:r w:rsidRPr="00084524">
        <w:rPr>
          <w:rFonts w:ascii="TimesNewRomanPSMT" w:hAnsi="TimesNewRomanPSMT" w:cs="TimesNewRomanPSMT"/>
          <w:szCs w:val="28"/>
        </w:rPr>
        <w:t xml:space="preserve"> </w:t>
      </w:r>
    </w:p>
    <w:p w14:paraId="6465E8E0" w14:textId="480BC071" w:rsidR="00084524" w:rsidRPr="00084524" w:rsidRDefault="00084524" w:rsidP="00084524">
      <w:pPr>
        <w:pStyle w:val="a9"/>
        <w:numPr>
          <w:ilvl w:val="0"/>
          <w:numId w:val="18"/>
        </w:numPr>
        <w:autoSpaceDE w:val="0"/>
        <w:autoSpaceDN w:val="0"/>
        <w:adjustRightInd w:val="0"/>
        <w:spacing w:line="276" w:lineRule="auto"/>
        <w:rPr>
          <w:rFonts w:ascii="TimesNewRomanPSMT" w:hAnsi="TimesNewRomanPSMT" w:cs="TimesNewRomanPSMT"/>
          <w:szCs w:val="28"/>
        </w:rPr>
      </w:pPr>
      <w:r w:rsidRPr="00084524">
        <w:rPr>
          <w:rFonts w:ascii="TimesNewRomanPSMT" w:hAnsi="TimesNewRomanPSMT" w:cs="TimesNewRomanPSMT"/>
          <w:szCs w:val="28"/>
        </w:rPr>
        <w:t>отметка о том, содержится ли жилище в должном состоянии (да или нет)</w:t>
      </w:r>
      <w:r>
        <w:rPr>
          <w:rFonts w:ascii="TimesNewRomanPSMT" w:hAnsi="TimesNewRomanPSMT" w:cs="TimesNewRomanPSMT"/>
          <w:szCs w:val="28"/>
        </w:rPr>
        <w:t>;</w:t>
      </w:r>
    </w:p>
    <w:p w14:paraId="4F0F3A78" w14:textId="42C147AD" w:rsidR="00084524" w:rsidRPr="00084524" w:rsidRDefault="00084524" w:rsidP="00084524">
      <w:pPr>
        <w:pStyle w:val="a9"/>
        <w:numPr>
          <w:ilvl w:val="0"/>
          <w:numId w:val="18"/>
        </w:numPr>
        <w:autoSpaceDE w:val="0"/>
        <w:autoSpaceDN w:val="0"/>
        <w:adjustRightInd w:val="0"/>
        <w:spacing w:line="276" w:lineRule="auto"/>
        <w:rPr>
          <w:rFonts w:ascii="TimesNewRomanPSMT" w:hAnsi="TimesNewRomanPSMT" w:cs="TimesNewRomanPSMT"/>
          <w:szCs w:val="28"/>
        </w:rPr>
      </w:pPr>
      <w:r w:rsidRPr="00084524">
        <w:rPr>
          <w:rFonts w:ascii="TimesNewRomanPSMT" w:hAnsi="TimesNewRomanPSMT" w:cs="TimesNewRomanPSMT"/>
          <w:szCs w:val="28"/>
        </w:rPr>
        <w:t>а также любые дополнительные комментарии.</w:t>
      </w:r>
    </w:p>
    <w:p w14:paraId="2ACAD6CE" w14:textId="738C9F6C" w:rsidR="00084524" w:rsidRDefault="00084524" w:rsidP="00084524">
      <w:pPr>
        <w:ind w:firstLine="709"/>
      </w:pPr>
      <w:r>
        <w:t>Форма отчета выглядит следующим образом.</w:t>
      </w:r>
    </w:p>
    <w:p w14:paraId="74CCDE21" w14:textId="439CA40D" w:rsidR="00084524" w:rsidRDefault="00A96E07" w:rsidP="00084524">
      <w:pPr>
        <w:jc w:val="center"/>
        <w:rPr>
          <w:lang w:val="en-US"/>
        </w:rPr>
      </w:pPr>
      <w:r w:rsidRPr="00A96E07">
        <w:rPr>
          <w:noProof/>
          <w:lang w:val="en-US"/>
        </w:rPr>
        <w:drawing>
          <wp:inline distT="0" distB="0" distL="0" distR="0" wp14:anchorId="6B4E6D26" wp14:editId="54453E08">
            <wp:extent cx="6029960" cy="2371090"/>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960" cy="2371090"/>
                    </a:xfrm>
                    <a:prstGeom prst="rect">
                      <a:avLst/>
                    </a:prstGeom>
                  </pic:spPr>
                </pic:pic>
              </a:graphicData>
            </a:graphic>
          </wp:inline>
        </w:drawing>
      </w:r>
    </w:p>
    <w:p w14:paraId="4BE9EC4C" w14:textId="3AB72ADC" w:rsidR="00E11182" w:rsidRDefault="00A96E07" w:rsidP="00E11182">
      <w:pPr>
        <w:jc w:val="center"/>
      </w:pPr>
      <w:r>
        <w:t xml:space="preserve">Рисунок </w:t>
      </w:r>
      <w:r w:rsidR="00690DF2">
        <w:t>9</w:t>
      </w:r>
      <w:r>
        <w:t>. Форма отчета</w:t>
      </w:r>
    </w:p>
    <w:p w14:paraId="35C45D2A" w14:textId="7154D97A" w:rsidR="00E11182" w:rsidRPr="00E11182" w:rsidRDefault="00E11182" w:rsidP="00E11182">
      <w:pPr>
        <w:pStyle w:val="2"/>
        <w:ind w:firstLine="709"/>
        <w:rPr>
          <w:rFonts w:ascii="Times New Roman" w:hAnsi="Times New Roman" w:cs="Times New Roman"/>
          <w:b/>
          <w:bCs/>
          <w:color w:val="auto"/>
          <w:sz w:val="28"/>
          <w:szCs w:val="28"/>
        </w:rPr>
      </w:pPr>
      <w:bookmarkStart w:id="12" w:name="_Toc37337335"/>
      <w:r w:rsidRPr="00E11182">
        <w:rPr>
          <w:rFonts w:ascii="Times New Roman" w:hAnsi="Times New Roman" w:cs="Times New Roman"/>
          <w:b/>
          <w:bCs/>
          <w:color w:val="auto"/>
          <w:sz w:val="28"/>
          <w:szCs w:val="28"/>
        </w:rPr>
        <w:t>5.2 Описание входной информации</w:t>
      </w:r>
      <w:bookmarkEnd w:id="12"/>
    </w:p>
    <w:p w14:paraId="129F3EFF" w14:textId="6C709300" w:rsidR="00A96E07" w:rsidRDefault="00A96E07" w:rsidP="00A96E07">
      <w:pPr>
        <w:ind w:firstLine="709"/>
      </w:pPr>
      <w:r>
        <w:t>Входными документами являются документы студента:</w:t>
      </w:r>
    </w:p>
    <w:p w14:paraId="16ACB37F" w14:textId="77777777" w:rsidR="00A96E07" w:rsidRPr="00734956" w:rsidRDefault="00576659" w:rsidP="00A96E07">
      <w:pPr>
        <w:pStyle w:val="a9"/>
        <w:numPr>
          <w:ilvl w:val="0"/>
          <w:numId w:val="13"/>
        </w:numPr>
        <w:shd w:val="clear" w:color="auto" w:fill="FFFFFF"/>
        <w:spacing w:after="0"/>
        <w:textAlignment w:val="baseline"/>
        <w:rPr>
          <w:rFonts w:cs="Times New Roman"/>
          <w:szCs w:val="28"/>
        </w:rPr>
      </w:pPr>
      <w:hyperlink r:id="rId20" w:history="1">
        <w:r w:rsidR="00A96E07" w:rsidRPr="00734956">
          <w:rPr>
            <w:rStyle w:val="a6"/>
            <w:rFonts w:cs="Times New Roman"/>
            <w:color w:val="auto"/>
            <w:szCs w:val="28"/>
            <w:u w:val="none"/>
            <w:bdr w:val="none" w:sz="0" w:space="0" w:color="auto" w:frame="1"/>
          </w:rPr>
          <w:t>личное заявление студента</w:t>
        </w:r>
      </w:hyperlink>
      <w:r w:rsidR="00A96E07" w:rsidRPr="00734956">
        <w:rPr>
          <w:rFonts w:cs="Times New Roman"/>
          <w:szCs w:val="28"/>
        </w:rPr>
        <w:t> + </w:t>
      </w:r>
      <w:hyperlink r:id="rId21" w:history="1">
        <w:r w:rsidR="00A96E07" w:rsidRPr="00734956">
          <w:rPr>
            <w:rStyle w:val="a6"/>
            <w:rFonts w:cs="Times New Roman"/>
            <w:color w:val="auto"/>
            <w:szCs w:val="28"/>
            <w:u w:val="none"/>
            <w:bdr w:val="none" w:sz="0" w:space="0" w:color="auto" w:frame="1"/>
            <w:shd w:val="clear" w:color="auto" w:fill="FFFFFF"/>
          </w:rPr>
          <w:t>лист регистрации</w:t>
        </w:r>
      </w:hyperlink>
      <w:r w:rsidR="00A96E07" w:rsidRPr="00734956">
        <w:rPr>
          <w:rFonts w:cs="Times New Roman"/>
          <w:szCs w:val="28"/>
        </w:rPr>
        <w:t>;</w:t>
      </w:r>
    </w:p>
    <w:p w14:paraId="7A6EC502" w14:textId="46312D21" w:rsidR="00A96E07" w:rsidRPr="00734956" w:rsidRDefault="00A96E07" w:rsidP="00A96E07">
      <w:pPr>
        <w:pStyle w:val="a9"/>
        <w:numPr>
          <w:ilvl w:val="0"/>
          <w:numId w:val="13"/>
        </w:numPr>
        <w:shd w:val="clear" w:color="auto" w:fill="FFFFFF"/>
        <w:spacing w:after="0"/>
        <w:textAlignment w:val="baseline"/>
        <w:rPr>
          <w:rFonts w:cs="Times New Roman"/>
          <w:szCs w:val="28"/>
        </w:rPr>
      </w:pPr>
      <w:r w:rsidRPr="00734956">
        <w:rPr>
          <w:rFonts w:cs="Times New Roman"/>
          <w:szCs w:val="28"/>
        </w:rPr>
        <w:t>справк</w:t>
      </w:r>
      <w:r>
        <w:rPr>
          <w:rFonts w:cs="Times New Roman"/>
          <w:szCs w:val="28"/>
        </w:rPr>
        <w:t>а</w:t>
      </w:r>
      <w:r w:rsidRPr="00734956">
        <w:rPr>
          <w:rFonts w:cs="Times New Roman"/>
          <w:szCs w:val="28"/>
        </w:rPr>
        <w:t xml:space="preserve"> из деканата об обучении;</w:t>
      </w:r>
    </w:p>
    <w:p w14:paraId="0688CE93" w14:textId="128F2B35" w:rsidR="00A96E07" w:rsidRPr="00734956" w:rsidRDefault="00A96E07" w:rsidP="00A96E07">
      <w:pPr>
        <w:pStyle w:val="a9"/>
        <w:numPr>
          <w:ilvl w:val="0"/>
          <w:numId w:val="13"/>
        </w:numPr>
        <w:shd w:val="clear" w:color="auto" w:fill="FFFFFF"/>
        <w:spacing w:after="0"/>
        <w:textAlignment w:val="baseline"/>
        <w:rPr>
          <w:rFonts w:cs="Times New Roman"/>
          <w:szCs w:val="28"/>
        </w:rPr>
      </w:pPr>
      <w:r w:rsidRPr="00734956">
        <w:rPr>
          <w:rFonts w:cs="Times New Roman"/>
          <w:szCs w:val="28"/>
        </w:rPr>
        <w:t>справк</w:t>
      </w:r>
      <w:r>
        <w:rPr>
          <w:rFonts w:cs="Times New Roman"/>
          <w:szCs w:val="28"/>
        </w:rPr>
        <w:t>а</w:t>
      </w:r>
      <w:r w:rsidRPr="00734956">
        <w:rPr>
          <w:rFonts w:cs="Times New Roman"/>
          <w:szCs w:val="28"/>
        </w:rPr>
        <w:t xml:space="preserve"> о составе семьи;</w:t>
      </w:r>
    </w:p>
    <w:p w14:paraId="49697FCB" w14:textId="77777777" w:rsidR="00A96E07" w:rsidRPr="00734956" w:rsidRDefault="00A96E07" w:rsidP="00A96E07">
      <w:pPr>
        <w:pStyle w:val="a9"/>
        <w:numPr>
          <w:ilvl w:val="0"/>
          <w:numId w:val="13"/>
        </w:numPr>
        <w:shd w:val="clear" w:color="auto" w:fill="FFFFFF"/>
        <w:spacing w:after="0"/>
        <w:textAlignment w:val="baseline"/>
        <w:rPr>
          <w:rFonts w:cs="Times New Roman"/>
          <w:szCs w:val="28"/>
        </w:rPr>
      </w:pPr>
      <w:r w:rsidRPr="00734956">
        <w:rPr>
          <w:rFonts w:cs="Times New Roman"/>
          <w:szCs w:val="28"/>
        </w:rPr>
        <w:t>справки о доходах родителей за последние 3 или 6 месяцев;</w:t>
      </w:r>
    </w:p>
    <w:p w14:paraId="6F5876E5" w14:textId="77777777" w:rsidR="00A96E07" w:rsidRPr="00734956" w:rsidRDefault="00A96E07" w:rsidP="00A96E07">
      <w:pPr>
        <w:pStyle w:val="a9"/>
        <w:numPr>
          <w:ilvl w:val="0"/>
          <w:numId w:val="13"/>
        </w:numPr>
        <w:shd w:val="clear" w:color="auto" w:fill="FFFFFF"/>
        <w:spacing w:after="0"/>
        <w:textAlignment w:val="baseline"/>
        <w:rPr>
          <w:rFonts w:cs="Times New Roman"/>
          <w:szCs w:val="28"/>
        </w:rPr>
      </w:pPr>
      <w:r w:rsidRPr="00734956">
        <w:rPr>
          <w:rFonts w:cs="Times New Roman"/>
          <w:szCs w:val="28"/>
        </w:rPr>
        <w:t>документы, подтверждающие льготы при их наличии;</w:t>
      </w:r>
    </w:p>
    <w:p w14:paraId="2FD61B77" w14:textId="197953C4" w:rsidR="00A96E07" w:rsidRDefault="00A96E07" w:rsidP="00A96E07">
      <w:pPr>
        <w:pStyle w:val="a9"/>
        <w:numPr>
          <w:ilvl w:val="0"/>
          <w:numId w:val="13"/>
        </w:numPr>
        <w:shd w:val="clear" w:color="auto" w:fill="FFFFFF"/>
        <w:textAlignment w:val="baseline"/>
        <w:rPr>
          <w:rFonts w:cs="Times New Roman"/>
          <w:szCs w:val="28"/>
        </w:rPr>
      </w:pPr>
      <w:r w:rsidRPr="00734956">
        <w:rPr>
          <w:rFonts w:cs="Times New Roman"/>
          <w:szCs w:val="28"/>
        </w:rPr>
        <w:t>иные документы, подтверждающие социальный статус студента (свидетельство о смерти, о расторжении брака, справки о том, что семья является многодетной, малоимущей и пр.).</w:t>
      </w:r>
    </w:p>
    <w:p w14:paraId="5E8F52EE" w14:textId="127440B2" w:rsidR="00A96E07" w:rsidRPr="00734956" w:rsidRDefault="00A96E07" w:rsidP="00A96E07">
      <w:pPr>
        <w:pStyle w:val="a9"/>
        <w:shd w:val="clear" w:color="auto" w:fill="FFFFFF"/>
        <w:ind w:left="0" w:firstLine="709"/>
        <w:textAlignment w:val="baseline"/>
        <w:rPr>
          <w:rFonts w:cs="Times New Roman"/>
          <w:szCs w:val="28"/>
        </w:rPr>
      </w:pPr>
      <w:r>
        <w:rPr>
          <w:rFonts w:cs="Times New Roman"/>
          <w:szCs w:val="28"/>
        </w:rPr>
        <w:lastRenderedPageBreak/>
        <w:t>Документы подаются в печатном виде, а информация о них вводится в базу сотрудниками вручную.</w:t>
      </w:r>
    </w:p>
    <w:p w14:paraId="7A973A83" w14:textId="34EB4BD5" w:rsidR="00A96E07" w:rsidRDefault="00E11182" w:rsidP="00E11182">
      <w:pPr>
        <w:pStyle w:val="1"/>
        <w:ind w:firstLine="709"/>
      </w:pPr>
      <w:bookmarkStart w:id="13" w:name="_Toc37337336"/>
      <w:r>
        <w:t>6 Диаграмма сущность-связь (</w:t>
      </w:r>
      <w:r>
        <w:rPr>
          <w:lang w:val="en-US"/>
        </w:rPr>
        <w:t>ER</w:t>
      </w:r>
      <w:r w:rsidRPr="00E11182">
        <w:t>-</w:t>
      </w:r>
      <w:r>
        <w:t>диаграмма)</w:t>
      </w:r>
      <w:bookmarkEnd w:id="13"/>
    </w:p>
    <w:p w14:paraId="571B9145" w14:textId="77777777" w:rsidR="00E11182" w:rsidRDefault="00E11182" w:rsidP="00E11182">
      <w:pPr>
        <w:widowControl w:val="0"/>
        <w:shd w:val="clear" w:color="auto" w:fill="FFFFFF"/>
        <w:spacing w:line="312" w:lineRule="auto"/>
        <w:ind w:firstLine="709"/>
        <w:rPr>
          <w:color w:val="000000"/>
        </w:rPr>
      </w:pPr>
      <w:r>
        <w:rPr>
          <w:color w:val="000000"/>
        </w:rPr>
        <w:t>Для создания базы данных, структура которой не зависит от конкретных информационных потребностей и позволяет выполнить любые запросы пользователей, в индивидуальном задании следует разработать диаграмму инфологической модели «сущность-связь» (</w:t>
      </w:r>
      <w:r>
        <w:rPr>
          <w:color w:val="000000"/>
          <w:lang w:val="en-US"/>
        </w:rPr>
        <w:t>ER</w:t>
      </w:r>
      <w:r>
        <w:rPr>
          <w:color w:val="000000"/>
        </w:rPr>
        <w:t>-диаграмма).</w:t>
      </w:r>
    </w:p>
    <w:p w14:paraId="57A0FAD4" w14:textId="77777777" w:rsidR="00E11182" w:rsidRDefault="00E11182" w:rsidP="00E11182">
      <w:pPr>
        <w:widowControl w:val="0"/>
        <w:shd w:val="clear" w:color="auto" w:fill="FFFFFF"/>
        <w:spacing w:line="312" w:lineRule="auto"/>
        <w:ind w:firstLine="709"/>
        <w:rPr>
          <w:color w:val="000000"/>
        </w:rPr>
      </w:pPr>
      <w:r>
        <w:rPr>
          <w:color w:val="000000"/>
        </w:rPr>
        <w:t>Общий подход к проблеме семантического моделирования характеризуется четырьмя основными этапами:</w:t>
      </w:r>
    </w:p>
    <w:p w14:paraId="55C36D08" w14:textId="77777777" w:rsidR="00E11182" w:rsidRDefault="00E11182" w:rsidP="00E11182">
      <w:pPr>
        <w:widowControl w:val="0"/>
        <w:shd w:val="clear" w:color="auto" w:fill="FFFFFF"/>
        <w:spacing w:line="312" w:lineRule="auto"/>
        <w:ind w:firstLine="709"/>
        <w:rPr>
          <w:color w:val="000000"/>
        </w:rPr>
      </w:pPr>
      <w:r>
        <w:rPr>
          <w:color w:val="000000"/>
        </w:rPr>
        <w:t xml:space="preserve">1. Прежде всего выявляется некоторое множество семантических концепций, понятий, называемых </w:t>
      </w:r>
      <w:proofErr w:type="gramStart"/>
      <w:r>
        <w:rPr>
          <w:color w:val="000000"/>
        </w:rPr>
        <w:t>«сущностями»</w:t>
      </w:r>
      <w:proofErr w:type="gramEnd"/>
      <w:r>
        <w:rPr>
          <w:color w:val="000000"/>
        </w:rPr>
        <w:t xml:space="preserve"> которые могут быть полезны при неформальном обсуждении реального мира. Сущности могут быть классифицированы по разным типам сущностей и тогда все сущности определенного типа обладают некоторыми общими свойствами. Каждая сущность обладает некоторым особым свойством, предназначенным для ее идентификации. Каждая сущность может быть связана с другими сущностями посредством некоторых связей. </w:t>
      </w:r>
    </w:p>
    <w:p w14:paraId="453AB9D3" w14:textId="77777777" w:rsidR="00E11182" w:rsidRDefault="00E11182" w:rsidP="00E11182">
      <w:pPr>
        <w:widowControl w:val="0"/>
        <w:shd w:val="clear" w:color="auto" w:fill="FFFFFF"/>
        <w:spacing w:line="312" w:lineRule="auto"/>
        <w:ind w:firstLine="709"/>
        <w:rPr>
          <w:color w:val="000000"/>
        </w:rPr>
      </w:pPr>
      <w:r>
        <w:rPr>
          <w:color w:val="000000"/>
        </w:rPr>
        <w:t>2. Далее определяется набор соответствующих символических, формальных объектов, которые могут использоваться для представления описанных семантических концепций.</w:t>
      </w:r>
    </w:p>
    <w:p w14:paraId="78F7BF65" w14:textId="4228A5CF" w:rsidR="00E11182" w:rsidRDefault="00E11182" w:rsidP="00E11182">
      <w:pPr>
        <w:widowControl w:val="0"/>
        <w:shd w:val="clear" w:color="auto" w:fill="FFFFFF"/>
        <w:spacing w:line="312" w:lineRule="auto"/>
        <w:ind w:firstLine="709"/>
        <w:rPr>
          <w:color w:val="000000"/>
        </w:rPr>
      </w:pPr>
      <w:r>
        <w:rPr>
          <w:color w:val="000000"/>
        </w:rPr>
        <w:t>3. Определяется набор формальных общих правил целостности, предназначенных для работы с такими формальными объектами.</w:t>
      </w:r>
    </w:p>
    <w:p w14:paraId="53768D89" w14:textId="77777777" w:rsidR="00E11182" w:rsidRDefault="00E11182" w:rsidP="00E11182">
      <w:pPr>
        <w:widowControl w:val="0"/>
        <w:shd w:val="clear" w:color="auto" w:fill="FFFFFF"/>
        <w:spacing w:line="312" w:lineRule="auto"/>
        <w:ind w:firstLine="709"/>
        <w:rPr>
          <w:color w:val="000000"/>
        </w:rPr>
      </w:pPr>
      <w:r>
        <w:rPr>
          <w:color w:val="000000"/>
        </w:rPr>
        <w:t>4. Также определяется набор формальных операторов, предназначенных для манипулирования формальными объектами.</w:t>
      </w:r>
    </w:p>
    <w:p w14:paraId="0620A6C0" w14:textId="77777777" w:rsidR="00E11182" w:rsidRDefault="00E11182" w:rsidP="00E11182">
      <w:pPr>
        <w:widowControl w:val="0"/>
        <w:shd w:val="clear" w:color="auto" w:fill="FFFFFF"/>
        <w:spacing w:line="312" w:lineRule="auto"/>
        <w:ind w:firstLine="709"/>
        <w:rPr>
          <w:color w:val="000000"/>
        </w:rPr>
      </w:pPr>
      <w:r>
        <w:rPr>
          <w:color w:val="000000"/>
        </w:rPr>
        <w:t xml:space="preserve">Необходимо подчеркнуть, что правила целостности и операторы являются такой же частью модели данных, как и объекты. </w:t>
      </w:r>
    </w:p>
    <w:p w14:paraId="2DA9CF65" w14:textId="77777777" w:rsidR="00E11182" w:rsidRDefault="00E11182" w:rsidP="00E11182">
      <w:pPr>
        <w:spacing w:line="312" w:lineRule="auto"/>
        <w:ind w:firstLine="709"/>
        <w:rPr>
          <w:szCs w:val="28"/>
        </w:rPr>
      </w:pPr>
      <w:r>
        <w:rPr>
          <w:szCs w:val="28"/>
        </w:rPr>
        <w:t xml:space="preserve">Базовыми понятиями </w:t>
      </w:r>
      <w:r>
        <w:rPr>
          <w:szCs w:val="28"/>
          <w:lang w:val="en-US"/>
        </w:rPr>
        <w:t>ER</w:t>
      </w:r>
      <w:r>
        <w:rPr>
          <w:szCs w:val="28"/>
        </w:rPr>
        <w:t>-диаграмм являются:</w:t>
      </w:r>
    </w:p>
    <w:p w14:paraId="66861FA5" w14:textId="77777777" w:rsidR="00E11182" w:rsidRDefault="00E11182" w:rsidP="00E11182">
      <w:pPr>
        <w:spacing w:line="312" w:lineRule="auto"/>
        <w:ind w:firstLine="709"/>
        <w:rPr>
          <w:szCs w:val="28"/>
        </w:rPr>
      </w:pPr>
      <w:r w:rsidRPr="00E11182">
        <w:rPr>
          <w:bCs/>
          <w:szCs w:val="28"/>
        </w:rPr>
        <w:lastRenderedPageBreak/>
        <w:t>Сущность</w:t>
      </w:r>
      <w:r>
        <w:rPr>
          <w:szCs w:val="28"/>
        </w:rPr>
        <w:t xml:space="preserve"> (</w:t>
      </w:r>
      <w:r>
        <w:rPr>
          <w:szCs w:val="28"/>
          <w:lang w:val="en-US"/>
        </w:rPr>
        <w:t>Entity</w:t>
      </w:r>
      <w:r>
        <w:rPr>
          <w:szCs w:val="28"/>
        </w:rPr>
        <w:t xml:space="preserve">) — реальный или абстрактный объект, явление или процесс, имеющий существенное значение для рассматриваемой предметной области. </w:t>
      </w:r>
    </w:p>
    <w:p w14:paraId="4278E17F" w14:textId="77777777" w:rsidR="00E11182" w:rsidRDefault="00E11182" w:rsidP="00E11182">
      <w:pPr>
        <w:spacing w:line="312" w:lineRule="auto"/>
        <w:ind w:firstLine="709"/>
        <w:rPr>
          <w:szCs w:val="28"/>
        </w:rPr>
      </w:pPr>
      <w:r>
        <w:rPr>
          <w:szCs w:val="28"/>
        </w:rPr>
        <w:t>Каждая сущность должна обладать уникальным идентификатором (</w:t>
      </w:r>
      <w:proofErr w:type="spellStart"/>
      <w:r>
        <w:rPr>
          <w:szCs w:val="28"/>
        </w:rPr>
        <w:t>ами</w:t>
      </w:r>
      <w:proofErr w:type="spellEnd"/>
      <w:r>
        <w:rPr>
          <w:szCs w:val="28"/>
        </w:rPr>
        <w:t xml:space="preserve">), благодаря чему каждый </w:t>
      </w:r>
      <w:r w:rsidRPr="00E11182">
        <w:rPr>
          <w:bCs/>
          <w:iCs/>
          <w:szCs w:val="28"/>
        </w:rPr>
        <w:t>экземпляр</w:t>
      </w:r>
      <w:r>
        <w:rPr>
          <w:szCs w:val="28"/>
        </w:rPr>
        <w:t xml:space="preserve"> сущности однозначно идентифицируется и отличается от всех других экземпляров данного </w:t>
      </w:r>
      <w:r>
        <w:rPr>
          <w:iCs/>
          <w:szCs w:val="28"/>
        </w:rPr>
        <w:t>типа</w:t>
      </w:r>
      <w:r>
        <w:rPr>
          <w:szCs w:val="28"/>
        </w:rPr>
        <w:t xml:space="preserve"> сущности. Каждая сущность должна обладать свойствами:</w:t>
      </w:r>
    </w:p>
    <w:p w14:paraId="326F95D6" w14:textId="77777777" w:rsidR="00E11182" w:rsidRDefault="00E11182" w:rsidP="00E11182">
      <w:pPr>
        <w:numPr>
          <w:ilvl w:val="0"/>
          <w:numId w:val="20"/>
        </w:numPr>
        <w:spacing w:before="0" w:after="0" w:line="312" w:lineRule="auto"/>
        <w:rPr>
          <w:szCs w:val="28"/>
        </w:rPr>
      </w:pPr>
      <w:r>
        <w:rPr>
          <w:szCs w:val="28"/>
        </w:rPr>
        <w:t>иметь уникальное имя;</w:t>
      </w:r>
    </w:p>
    <w:p w14:paraId="7DD3FE44" w14:textId="77777777" w:rsidR="00E11182" w:rsidRDefault="00E11182" w:rsidP="00E11182">
      <w:pPr>
        <w:numPr>
          <w:ilvl w:val="0"/>
          <w:numId w:val="20"/>
        </w:numPr>
        <w:spacing w:before="0" w:after="0" w:line="312" w:lineRule="auto"/>
        <w:rPr>
          <w:szCs w:val="28"/>
        </w:rPr>
      </w:pPr>
      <w:r>
        <w:rPr>
          <w:szCs w:val="28"/>
        </w:rPr>
        <w:t>обладать одним или несколькими атрибутами, которые принадлежат сущности;</w:t>
      </w:r>
    </w:p>
    <w:p w14:paraId="48CE7A80" w14:textId="77777777" w:rsidR="00E11182" w:rsidRDefault="00E11182" w:rsidP="00E11182">
      <w:pPr>
        <w:numPr>
          <w:ilvl w:val="0"/>
          <w:numId w:val="20"/>
        </w:numPr>
        <w:spacing w:before="0" w:after="0" w:line="312" w:lineRule="auto"/>
        <w:rPr>
          <w:szCs w:val="28"/>
        </w:rPr>
      </w:pPr>
      <w:r>
        <w:rPr>
          <w:szCs w:val="28"/>
        </w:rPr>
        <w:t>обладать одним или несколькими идентифицирующими атрибутами, однозначно идентифицирующими каждый экземпляр сущности.</w:t>
      </w:r>
    </w:p>
    <w:p w14:paraId="343E6DD2" w14:textId="77777777" w:rsidR="00E11182" w:rsidRDefault="00E11182" w:rsidP="00E11182">
      <w:pPr>
        <w:widowControl w:val="0"/>
        <w:shd w:val="clear" w:color="auto" w:fill="FFFFFF"/>
        <w:spacing w:line="312" w:lineRule="auto"/>
        <w:ind w:firstLine="709"/>
        <w:rPr>
          <w:szCs w:val="28"/>
        </w:rPr>
      </w:pPr>
      <w:r>
        <w:rPr>
          <w:bCs/>
          <w:iCs/>
          <w:szCs w:val="28"/>
        </w:rPr>
        <w:t xml:space="preserve">Сущности обладают некоторыми свойствами. Все сущности одного и того же типа обладают некоторыми общими свойствами. </w:t>
      </w:r>
      <w:r w:rsidRPr="00E11182">
        <w:rPr>
          <w:bCs/>
          <w:szCs w:val="28"/>
        </w:rPr>
        <w:t>Атрибут</w:t>
      </w:r>
      <w:r>
        <w:rPr>
          <w:szCs w:val="28"/>
        </w:rPr>
        <w:t xml:space="preserve"> — любая характеристика сущности, значимая для рассматриваемой предметной области и предназначенная для классификации, идентификации, классификации, количественной характеристики или выражения состояния сущности.</w:t>
      </w:r>
    </w:p>
    <w:p w14:paraId="5A07EBA7" w14:textId="77777777" w:rsidR="00E11182" w:rsidRDefault="00E11182" w:rsidP="00E11182">
      <w:pPr>
        <w:spacing w:line="312" w:lineRule="auto"/>
        <w:ind w:firstLine="709"/>
        <w:rPr>
          <w:szCs w:val="28"/>
        </w:rPr>
      </w:pPr>
      <w:r>
        <w:rPr>
          <w:szCs w:val="28"/>
        </w:rPr>
        <w:t>Каждая сущность может обладать любым количеством связей с другими сущностями модели.</w:t>
      </w:r>
    </w:p>
    <w:p w14:paraId="7CE841C0" w14:textId="77777777" w:rsidR="00E11182" w:rsidRDefault="00E11182" w:rsidP="00E11182">
      <w:pPr>
        <w:spacing w:line="312" w:lineRule="auto"/>
        <w:ind w:firstLine="709"/>
        <w:rPr>
          <w:szCs w:val="28"/>
        </w:rPr>
      </w:pPr>
      <w:r w:rsidRPr="00E11182">
        <w:rPr>
          <w:bCs/>
          <w:szCs w:val="28"/>
        </w:rPr>
        <w:t>Связь</w:t>
      </w:r>
      <w:r>
        <w:rPr>
          <w:szCs w:val="28"/>
        </w:rPr>
        <w:t xml:space="preserve"> (</w:t>
      </w:r>
      <w:r>
        <w:rPr>
          <w:szCs w:val="28"/>
          <w:lang w:val="en-US"/>
        </w:rPr>
        <w:t>Relationship</w:t>
      </w:r>
      <w:r>
        <w:rPr>
          <w:szCs w:val="28"/>
        </w:rPr>
        <w:t xml:space="preserve">)— поименованная ассоциация между двумя сущностями, значимая для рассматриваемой предметной области. Связь — это ассоциация между сущностями, при которой каждый экземпляр одной сущности ассоциирован с произвольным количеством экземпляров второй сущности, и наоборот. Тип связи рассматривается между типами сущностей, а конкретный экземпляр связи рассматриваемого типа существует между конкретными экземплярами рассматриваемых типов сущностей. Связь может быть обязательной, возможной, условной. Чаще всего встречаются связи между двумя типами сущностей (бинарные связи), хотя в модели могут быть выделены связи между любым количеством сущностей (тернарные, … </w:t>
      </w:r>
      <w:r>
        <w:rPr>
          <w:szCs w:val="28"/>
          <w:lang w:val="en-US"/>
        </w:rPr>
        <w:t>n</w:t>
      </w:r>
      <w:r>
        <w:rPr>
          <w:szCs w:val="28"/>
        </w:rPr>
        <w:t>-</w:t>
      </w:r>
      <w:proofErr w:type="spellStart"/>
      <w:r>
        <w:rPr>
          <w:szCs w:val="28"/>
        </w:rPr>
        <w:t>арные</w:t>
      </w:r>
      <w:proofErr w:type="spellEnd"/>
      <w:r>
        <w:rPr>
          <w:szCs w:val="28"/>
        </w:rPr>
        <w:t>).</w:t>
      </w:r>
    </w:p>
    <w:p w14:paraId="752F6C04" w14:textId="77777777" w:rsidR="00E11182" w:rsidRDefault="00E11182" w:rsidP="00E11182">
      <w:pPr>
        <w:spacing w:line="312" w:lineRule="auto"/>
        <w:ind w:firstLine="709"/>
        <w:rPr>
          <w:szCs w:val="28"/>
        </w:rPr>
      </w:pPr>
      <w:r w:rsidRPr="00E11182">
        <w:rPr>
          <w:bCs/>
          <w:iCs/>
          <w:szCs w:val="28"/>
        </w:rPr>
        <w:lastRenderedPageBreak/>
        <w:t>Мощность</w:t>
      </w:r>
      <w:r>
        <w:rPr>
          <w:b/>
          <w:szCs w:val="28"/>
        </w:rPr>
        <w:t xml:space="preserve"> </w:t>
      </w:r>
      <w:r>
        <w:rPr>
          <w:szCs w:val="28"/>
        </w:rPr>
        <w:t xml:space="preserve">связи представляет собой отношение количества экземпляров одной сущности к соответствующему количеству экземпляров другой сущности. Связи в модели «сущность-связь» могут иметь мощность: </w:t>
      </w:r>
    </w:p>
    <w:p w14:paraId="374FCCAA" w14:textId="77777777" w:rsidR="00E11182" w:rsidRPr="00E11182" w:rsidRDefault="00E11182" w:rsidP="00E11182">
      <w:pPr>
        <w:spacing w:line="312" w:lineRule="auto"/>
        <w:ind w:firstLine="709"/>
        <w:rPr>
          <w:bCs/>
          <w:szCs w:val="28"/>
        </w:rPr>
      </w:pPr>
      <w:r w:rsidRPr="00E11182">
        <w:rPr>
          <w:bCs/>
          <w:iCs/>
          <w:szCs w:val="28"/>
        </w:rPr>
        <w:t>«один-к-одному»</w:t>
      </w:r>
      <w:r w:rsidRPr="00E11182">
        <w:rPr>
          <w:bCs/>
          <w:szCs w:val="28"/>
        </w:rPr>
        <w:t xml:space="preserve"> (1:1), </w:t>
      </w:r>
      <w:r w:rsidRPr="00E11182">
        <w:rPr>
          <w:bCs/>
          <w:iCs/>
          <w:szCs w:val="28"/>
        </w:rPr>
        <w:t>«один-ко-многим»</w:t>
      </w:r>
      <w:r w:rsidRPr="00E11182">
        <w:rPr>
          <w:bCs/>
          <w:szCs w:val="28"/>
        </w:rPr>
        <w:t xml:space="preserve"> (1:</w:t>
      </w:r>
      <w:r w:rsidRPr="00E11182">
        <w:rPr>
          <w:bCs/>
          <w:szCs w:val="28"/>
          <w:lang w:val="en-US"/>
        </w:rPr>
        <w:t>M</w:t>
      </w:r>
      <w:r w:rsidRPr="00E11182">
        <w:rPr>
          <w:bCs/>
          <w:szCs w:val="28"/>
        </w:rPr>
        <w:t xml:space="preserve">) и </w:t>
      </w:r>
      <w:r w:rsidRPr="00E11182">
        <w:rPr>
          <w:bCs/>
          <w:iCs/>
          <w:szCs w:val="28"/>
        </w:rPr>
        <w:t>«многие-ко-многим»</w:t>
      </w:r>
      <w:r w:rsidRPr="00E11182">
        <w:rPr>
          <w:bCs/>
          <w:szCs w:val="28"/>
        </w:rPr>
        <w:t xml:space="preserve"> (</w:t>
      </w:r>
      <w:proofErr w:type="gramStart"/>
      <w:r w:rsidRPr="00E11182">
        <w:rPr>
          <w:bCs/>
          <w:szCs w:val="28"/>
          <w:lang w:val="en-US"/>
        </w:rPr>
        <w:t>M</w:t>
      </w:r>
      <w:r w:rsidRPr="00E11182">
        <w:rPr>
          <w:bCs/>
          <w:szCs w:val="28"/>
        </w:rPr>
        <w:t>:</w:t>
      </w:r>
      <w:r w:rsidRPr="00E11182">
        <w:rPr>
          <w:bCs/>
          <w:szCs w:val="28"/>
          <w:lang w:val="en-US"/>
        </w:rPr>
        <w:t>N</w:t>
      </w:r>
      <w:proofErr w:type="gramEnd"/>
      <w:r w:rsidRPr="00E11182">
        <w:rPr>
          <w:bCs/>
          <w:szCs w:val="28"/>
        </w:rPr>
        <w:t xml:space="preserve">). </w:t>
      </w:r>
    </w:p>
    <w:p w14:paraId="0B6B6F4D" w14:textId="77777777" w:rsidR="00E11182" w:rsidRPr="00E11182" w:rsidRDefault="00E11182" w:rsidP="00E11182">
      <w:pPr>
        <w:spacing w:line="312" w:lineRule="auto"/>
        <w:ind w:firstLine="709"/>
        <w:rPr>
          <w:szCs w:val="28"/>
        </w:rPr>
      </w:pPr>
      <w:r w:rsidRPr="00E11182">
        <w:rPr>
          <w:szCs w:val="28"/>
        </w:rPr>
        <w:t>Связь 1:1 (</w:t>
      </w:r>
      <w:r w:rsidRPr="00E11182">
        <w:rPr>
          <w:iCs/>
          <w:szCs w:val="28"/>
        </w:rPr>
        <w:t>«один-к-одному»</w:t>
      </w:r>
      <w:r w:rsidRPr="00E11182">
        <w:rPr>
          <w:szCs w:val="28"/>
        </w:rPr>
        <w:t xml:space="preserve">) – это связь между двумя типами сущностей </w:t>
      </w:r>
      <w:r w:rsidRPr="00E11182">
        <w:rPr>
          <w:szCs w:val="28"/>
          <w:lang w:val="en-US"/>
        </w:rPr>
        <w:t>A</w:t>
      </w:r>
      <w:r w:rsidRPr="00E11182">
        <w:rPr>
          <w:szCs w:val="28"/>
        </w:rPr>
        <w:t xml:space="preserve"> и </w:t>
      </w:r>
      <w:r w:rsidRPr="00E11182">
        <w:rPr>
          <w:szCs w:val="28"/>
          <w:lang w:val="en-US"/>
        </w:rPr>
        <w:t>B</w:t>
      </w:r>
      <w:r w:rsidRPr="00E11182">
        <w:rPr>
          <w:szCs w:val="28"/>
        </w:rPr>
        <w:t xml:space="preserve">, при которой каждому экземпляру сущности </w:t>
      </w:r>
      <w:r w:rsidRPr="00E11182">
        <w:rPr>
          <w:szCs w:val="28"/>
          <w:lang w:val="en-US"/>
        </w:rPr>
        <w:t>A</w:t>
      </w:r>
      <w:r w:rsidRPr="00E11182">
        <w:rPr>
          <w:szCs w:val="28"/>
        </w:rPr>
        <w:t xml:space="preserve"> соответствует один и только один экземпляр сущности </w:t>
      </w:r>
      <w:r w:rsidRPr="00E11182">
        <w:rPr>
          <w:szCs w:val="28"/>
          <w:lang w:val="en-US"/>
        </w:rPr>
        <w:t>B</w:t>
      </w:r>
      <w:r w:rsidRPr="00E11182">
        <w:rPr>
          <w:szCs w:val="28"/>
        </w:rPr>
        <w:t>.</w:t>
      </w:r>
    </w:p>
    <w:p w14:paraId="339992C6" w14:textId="77777777" w:rsidR="00E11182" w:rsidRPr="00E11182" w:rsidRDefault="00E11182" w:rsidP="00E11182">
      <w:pPr>
        <w:spacing w:line="312" w:lineRule="auto"/>
        <w:ind w:firstLine="709"/>
        <w:rPr>
          <w:b/>
          <w:bCs/>
          <w:szCs w:val="28"/>
        </w:rPr>
      </w:pPr>
      <w:r w:rsidRPr="00E11182">
        <w:rPr>
          <w:szCs w:val="28"/>
        </w:rPr>
        <w:t>Связь 1:</w:t>
      </w:r>
      <w:r w:rsidRPr="00E11182">
        <w:rPr>
          <w:szCs w:val="28"/>
          <w:lang w:val="en-US"/>
        </w:rPr>
        <w:t>M</w:t>
      </w:r>
      <w:r w:rsidRPr="00E11182">
        <w:rPr>
          <w:szCs w:val="28"/>
        </w:rPr>
        <w:t xml:space="preserve"> (</w:t>
      </w:r>
      <w:r w:rsidRPr="00E11182">
        <w:rPr>
          <w:iCs/>
          <w:szCs w:val="28"/>
        </w:rPr>
        <w:t>«один-ко-многим»</w:t>
      </w:r>
      <w:r w:rsidRPr="00E11182">
        <w:rPr>
          <w:szCs w:val="28"/>
        </w:rPr>
        <w:t>)</w:t>
      </w:r>
      <w:r>
        <w:rPr>
          <w:szCs w:val="28"/>
        </w:rPr>
        <w:t xml:space="preserve"> – это связь между двумя типами сущностей </w:t>
      </w:r>
      <w:r>
        <w:rPr>
          <w:szCs w:val="28"/>
          <w:lang w:val="en-US"/>
        </w:rPr>
        <w:t>A</w:t>
      </w:r>
      <w:r>
        <w:rPr>
          <w:szCs w:val="28"/>
        </w:rPr>
        <w:t xml:space="preserve"> и </w:t>
      </w:r>
      <w:r>
        <w:rPr>
          <w:szCs w:val="28"/>
          <w:lang w:val="en-US"/>
        </w:rPr>
        <w:t>B</w:t>
      </w:r>
      <w:r>
        <w:rPr>
          <w:szCs w:val="28"/>
        </w:rPr>
        <w:t xml:space="preserve">, при которой одному экземпляру сущности </w:t>
      </w:r>
      <w:r>
        <w:rPr>
          <w:szCs w:val="28"/>
          <w:lang w:val="en-US"/>
        </w:rPr>
        <w:t>A</w:t>
      </w:r>
      <w:r>
        <w:rPr>
          <w:szCs w:val="28"/>
        </w:rPr>
        <w:t xml:space="preserve"> может соответствовать ноль, один или несколько экземпляров сущности </w:t>
      </w:r>
      <w:r>
        <w:rPr>
          <w:szCs w:val="28"/>
          <w:lang w:val="en-US"/>
        </w:rPr>
        <w:t>B</w:t>
      </w:r>
      <w:r>
        <w:rPr>
          <w:szCs w:val="28"/>
        </w:rPr>
        <w:t xml:space="preserve">, но каждому экземпляру сущности </w:t>
      </w:r>
      <w:r>
        <w:rPr>
          <w:szCs w:val="28"/>
          <w:lang w:val="en-US"/>
        </w:rPr>
        <w:t>B</w:t>
      </w:r>
      <w:r>
        <w:rPr>
          <w:szCs w:val="28"/>
        </w:rPr>
        <w:t xml:space="preserve"> соответствует только один экземпляр сущности </w:t>
      </w:r>
      <w:r>
        <w:rPr>
          <w:szCs w:val="28"/>
          <w:lang w:val="en-US"/>
        </w:rPr>
        <w:t>A</w:t>
      </w:r>
      <w:r>
        <w:rPr>
          <w:szCs w:val="28"/>
        </w:rPr>
        <w:t>.</w:t>
      </w:r>
    </w:p>
    <w:p w14:paraId="25A07971" w14:textId="77777777" w:rsidR="00E11182" w:rsidRDefault="00E11182" w:rsidP="00E11182">
      <w:pPr>
        <w:spacing w:line="312" w:lineRule="auto"/>
        <w:ind w:firstLine="709"/>
        <w:rPr>
          <w:szCs w:val="28"/>
        </w:rPr>
      </w:pPr>
      <w:r>
        <w:rPr>
          <w:szCs w:val="28"/>
        </w:rPr>
        <w:t xml:space="preserve">Связь </w:t>
      </w:r>
      <w:proofErr w:type="gramStart"/>
      <w:r>
        <w:rPr>
          <w:szCs w:val="28"/>
          <w:lang w:val="en-US"/>
        </w:rPr>
        <w:t>M</w:t>
      </w:r>
      <w:r>
        <w:rPr>
          <w:szCs w:val="28"/>
        </w:rPr>
        <w:t>:</w:t>
      </w:r>
      <w:r>
        <w:rPr>
          <w:szCs w:val="28"/>
          <w:lang w:val="en-US"/>
        </w:rPr>
        <w:t>N</w:t>
      </w:r>
      <w:proofErr w:type="gramEnd"/>
      <w:r w:rsidRPr="00E11182">
        <w:rPr>
          <w:szCs w:val="28"/>
        </w:rPr>
        <w:t xml:space="preserve"> </w:t>
      </w:r>
      <w:r>
        <w:rPr>
          <w:szCs w:val="28"/>
        </w:rPr>
        <w:t>(</w:t>
      </w:r>
      <w:r>
        <w:rPr>
          <w:b/>
          <w:bCs/>
          <w:iCs/>
          <w:szCs w:val="28"/>
        </w:rPr>
        <w:t>«</w:t>
      </w:r>
      <w:r w:rsidRPr="00E11182">
        <w:rPr>
          <w:iCs/>
          <w:szCs w:val="28"/>
        </w:rPr>
        <w:t>многие</w:t>
      </w:r>
      <w:r>
        <w:rPr>
          <w:b/>
          <w:bCs/>
          <w:iCs/>
          <w:szCs w:val="28"/>
        </w:rPr>
        <w:t>-</w:t>
      </w:r>
      <w:r w:rsidRPr="00E11182">
        <w:rPr>
          <w:iCs/>
          <w:szCs w:val="28"/>
        </w:rPr>
        <w:t>ко</w:t>
      </w:r>
      <w:r>
        <w:rPr>
          <w:b/>
          <w:bCs/>
          <w:iCs/>
          <w:szCs w:val="28"/>
        </w:rPr>
        <w:t>-</w:t>
      </w:r>
      <w:r w:rsidRPr="00E11182">
        <w:rPr>
          <w:iCs/>
          <w:szCs w:val="28"/>
        </w:rPr>
        <w:t>многим</w:t>
      </w:r>
      <w:r>
        <w:rPr>
          <w:b/>
          <w:bCs/>
          <w:iCs/>
          <w:szCs w:val="28"/>
        </w:rPr>
        <w:t>»</w:t>
      </w:r>
      <w:r>
        <w:rPr>
          <w:szCs w:val="28"/>
        </w:rPr>
        <w:t xml:space="preserve">) – это связь между двумя типами сущностей </w:t>
      </w:r>
      <w:r>
        <w:rPr>
          <w:szCs w:val="28"/>
          <w:lang w:val="en-US"/>
        </w:rPr>
        <w:t>A</w:t>
      </w:r>
      <w:r>
        <w:rPr>
          <w:szCs w:val="28"/>
        </w:rPr>
        <w:t xml:space="preserve"> и </w:t>
      </w:r>
      <w:r>
        <w:rPr>
          <w:szCs w:val="28"/>
          <w:lang w:val="en-US"/>
        </w:rPr>
        <w:t>B</w:t>
      </w:r>
      <w:r>
        <w:rPr>
          <w:szCs w:val="28"/>
        </w:rPr>
        <w:t xml:space="preserve">, при которой каждому экземпляру сущности </w:t>
      </w:r>
      <w:r>
        <w:rPr>
          <w:szCs w:val="28"/>
          <w:lang w:val="en-US"/>
        </w:rPr>
        <w:t>A</w:t>
      </w:r>
      <w:r>
        <w:rPr>
          <w:szCs w:val="28"/>
        </w:rPr>
        <w:t xml:space="preserve"> может соответствовать ноль, один или несколько экземпляров сущности </w:t>
      </w:r>
      <w:r>
        <w:rPr>
          <w:szCs w:val="28"/>
          <w:lang w:val="en-US"/>
        </w:rPr>
        <w:t>B</w:t>
      </w:r>
      <w:r>
        <w:rPr>
          <w:szCs w:val="28"/>
        </w:rPr>
        <w:t xml:space="preserve"> и наоборот.</w:t>
      </w:r>
    </w:p>
    <w:p w14:paraId="06971838" w14:textId="77777777" w:rsidR="00E11182" w:rsidRDefault="00E11182" w:rsidP="00E11182">
      <w:pPr>
        <w:ind w:firstLine="709"/>
        <w:rPr>
          <w:color w:val="000000"/>
        </w:rPr>
      </w:pPr>
      <w:r>
        <w:rPr>
          <w:color w:val="000000"/>
        </w:rPr>
        <w:t>На первом этапе моделирования пытаются выделить множество семантических концепций, полезных для описания предметной области (части реального мира, имеющей интерес для проектировщика ИС).</w:t>
      </w:r>
      <w:r w:rsidRPr="00E11182">
        <w:rPr>
          <w:color w:val="000000"/>
        </w:rPr>
        <w:t xml:space="preserve"> </w:t>
      </w:r>
    </w:p>
    <w:p w14:paraId="41C8F229" w14:textId="1684DF49" w:rsidR="00E11182" w:rsidRDefault="00E11182" w:rsidP="00E11182">
      <w:pPr>
        <w:ind w:firstLine="709"/>
        <w:rPr>
          <w:color w:val="000000"/>
        </w:rPr>
      </w:pPr>
      <w:r>
        <w:rPr>
          <w:color w:val="000000"/>
        </w:rPr>
        <w:t>Цель моделирования данных состоит в обеспечении разработчика ИС концептуальной схемой базы данных в форме одной или нескольких моделей, которые относительно легко могут быть отображены в любую систему баз данных. Наиболее распространенным средством моделирования данных являются модели "сущность-связь" (ER-модели).</w:t>
      </w:r>
    </w:p>
    <w:p w14:paraId="7B042EC5" w14:textId="2F34FD29" w:rsidR="00E11182" w:rsidRDefault="00E11182" w:rsidP="00E11182">
      <w:pPr>
        <w:jc w:val="center"/>
      </w:pPr>
      <w:r w:rsidRPr="00E11182">
        <w:rPr>
          <w:noProof/>
        </w:rPr>
        <w:lastRenderedPageBreak/>
        <w:drawing>
          <wp:inline distT="0" distB="0" distL="0" distR="0" wp14:anchorId="41274D69" wp14:editId="10873CD2">
            <wp:extent cx="6029960" cy="3014980"/>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9960" cy="3014980"/>
                    </a:xfrm>
                    <a:prstGeom prst="rect">
                      <a:avLst/>
                    </a:prstGeom>
                  </pic:spPr>
                </pic:pic>
              </a:graphicData>
            </a:graphic>
          </wp:inline>
        </w:drawing>
      </w:r>
    </w:p>
    <w:p w14:paraId="1EE0E291" w14:textId="4FFF3433" w:rsidR="00E11182" w:rsidRDefault="00E11182" w:rsidP="00E11182">
      <w:pPr>
        <w:jc w:val="center"/>
      </w:pPr>
      <w:r>
        <w:t xml:space="preserve">Рисунок </w:t>
      </w:r>
      <w:r w:rsidR="00690DF2">
        <w:t>10</w:t>
      </w:r>
      <w:r>
        <w:t xml:space="preserve">. </w:t>
      </w:r>
      <w:r>
        <w:rPr>
          <w:lang w:val="en-US"/>
        </w:rPr>
        <w:t>ER</w:t>
      </w:r>
      <w:r w:rsidRPr="00DF6108">
        <w:t>-</w:t>
      </w:r>
      <w:r>
        <w:t>диаграмма</w:t>
      </w:r>
    </w:p>
    <w:p w14:paraId="7181BEC9" w14:textId="5DB4414C" w:rsidR="007A5615" w:rsidRPr="003C1C54" w:rsidRDefault="007A5615" w:rsidP="007A5615">
      <w:pPr>
        <w:pStyle w:val="1"/>
        <w:ind w:firstLine="709"/>
      </w:pPr>
      <w:bookmarkStart w:id="14" w:name="_Toc37337337"/>
      <w:r w:rsidRPr="001C5CB4">
        <w:rPr>
          <w:lang w:val="en-US"/>
        </w:rPr>
        <w:t xml:space="preserve">7 </w:t>
      </w:r>
      <w:r>
        <w:t>Язык</w:t>
      </w:r>
      <w:r w:rsidRPr="001C5CB4">
        <w:rPr>
          <w:lang w:val="en-US"/>
        </w:rPr>
        <w:t xml:space="preserve"> </w:t>
      </w:r>
      <w:r>
        <w:rPr>
          <w:lang w:val="en-US"/>
        </w:rPr>
        <w:t>UML</w:t>
      </w:r>
      <w:r w:rsidRPr="001C5CB4">
        <w:rPr>
          <w:lang w:val="en-US"/>
        </w:rPr>
        <w:t xml:space="preserve">. </w:t>
      </w:r>
      <w:r w:rsidR="00294613">
        <w:rPr>
          <w:lang w:val="en-US"/>
        </w:rPr>
        <w:t>Use</w:t>
      </w:r>
      <w:r w:rsidR="00294613" w:rsidRPr="001C5CB4">
        <w:rPr>
          <w:lang w:val="en-US"/>
        </w:rPr>
        <w:t>-</w:t>
      </w:r>
      <w:r w:rsidR="00294613">
        <w:rPr>
          <w:lang w:val="en-US"/>
        </w:rPr>
        <w:t>case</w:t>
      </w:r>
      <w:r w:rsidR="00294613" w:rsidRPr="001C5CB4">
        <w:rPr>
          <w:lang w:val="en-US"/>
        </w:rPr>
        <w:t xml:space="preserve"> </w:t>
      </w:r>
      <w:r w:rsidR="00294613">
        <w:t>диаграммы</w:t>
      </w:r>
      <w:r w:rsidR="00294613" w:rsidRPr="001C5CB4">
        <w:rPr>
          <w:lang w:val="en-US"/>
        </w:rPr>
        <w:t xml:space="preserve">. </w:t>
      </w:r>
      <w:r w:rsidR="00294613">
        <w:rPr>
          <w:lang w:val="en-US"/>
        </w:rPr>
        <w:t>Activity</w:t>
      </w:r>
      <w:r w:rsidR="00294613" w:rsidRPr="003C1C54">
        <w:t xml:space="preserve"> </w:t>
      </w:r>
      <w:r w:rsidR="00294613">
        <w:t>диаграммы</w:t>
      </w:r>
      <w:bookmarkEnd w:id="14"/>
    </w:p>
    <w:p w14:paraId="675C3990" w14:textId="77777777" w:rsidR="00294613" w:rsidRPr="00294613" w:rsidRDefault="00294613" w:rsidP="00294613">
      <w:pPr>
        <w:ind w:firstLine="709"/>
      </w:pPr>
      <w:r w:rsidRPr="00DF6108">
        <w:rPr>
          <w:lang w:val="en-US"/>
        </w:rPr>
        <w:t>UML </w:t>
      </w:r>
      <w:r w:rsidRPr="003C1C54">
        <w:t>(</w:t>
      </w:r>
      <w:hyperlink r:id="rId23" w:tooltip="Английский язык" w:history="1">
        <w:r w:rsidRPr="00294613">
          <w:rPr>
            <w:rStyle w:val="a6"/>
            <w:rFonts w:cs="Times New Roman"/>
            <w:color w:val="auto"/>
            <w:szCs w:val="28"/>
            <w:u w:val="none"/>
          </w:rPr>
          <w:t>англ</w:t>
        </w:r>
        <w:r w:rsidRPr="003C1C54">
          <w:rPr>
            <w:rStyle w:val="a6"/>
            <w:rFonts w:cs="Times New Roman"/>
            <w:color w:val="auto"/>
            <w:szCs w:val="28"/>
            <w:u w:val="none"/>
          </w:rPr>
          <w:t>.</w:t>
        </w:r>
      </w:hyperlink>
      <w:r w:rsidRPr="00DF6108">
        <w:rPr>
          <w:lang w:val="en-US"/>
        </w:rPr>
        <w:t> </w:t>
      </w:r>
      <w:r w:rsidRPr="00294613">
        <w:rPr>
          <w:i/>
          <w:iCs/>
          <w:lang w:val="en"/>
        </w:rPr>
        <w:t>Unified</w:t>
      </w:r>
      <w:r w:rsidRPr="00294613">
        <w:rPr>
          <w:i/>
          <w:iCs/>
        </w:rPr>
        <w:t xml:space="preserve"> </w:t>
      </w:r>
      <w:r w:rsidRPr="00294613">
        <w:rPr>
          <w:i/>
          <w:iCs/>
          <w:lang w:val="en"/>
        </w:rPr>
        <w:t>Modeling</w:t>
      </w:r>
      <w:r w:rsidRPr="00294613">
        <w:rPr>
          <w:i/>
          <w:iCs/>
        </w:rPr>
        <w:t xml:space="preserve"> </w:t>
      </w:r>
      <w:r w:rsidRPr="00294613">
        <w:rPr>
          <w:i/>
          <w:iCs/>
          <w:lang w:val="en"/>
        </w:rPr>
        <w:t>Language</w:t>
      </w:r>
      <w:r w:rsidRPr="00294613">
        <w:t> — унифицированный язык моделирования) — язык </w:t>
      </w:r>
      <w:hyperlink r:id="rId24" w:tooltip="Визуализация" w:history="1">
        <w:r w:rsidRPr="00294613">
          <w:rPr>
            <w:rStyle w:val="a6"/>
            <w:rFonts w:cs="Times New Roman"/>
            <w:color w:val="auto"/>
            <w:szCs w:val="28"/>
            <w:u w:val="none"/>
          </w:rPr>
          <w:t>графического</w:t>
        </w:r>
      </w:hyperlink>
      <w:r w:rsidRPr="00294613">
        <w:t> описания для </w:t>
      </w:r>
      <w:hyperlink r:id="rId25" w:tooltip="Объектное моделирование (страница отсутствует)" w:history="1">
        <w:r w:rsidRPr="00294613">
          <w:rPr>
            <w:rStyle w:val="a6"/>
            <w:rFonts w:cs="Times New Roman"/>
            <w:color w:val="auto"/>
            <w:szCs w:val="28"/>
            <w:u w:val="none"/>
          </w:rPr>
          <w:t>объектного моделирования</w:t>
        </w:r>
      </w:hyperlink>
      <w:r w:rsidRPr="00294613">
        <w:t> в области </w:t>
      </w:r>
      <w:hyperlink r:id="rId26" w:tooltip="Разработка программного обеспечения" w:history="1">
        <w:r w:rsidRPr="00294613">
          <w:rPr>
            <w:rStyle w:val="a6"/>
            <w:rFonts w:cs="Times New Roman"/>
            <w:color w:val="auto"/>
            <w:szCs w:val="28"/>
            <w:u w:val="none"/>
          </w:rPr>
          <w:t>разработки программного обеспечения</w:t>
        </w:r>
      </w:hyperlink>
      <w:r w:rsidRPr="00294613">
        <w:t>, для </w:t>
      </w:r>
      <w:hyperlink r:id="rId27" w:tooltip="Моделирование" w:history="1">
        <w:r w:rsidRPr="00294613">
          <w:rPr>
            <w:rStyle w:val="a6"/>
            <w:rFonts w:cs="Times New Roman"/>
            <w:color w:val="auto"/>
            <w:szCs w:val="28"/>
            <w:u w:val="none"/>
          </w:rPr>
          <w:t>моделирования</w:t>
        </w:r>
      </w:hyperlink>
      <w:r w:rsidRPr="00294613">
        <w:t> </w:t>
      </w:r>
      <w:hyperlink r:id="rId28" w:tooltip="Бизнес-процесс" w:history="1">
        <w:r w:rsidRPr="00294613">
          <w:rPr>
            <w:rStyle w:val="a6"/>
            <w:rFonts w:cs="Times New Roman"/>
            <w:color w:val="auto"/>
            <w:szCs w:val="28"/>
            <w:u w:val="none"/>
          </w:rPr>
          <w:t>бизнес-процессов</w:t>
        </w:r>
      </w:hyperlink>
      <w:r w:rsidRPr="00294613">
        <w:t>, </w:t>
      </w:r>
      <w:hyperlink r:id="rId29" w:tooltip="Системное проектирование" w:history="1">
        <w:r w:rsidRPr="00294613">
          <w:rPr>
            <w:rStyle w:val="a6"/>
            <w:rFonts w:cs="Times New Roman"/>
            <w:color w:val="auto"/>
            <w:szCs w:val="28"/>
            <w:u w:val="none"/>
          </w:rPr>
          <w:t>системного проектирования</w:t>
        </w:r>
      </w:hyperlink>
      <w:r w:rsidRPr="00294613">
        <w:t> и отображения </w:t>
      </w:r>
      <w:hyperlink r:id="rId30" w:tooltip="Организационная структура" w:history="1">
        <w:r w:rsidRPr="00294613">
          <w:rPr>
            <w:rStyle w:val="a6"/>
            <w:rFonts w:cs="Times New Roman"/>
            <w:color w:val="auto"/>
            <w:szCs w:val="28"/>
            <w:u w:val="none"/>
          </w:rPr>
          <w:t>организационных структур</w:t>
        </w:r>
      </w:hyperlink>
      <w:r w:rsidRPr="00294613">
        <w:t>.</w:t>
      </w:r>
    </w:p>
    <w:p w14:paraId="58192F83" w14:textId="56C9A61A" w:rsidR="00294613" w:rsidRDefault="00294613" w:rsidP="00294613">
      <w:pPr>
        <w:ind w:firstLine="709"/>
      </w:pPr>
      <w:r w:rsidRPr="00294613">
        <w:t>UML является языком широкого профиля, это — </w:t>
      </w:r>
      <w:hyperlink r:id="rId31" w:tooltip="Открытый стандарт" w:history="1">
        <w:r w:rsidRPr="00294613">
          <w:rPr>
            <w:rStyle w:val="a6"/>
            <w:rFonts w:cs="Times New Roman"/>
            <w:color w:val="auto"/>
            <w:szCs w:val="28"/>
            <w:u w:val="none"/>
          </w:rPr>
          <w:t>открытый стандарт</w:t>
        </w:r>
      </w:hyperlink>
      <w:r w:rsidRPr="00294613">
        <w:t>, использующий графические обозначения для создания </w:t>
      </w:r>
      <w:hyperlink r:id="rId32" w:tooltip="Абстрактная модель" w:history="1">
        <w:r w:rsidRPr="00294613">
          <w:rPr>
            <w:rStyle w:val="a6"/>
            <w:rFonts w:cs="Times New Roman"/>
            <w:color w:val="auto"/>
            <w:szCs w:val="28"/>
            <w:u w:val="none"/>
          </w:rPr>
          <w:t>абстрактной модели</w:t>
        </w:r>
      </w:hyperlink>
      <w:r w:rsidRPr="00294613">
        <w:t> </w:t>
      </w:r>
      <w:hyperlink r:id="rId33" w:tooltip="Система" w:history="1">
        <w:r w:rsidRPr="00294613">
          <w:rPr>
            <w:rStyle w:val="a6"/>
            <w:rFonts w:cs="Times New Roman"/>
            <w:color w:val="auto"/>
            <w:szCs w:val="28"/>
            <w:u w:val="none"/>
          </w:rPr>
          <w:t>системы</w:t>
        </w:r>
      </w:hyperlink>
      <w:r w:rsidRPr="00294613">
        <w:t>, называемой </w:t>
      </w:r>
      <w:r w:rsidRPr="00294613">
        <w:rPr>
          <w:i/>
          <w:iCs/>
        </w:rPr>
        <w:t>UML-моделью</w:t>
      </w:r>
      <w:r w:rsidRPr="00294613">
        <w:t>.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UML-моделей возможна </w:t>
      </w:r>
      <w:hyperlink r:id="rId34" w:tooltip="Кодогенерация" w:history="1">
        <w:r w:rsidRPr="00294613">
          <w:rPr>
            <w:rStyle w:val="a6"/>
            <w:rFonts w:cs="Times New Roman"/>
            <w:color w:val="auto"/>
            <w:szCs w:val="28"/>
            <w:u w:val="none"/>
          </w:rPr>
          <w:t>генерация кода</w:t>
        </w:r>
      </w:hyperlink>
      <w:r w:rsidRPr="00294613">
        <w:t>.</w:t>
      </w:r>
    </w:p>
    <w:p w14:paraId="10F61574" w14:textId="07ECA338" w:rsidR="00294613" w:rsidRPr="00294613" w:rsidRDefault="00294613" w:rsidP="00294613">
      <w:pPr>
        <w:pStyle w:val="2"/>
        <w:ind w:firstLine="709"/>
        <w:rPr>
          <w:rFonts w:ascii="Times New Roman" w:hAnsi="Times New Roman" w:cs="Times New Roman"/>
          <w:b/>
          <w:bCs/>
          <w:color w:val="auto"/>
          <w:sz w:val="28"/>
          <w:szCs w:val="28"/>
        </w:rPr>
      </w:pPr>
      <w:bookmarkStart w:id="15" w:name="_Toc37337338"/>
      <w:r w:rsidRPr="00294613">
        <w:rPr>
          <w:rFonts w:ascii="Times New Roman" w:hAnsi="Times New Roman" w:cs="Times New Roman"/>
          <w:b/>
          <w:bCs/>
          <w:color w:val="auto"/>
          <w:sz w:val="28"/>
          <w:szCs w:val="28"/>
        </w:rPr>
        <w:t xml:space="preserve">7.1 </w:t>
      </w:r>
      <w:r w:rsidRPr="00294613">
        <w:rPr>
          <w:rFonts w:ascii="Times New Roman" w:hAnsi="Times New Roman" w:cs="Times New Roman"/>
          <w:b/>
          <w:bCs/>
          <w:color w:val="auto"/>
          <w:sz w:val="28"/>
          <w:szCs w:val="28"/>
          <w:lang w:val="en-US"/>
        </w:rPr>
        <w:t>Use</w:t>
      </w:r>
      <w:r w:rsidRPr="00DF6108">
        <w:rPr>
          <w:rFonts w:ascii="Times New Roman" w:hAnsi="Times New Roman" w:cs="Times New Roman"/>
          <w:b/>
          <w:bCs/>
          <w:color w:val="auto"/>
          <w:sz w:val="28"/>
          <w:szCs w:val="28"/>
        </w:rPr>
        <w:t>-</w:t>
      </w:r>
      <w:r w:rsidRPr="00294613">
        <w:rPr>
          <w:rFonts w:ascii="Times New Roman" w:hAnsi="Times New Roman" w:cs="Times New Roman"/>
          <w:b/>
          <w:bCs/>
          <w:color w:val="auto"/>
          <w:sz w:val="28"/>
          <w:szCs w:val="28"/>
          <w:lang w:val="en-US"/>
        </w:rPr>
        <w:t>case</w:t>
      </w:r>
      <w:r w:rsidRPr="00294613">
        <w:rPr>
          <w:rFonts w:ascii="Times New Roman" w:hAnsi="Times New Roman" w:cs="Times New Roman"/>
          <w:b/>
          <w:bCs/>
          <w:color w:val="auto"/>
          <w:sz w:val="28"/>
          <w:szCs w:val="28"/>
        </w:rPr>
        <w:t xml:space="preserve"> диаграммы</w:t>
      </w:r>
      <w:bookmarkEnd w:id="15"/>
    </w:p>
    <w:p w14:paraId="4302DC0C" w14:textId="547E72F4" w:rsidR="00294613" w:rsidRPr="00294613" w:rsidRDefault="00294613" w:rsidP="00294613">
      <w:pPr>
        <w:ind w:firstLine="709"/>
        <w:rPr>
          <w:rFonts w:cs="Times New Roman"/>
          <w:szCs w:val="28"/>
        </w:rPr>
      </w:pPr>
      <w:r w:rsidRPr="00294613">
        <w:rPr>
          <w:rFonts w:cs="Times New Roman"/>
          <w:szCs w:val="28"/>
        </w:rPr>
        <w:t>Основное назначение диаграммы —</w:t>
      </w:r>
      <w:r>
        <w:rPr>
          <w:rFonts w:cs="Times New Roman"/>
          <w:szCs w:val="28"/>
        </w:rPr>
        <w:t xml:space="preserve"> </w:t>
      </w:r>
      <w:r w:rsidRPr="00294613">
        <w:rPr>
          <w:rFonts w:cs="Times New Roman"/>
          <w:szCs w:val="28"/>
        </w:rPr>
        <w:t>описание функциональности и поведения,</w:t>
      </w:r>
      <w:r>
        <w:rPr>
          <w:rFonts w:cs="Times New Roman"/>
          <w:szCs w:val="28"/>
        </w:rPr>
        <w:t xml:space="preserve"> </w:t>
      </w:r>
      <w:r w:rsidRPr="00294613">
        <w:rPr>
          <w:rFonts w:cs="Times New Roman"/>
          <w:szCs w:val="28"/>
        </w:rPr>
        <w:t>позволяющее </w:t>
      </w:r>
      <w:hyperlink r:id="rId35" w:tooltip="Заказчик" w:history="1">
        <w:r w:rsidRPr="00294613">
          <w:rPr>
            <w:rStyle w:val="a6"/>
            <w:rFonts w:cs="Times New Roman"/>
            <w:color w:val="auto"/>
            <w:szCs w:val="28"/>
            <w:u w:val="none"/>
          </w:rPr>
          <w:t>заказчику</w:t>
        </w:r>
      </w:hyperlink>
      <w:r w:rsidRPr="00294613">
        <w:rPr>
          <w:rFonts w:cs="Times New Roman"/>
          <w:szCs w:val="28"/>
        </w:rPr>
        <w:t>, </w:t>
      </w:r>
      <w:hyperlink r:id="rId36" w:tooltip="Конечный пользователь" w:history="1">
        <w:r w:rsidRPr="00294613">
          <w:rPr>
            <w:rStyle w:val="a6"/>
            <w:rFonts w:cs="Times New Roman"/>
            <w:color w:val="auto"/>
            <w:szCs w:val="28"/>
            <w:u w:val="none"/>
          </w:rPr>
          <w:t xml:space="preserve">конечному </w:t>
        </w:r>
        <w:r w:rsidRPr="00294613">
          <w:rPr>
            <w:rStyle w:val="a6"/>
            <w:rFonts w:cs="Times New Roman"/>
            <w:color w:val="auto"/>
            <w:szCs w:val="28"/>
            <w:u w:val="none"/>
          </w:rPr>
          <w:lastRenderedPageBreak/>
          <w:t>пользова</w:t>
        </w:r>
        <w:r>
          <w:rPr>
            <w:rStyle w:val="a6"/>
            <w:rFonts w:cs="Times New Roman"/>
            <w:color w:val="auto"/>
            <w:szCs w:val="28"/>
            <w:u w:val="none"/>
          </w:rPr>
          <w:t>т</w:t>
        </w:r>
        <w:r w:rsidRPr="00294613">
          <w:rPr>
            <w:rStyle w:val="a6"/>
            <w:rFonts w:cs="Times New Roman"/>
            <w:color w:val="auto"/>
            <w:szCs w:val="28"/>
            <w:u w:val="none"/>
          </w:rPr>
          <w:t>елю</w:t>
        </w:r>
      </w:hyperlink>
      <w:r w:rsidRPr="00294613">
        <w:rPr>
          <w:rFonts w:cs="Times New Roman"/>
          <w:szCs w:val="28"/>
        </w:rPr>
        <w:t> и </w:t>
      </w:r>
      <w:hyperlink r:id="rId37" w:tooltip="Программист" w:history="1">
        <w:r w:rsidRPr="00294613">
          <w:rPr>
            <w:rStyle w:val="a6"/>
            <w:rFonts w:cs="Times New Roman"/>
            <w:color w:val="auto"/>
            <w:szCs w:val="28"/>
            <w:u w:val="none"/>
          </w:rPr>
          <w:t>разработчику</w:t>
        </w:r>
      </w:hyperlink>
      <w:r w:rsidRPr="00294613">
        <w:rPr>
          <w:rFonts w:cs="Times New Roman"/>
          <w:szCs w:val="28"/>
        </w:rPr>
        <w:t> совместно обсуждать проектируемую или существующую </w:t>
      </w:r>
      <w:hyperlink r:id="rId38" w:tooltip="Программа (компьютер)" w:history="1">
        <w:r w:rsidRPr="00294613">
          <w:rPr>
            <w:rStyle w:val="a6"/>
            <w:rFonts w:cs="Times New Roman"/>
            <w:color w:val="auto"/>
            <w:szCs w:val="28"/>
            <w:u w:val="none"/>
          </w:rPr>
          <w:t>систему</w:t>
        </w:r>
      </w:hyperlink>
      <w:r w:rsidRPr="00294613">
        <w:rPr>
          <w:rFonts w:cs="Times New Roman"/>
          <w:szCs w:val="28"/>
        </w:rPr>
        <w:t>.</w:t>
      </w:r>
    </w:p>
    <w:p w14:paraId="5FC08216" w14:textId="77777777" w:rsidR="00294613" w:rsidRPr="00294613" w:rsidRDefault="00294613" w:rsidP="00294613">
      <w:pPr>
        <w:ind w:firstLine="709"/>
        <w:rPr>
          <w:rFonts w:cs="Times New Roman"/>
          <w:szCs w:val="28"/>
        </w:rPr>
      </w:pPr>
      <w:r w:rsidRPr="00294613">
        <w:rPr>
          <w:rFonts w:cs="Times New Roman"/>
          <w:szCs w:val="28"/>
        </w:rPr>
        <w:t>При моделировании системы с помощью диаграммы прецедентов </w:t>
      </w:r>
      <w:hyperlink r:id="rId39" w:tooltip="Системный аналитик" w:history="1">
        <w:r w:rsidRPr="00294613">
          <w:rPr>
            <w:rStyle w:val="a6"/>
            <w:rFonts w:cs="Times New Roman"/>
            <w:color w:val="auto"/>
            <w:szCs w:val="28"/>
            <w:u w:val="none"/>
          </w:rPr>
          <w:t>системный аналитик</w:t>
        </w:r>
      </w:hyperlink>
      <w:r w:rsidRPr="00294613">
        <w:rPr>
          <w:rFonts w:cs="Times New Roman"/>
          <w:szCs w:val="28"/>
        </w:rPr>
        <w:t> стремится:</w:t>
      </w:r>
    </w:p>
    <w:p w14:paraId="774B7C00" w14:textId="77777777" w:rsidR="00294613" w:rsidRPr="00294613" w:rsidRDefault="00294613" w:rsidP="00294613">
      <w:pPr>
        <w:pStyle w:val="a9"/>
        <w:numPr>
          <w:ilvl w:val="0"/>
          <w:numId w:val="25"/>
        </w:numPr>
        <w:rPr>
          <w:rFonts w:cs="Times New Roman"/>
          <w:szCs w:val="28"/>
        </w:rPr>
      </w:pPr>
      <w:r w:rsidRPr="00294613">
        <w:rPr>
          <w:rFonts w:cs="Times New Roman"/>
          <w:szCs w:val="28"/>
        </w:rPr>
        <w:t>чётко отделить систему от её окружения;</w:t>
      </w:r>
    </w:p>
    <w:p w14:paraId="25E10F6D" w14:textId="77777777" w:rsidR="00294613" w:rsidRPr="00294613" w:rsidRDefault="00294613" w:rsidP="00294613">
      <w:pPr>
        <w:pStyle w:val="a9"/>
        <w:numPr>
          <w:ilvl w:val="0"/>
          <w:numId w:val="25"/>
        </w:numPr>
        <w:rPr>
          <w:rFonts w:cs="Times New Roman"/>
          <w:szCs w:val="28"/>
        </w:rPr>
      </w:pPr>
      <w:r w:rsidRPr="00294613">
        <w:rPr>
          <w:rFonts w:cs="Times New Roman"/>
          <w:szCs w:val="28"/>
        </w:rPr>
        <w:t>определить действующих лиц (актёров), их взаимодействие с системой и ожидаемую функциональность системы;</w:t>
      </w:r>
    </w:p>
    <w:p w14:paraId="46199327" w14:textId="77777777" w:rsidR="00294613" w:rsidRPr="00294613" w:rsidRDefault="00294613" w:rsidP="00294613">
      <w:pPr>
        <w:pStyle w:val="a9"/>
        <w:numPr>
          <w:ilvl w:val="0"/>
          <w:numId w:val="25"/>
        </w:numPr>
        <w:rPr>
          <w:rFonts w:cs="Times New Roman"/>
          <w:szCs w:val="28"/>
        </w:rPr>
      </w:pPr>
      <w:r w:rsidRPr="00294613">
        <w:rPr>
          <w:rFonts w:cs="Times New Roman"/>
          <w:szCs w:val="28"/>
        </w:rPr>
        <w:t>определить в глоссарии предметной области понятия, относящиеся к детальному описанию функциональности системы (то есть прецедентов).</w:t>
      </w:r>
    </w:p>
    <w:p w14:paraId="5E2F0EBE" w14:textId="26491FCF" w:rsidR="00294613" w:rsidRPr="00294613" w:rsidRDefault="00294613" w:rsidP="00294613">
      <w:pPr>
        <w:ind w:firstLine="709"/>
        <w:rPr>
          <w:rFonts w:cs="Times New Roman"/>
          <w:szCs w:val="28"/>
        </w:rPr>
      </w:pPr>
      <w:r w:rsidRPr="00294613">
        <w:rPr>
          <w:rFonts w:cs="Times New Roman"/>
          <w:szCs w:val="28"/>
        </w:rPr>
        <w:t>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система программирования) при составлении модели прецедентов опускаются (для них составляется другой документ).</w:t>
      </w:r>
    </w:p>
    <w:p w14:paraId="1C14F314" w14:textId="5E5603BA" w:rsidR="00294613" w:rsidRPr="00294613" w:rsidRDefault="00294613" w:rsidP="00294613">
      <w:pPr>
        <w:ind w:firstLine="709"/>
        <w:rPr>
          <w:rFonts w:cs="Times New Roman"/>
          <w:szCs w:val="28"/>
        </w:rPr>
      </w:pPr>
      <w:r w:rsidRPr="00294613">
        <w:rPr>
          <w:rFonts w:cs="Times New Roman"/>
          <w:szCs w:val="28"/>
        </w:rPr>
        <w:t>Для отражения модели прецедентов на диаграмме используются:</w:t>
      </w:r>
    </w:p>
    <w:p w14:paraId="6ABDFD69" w14:textId="77777777" w:rsidR="00294613" w:rsidRPr="00294613" w:rsidRDefault="00294613" w:rsidP="00294613">
      <w:pPr>
        <w:pStyle w:val="a9"/>
        <w:numPr>
          <w:ilvl w:val="0"/>
          <w:numId w:val="26"/>
        </w:numPr>
        <w:rPr>
          <w:rFonts w:cs="Times New Roman"/>
          <w:szCs w:val="28"/>
        </w:rPr>
      </w:pPr>
      <w:r w:rsidRPr="00294613">
        <w:rPr>
          <w:rFonts w:cs="Times New Roman"/>
          <w:szCs w:val="28"/>
        </w:rPr>
        <w:t>рамки системы (</w:t>
      </w:r>
      <w:hyperlink r:id="rId40" w:tooltip="Английский язык" w:history="1">
        <w:r w:rsidRPr="00294613">
          <w:rPr>
            <w:rStyle w:val="a6"/>
            <w:rFonts w:cs="Times New Roman"/>
            <w:color w:val="auto"/>
            <w:szCs w:val="28"/>
            <w:u w:val="none"/>
          </w:rPr>
          <w:t>англ.</w:t>
        </w:r>
      </w:hyperlink>
      <w:r w:rsidRPr="00294613">
        <w:rPr>
          <w:rFonts w:cs="Times New Roman"/>
          <w:szCs w:val="28"/>
        </w:rPr>
        <w:t> </w:t>
      </w:r>
      <w:r w:rsidRPr="00294613">
        <w:rPr>
          <w:rFonts w:cs="Times New Roman"/>
          <w:szCs w:val="28"/>
          <w:lang w:val="en"/>
        </w:rPr>
        <w:t>system</w:t>
      </w:r>
      <w:r w:rsidRPr="00294613">
        <w:rPr>
          <w:rFonts w:cs="Times New Roman"/>
          <w:szCs w:val="28"/>
        </w:rPr>
        <w:t xml:space="preserve"> </w:t>
      </w:r>
      <w:r w:rsidRPr="00294613">
        <w:rPr>
          <w:rFonts w:cs="Times New Roman"/>
          <w:szCs w:val="28"/>
          <w:lang w:val="en"/>
        </w:rPr>
        <w:t>boundary</w:t>
      </w:r>
      <w:r w:rsidRPr="00294613">
        <w:rPr>
          <w:rFonts w:cs="Times New Roman"/>
          <w:szCs w:val="28"/>
        </w:rPr>
        <w:t>) — прямоугольник с названием в верхней части и эллипсами (прецедентами) внутри. Часто может быть опущен без потери полезной информации,</w:t>
      </w:r>
    </w:p>
    <w:p w14:paraId="15AF995C" w14:textId="77777777" w:rsidR="00294613" w:rsidRPr="00294613" w:rsidRDefault="00576659" w:rsidP="00294613">
      <w:pPr>
        <w:pStyle w:val="a9"/>
        <w:numPr>
          <w:ilvl w:val="0"/>
          <w:numId w:val="26"/>
        </w:numPr>
        <w:rPr>
          <w:rFonts w:cs="Times New Roman"/>
          <w:szCs w:val="28"/>
        </w:rPr>
      </w:pPr>
      <w:hyperlink r:id="rId41" w:tooltip="Актёр (UML)" w:history="1">
        <w:proofErr w:type="spellStart"/>
        <w:r w:rsidR="00294613" w:rsidRPr="00294613">
          <w:rPr>
            <w:rStyle w:val="a6"/>
            <w:rFonts w:cs="Times New Roman"/>
            <w:color w:val="auto"/>
            <w:szCs w:val="28"/>
            <w:u w:val="none"/>
          </w:rPr>
          <w:t>актор</w:t>
        </w:r>
        <w:proofErr w:type="spellEnd"/>
      </w:hyperlink>
      <w:r w:rsidR="00294613" w:rsidRPr="00294613">
        <w:rPr>
          <w:rFonts w:cs="Times New Roman"/>
          <w:szCs w:val="28"/>
        </w:rPr>
        <w:t> (англ. </w:t>
      </w:r>
      <w:proofErr w:type="spellStart"/>
      <w:r w:rsidR="00294613" w:rsidRPr="00294613">
        <w:rPr>
          <w:rFonts w:cs="Times New Roman"/>
          <w:szCs w:val="28"/>
        </w:rPr>
        <w:t>actor</w:t>
      </w:r>
      <w:proofErr w:type="spellEnd"/>
      <w:r w:rsidR="00294613" w:rsidRPr="00294613">
        <w:rPr>
          <w:rFonts w:cs="Times New Roman"/>
          <w:szCs w:val="28"/>
        </w:rPr>
        <w:t xml:space="preserve">) — 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сущностью (системой, подсистемой, классом). </w:t>
      </w:r>
      <w:proofErr w:type="spellStart"/>
      <w:r w:rsidR="00294613" w:rsidRPr="00294613">
        <w:rPr>
          <w:rFonts w:cs="Times New Roman"/>
          <w:szCs w:val="28"/>
        </w:rPr>
        <w:t>Акторы</w:t>
      </w:r>
      <w:proofErr w:type="spellEnd"/>
      <w:r w:rsidR="00294613" w:rsidRPr="00294613">
        <w:rPr>
          <w:rFonts w:cs="Times New Roman"/>
          <w:szCs w:val="28"/>
        </w:rPr>
        <w:t xml:space="preserve"> не могут быть связаны друг с другом (за исключением отношений обобщения/наследования),</w:t>
      </w:r>
    </w:p>
    <w:p w14:paraId="0C9B2DB3" w14:textId="26A4925B" w:rsidR="00294613" w:rsidRPr="00294613" w:rsidRDefault="00294613" w:rsidP="00294613">
      <w:pPr>
        <w:pStyle w:val="a9"/>
        <w:numPr>
          <w:ilvl w:val="0"/>
          <w:numId w:val="26"/>
        </w:numPr>
        <w:rPr>
          <w:rFonts w:cs="Times New Roman"/>
          <w:szCs w:val="28"/>
        </w:rPr>
      </w:pPr>
      <w:r w:rsidRPr="00294613">
        <w:rPr>
          <w:rFonts w:cs="Times New Roman"/>
          <w:szCs w:val="28"/>
        </w:rPr>
        <w:t xml:space="preserve">прецедент — эллипс с надписью, обозначающий выполняемые системой действия (могут включать возможные варианты), приводящие к наблюдаемым </w:t>
      </w:r>
      <w:proofErr w:type="spellStart"/>
      <w:r w:rsidRPr="00294613">
        <w:rPr>
          <w:rFonts w:cs="Times New Roman"/>
          <w:szCs w:val="28"/>
        </w:rPr>
        <w:t>акторами</w:t>
      </w:r>
      <w:proofErr w:type="spellEnd"/>
      <w:r w:rsidRPr="00294613">
        <w:rPr>
          <w:rFonts w:cs="Times New Roman"/>
          <w:szCs w:val="28"/>
        </w:rPr>
        <w:t xml:space="preserve"> результатам. Надпись может </w:t>
      </w:r>
      <w:r w:rsidRPr="00294613">
        <w:rPr>
          <w:rFonts w:cs="Times New Roman"/>
          <w:szCs w:val="28"/>
        </w:rPr>
        <w:lastRenderedPageBreak/>
        <w:t xml:space="preserve">быть именем или описанием (с точки зрения </w:t>
      </w:r>
      <w:proofErr w:type="spellStart"/>
      <w:r w:rsidRPr="00294613">
        <w:rPr>
          <w:rFonts w:cs="Times New Roman"/>
          <w:szCs w:val="28"/>
        </w:rPr>
        <w:t>акторов</w:t>
      </w:r>
      <w:proofErr w:type="spellEnd"/>
      <w:r w:rsidRPr="00294613">
        <w:rPr>
          <w:rFonts w:cs="Times New Roman"/>
          <w:szCs w:val="28"/>
        </w:rPr>
        <w:t xml:space="preserve">) того, «что» делает система (а не «как»). Имя прецедента связано с непрерываемым (атомарным) сценарием — конкретной последовательностью действий, иллюстрирующей поведение. В ходе сценария </w:t>
      </w:r>
      <w:proofErr w:type="spellStart"/>
      <w:r w:rsidRPr="00294613">
        <w:rPr>
          <w:rFonts w:cs="Times New Roman"/>
          <w:szCs w:val="28"/>
        </w:rPr>
        <w:t>акторы</w:t>
      </w:r>
      <w:proofErr w:type="spellEnd"/>
      <w:r w:rsidRPr="00294613">
        <w:rPr>
          <w:rFonts w:cs="Times New Roman"/>
          <w:szCs w:val="28"/>
        </w:rPr>
        <w:t xml:space="preserve"> обмениваются с системой сообщениями. Сценарий может быть приведён на диаграмме прецедентов в виде UML-комментария. С одним прецедентом может быть связано несколько различных сценариев.</w:t>
      </w:r>
    </w:p>
    <w:p w14:paraId="6071DDE5" w14:textId="21A8173F" w:rsidR="00294613" w:rsidRPr="00294613" w:rsidRDefault="00294613" w:rsidP="00294613">
      <w:pPr>
        <w:ind w:firstLine="709"/>
        <w:rPr>
          <w:rFonts w:cs="Times New Roman"/>
          <w:szCs w:val="28"/>
        </w:rPr>
      </w:pPr>
      <w:r w:rsidRPr="00294613">
        <w:rPr>
          <w:rFonts w:cs="Times New Roman"/>
          <w:szCs w:val="28"/>
        </w:rPr>
        <w:t xml:space="preserve">Часть </w:t>
      </w:r>
      <w:proofErr w:type="spellStart"/>
      <w:r w:rsidRPr="00294613">
        <w:rPr>
          <w:rFonts w:cs="Times New Roman"/>
          <w:szCs w:val="28"/>
        </w:rPr>
        <w:t>дублирующейся</w:t>
      </w:r>
      <w:proofErr w:type="spellEnd"/>
      <w:r w:rsidRPr="00294613">
        <w:rPr>
          <w:rFonts w:cs="Times New Roman"/>
          <w:szCs w:val="28"/>
        </w:rPr>
        <w:t xml:space="preserve"> информации в модели прецедентов можно устранить указанием связей между прецедентами:</w:t>
      </w:r>
    </w:p>
    <w:p w14:paraId="0B5A8052" w14:textId="77777777" w:rsidR="00294613" w:rsidRPr="00294613" w:rsidRDefault="00294613" w:rsidP="00294613">
      <w:pPr>
        <w:pStyle w:val="a9"/>
        <w:numPr>
          <w:ilvl w:val="0"/>
          <w:numId w:val="27"/>
        </w:numPr>
        <w:rPr>
          <w:rFonts w:cs="Times New Roman"/>
          <w:szCs w:val="28"/>
        </w:rPr>
      </w:pPr>
      <w:r w:rsidRPr="00294613">
        <w:rPr>
          <w:rFonts w:cs="Times New Roman"/>
          <w:szCs w:val="28"/>
        </w:rPr>
        <w:t xml:space="preserve">обобщение прецедента — стрелка с </w:t>
      </w:r>
      <w:proofErr w:type="spellStart"/>
      <w:r w:rsidRPr="00294613">
        <w:rPr>
          <w:rFonts w:cs="Times New Roman"/>
          <w:szCs w:val="28"/>
        </w:rPr>
        <w:t>незакрашенным</w:t>
      </w:r>
      <w:proofErr w:type="spellEnd"/>
      <w:r w:rsidRPr="00294613">
        <w:rPr>
          <w:rFonts w:cs="Times New Roman"/>
          <w:szCs w:val="28"/>
        </w:rPr>
        <w:t xml:space="preserve"> треугольником (треугольник ставится у более общего прецедента),</w:t>
      </w:r>
    </w:p>
    <w:p w14:paraId="29F9935F" w14:textId="77777777" w:rsidR="00294613" w:rsidRPr="00294613" w:rsidRDefault="00294613" w:rsidP="00294613">
      <w:pPr>
        <w:pStyle w:val="a9"/>
        <w:numPr>
          <w:ilvl w:val="0"/>
          <w:numId w:val="27"/>
        </w:numPr>
        <w:rPr>
          <w:rFonts w:cs="Times New Roman"/>
          <w:szCs w:val="28"/>
        </w:rPr>
      </w:pPr>
      <w:r w:rsidRPr="00294613">
        <w:rPr>
          <w:rFonts w:cs="Times New Roman"/>
          <w:szCs w:val="28"/>
        </w:rPr>
        <w:t>включение прецедента — пунктирная стрелка со </w:t>
      </w:r>
      <w:hyperlink r:id="rId42" w:tooltip="Стереотип (UML)" w:history="1">
        <w:r w:rsidRPr="00294613">
          <w:rPr>
            <w:rStyle w:val="a6"/>
            <w:rFonts w:cs="Times New Roman"/>
            <w:color w:val="auto"/>
            <w:szCs w:val="28"/>
            <w:u w:val="none"/>
          </w:rPr>
          <w:t>стереотипом</w:t>
        </w:r>
      </w:hyperlink>
      <w:r w:rsidRPr="00294613">
        <w:rPr>
          <w:rFonts w:cs="Times New Roman"/>
          <w:szCs w:val="28"/>
        </w:rPr>
        <w:t> «</w:t>
      </w:r>
      <w:proofErr w:type="spellStart"/>
      <w:r w:rsidRPr="00294613">
        <w:rPr>
          <w:rFonts w:cs="Times New Roman"/>
          <w:szCs w:val="28"/>
        </w:rPr>
        <w:t>include</w:t>
      </w:r>
      <w:proofErr w:type="spellEnd"/>
      <w:r w:rsidRPr="00294613">
        <w:rPr>
          <w:rFonts w:cs="Times New Roman"/>
          <w:szCs w:val="28"/>
        </w:rPr>
        <w:t>»,</w:t>
      </w:r>
    </w:p>
    <w:p w14:paraId="66976539" w14:textId="77777777" w:rsidR="00294613" w:rsidRPr="00294613" w:rsidRDefault="00294613" w:rsidP="00294613">
      <w:pPr>
        <w:pStyle w:val="a9"/>
        <w:numPr>
          <w:ilvl w:val="0"/>
          <w:numId w:val="27"/>
        </w:numPr>
        <w:rPr>
          <w:rFonts w:cs="Times New Roman"/>
          <w:szCs w:val="28"/>
        </w:rPr>
      </w:pPr>
      <w:r w:rsidRPr="00294613">
        <w:rPr>
          <w:rFonts w:cs="Times New Roman"/>
          <w:szCs w:val="28"/>
        </w:rPr>
        <w:t>расширение прецедента — пунктирная стрелка со стереотипом «</w:t>
      </w:r>
      <w:proofErr w:type="spellStart"/>
      <w:r w:rsidRPr="00294613">
        <w:rPr>
          <w:rFonts w:cs="Times New Roman"/>
          <w:szCs w:val="28"/>
        </w:rPr>
        <w:t>extend</w:t>
      </w:r>
      <w:proofErr w:type="spellEnd"/>
      <w:r w:rsidRPr="00294613">
        <w:rPr>
          <w:rFonts w:cs="Times New Roman"/>
          <w:szCs w:val="28"/>
        </w:rPr>
        <w:t>» (стрелка входит в расширяемый прецедент, в дополнительном разделе которого может быть указана точка расширения и, возможно в виде комментария, условие расширения)</w:t>
      </w:r>
    </w:p>
    <w:p w14:paraId="552AB038" w14:textId="77777777" w:rsidR="00294613" w:rsidRPr="00294613" w:rsidRDefault="00294613" w:rsidP="00294613">
      <w:pPr>
        <w:ind w:firstLine="709"/>
        <w:rPr>
          <w:rFonts w:eastAsia="Times New Roman" w:cs="Times New Roman"/>
          <w:szCs w:val="28"/>
          <w:lang w:eastAsia="ru-RU"/>
        </w:rPr>
      </w:pPr>
      <w:r w:rsidRPr="00294613">
        <w:rPr>
          <w:rFonts w:eastAsia="Times New Roman" w:cs="Times New Roman"/>
          <w:szCs w:val="28"/>
          <w:lang w:eastAsia="ru-RU"/>
        </w:rPr>
        <w:t>При работе с вариантами использования важно помнить несколько простых правил:</w:t>
      </w:r>
    </w:p>
    <w:p w14:paraId="61B73214" w14:textId="77777777" w:rsidR="00294613" w:rsidRPr="00294613" w:rsidRDefault="00294613" w:rsidP="00294613">
      <w:pPr>
        <w:pStyle w:val="a9"/>
        <w:numPr>
          <w:ilvl w:val="0"/>
          <w:numId w:val="28"/>
        </w:numPr>
        <w:rPr>
          <w:rFonts w:eastAsia="Times New Roman" w:cs="Times New Roman"/>
          <w:szCs w:val="28"/>
          <w:lang w:eastAsia="ru-RU"/>
        </w:rPr>
      </w:pPr>
      <w:r w:rsidRPr="00294613">
        <w:rPr>
          <w:rFonts w:eastAsia="Times New Roman" w:cs="Times New Roman"/>
          <w:szCs w:val="28"/>
          <w:lang w:eastAsia="ru-RU"/>
        </w:rPr>
        <w:t>каждый прецедент относится как минимум к одному действующему лицу;</w:t>
      </w:r>
    </w:p>
    <w:p w14:paraId="4C090C05" w14:textId="77777777" w:rsidR="00294613" w:rsidRPr="00294613" w:rsidRDefault="00294613" w:rsidP="00294613">
      <w:pPr>
        <w:pStyle w:val="a9"/>
        <w:numPr>
          <w:ilvl w:val="0"/>
          <w:numId w:val="28"/>
        </w:numPr>
        <w:rPr>
          <w:rFonts w:eastAsia="Times New Roman" w:cs="Times New Roman"/>
          <w:szCs w:val="28"/>
          <w:lang w:eastAsia="ru-RU"/>
        </w:rPr>
      </w:pPr>
      <w:r w:rsidRPr="00294613">
        <w:rPr>
          <w:rFonts w:eastAsia="Times New Roman" w:cs="Times New Roman"/>
          <w:szCs w:val="28"/>
          <w:lang w:eastAsia="ru-RU"/>
        </w:rPr>
        <w:t>каждый прецедент имеет инициатора;</w:t>
      </w:r>
    </w:p>
    <w:p w14:paraId="6739DD25" w14:textId="4B61F519" w:rsidR="00294613" w:rsidRPr="00294613" w:rsidRDefault="00294613" w:rsidP="00294613">
      <w:pPr>
        <w:pStyle w:val="a9"/>
        <w:numPr>
          <w:ilvl w:val="0"/>
          <w:numId w:val="28"/>
        </w:numPr>
        <w:rPr>
          <w:rFonts w:eastAsia="Times New Roman" w:cs="Times New Roman"/>
          <w:szCs w:val="28"/>
          <w:lang w:eastAsia="ru-RU"/>
        </w:rPr>
      </w:pPr>
      <w:r w:rsidRPr="00294613">
        <w:rPr>
          <w:rFonts w:eastAsia="Times New Roman" w:cs="Times New Roman"/>
          <w:szCs w:val="28"/>
          <w:lang w:eastAsia="ru-RU"/>
        </w:rPr>
        <w:t>каждый прецедент приводит к соответствующему результату.</w:t>
      </w:r>
    </w:p>
    <w:p w14:paraId="4C570003" w14:textId="020F68B3" w:rsidR="007A5615" w:rsidRDefault="007A5615" w:rsidP="007A5615">
      <w:pPr>
        <w:jc w:val="center"/>
      </w:pPr>
      <w:r w:rsidRPr="007A5615">
        <w:rPr>
          <w:noProof/>
        </w:rPr>
        <w:lastRenderedPageBreak/>
        <w:drawing>
          <wp:inline distT="0" distB="0" distL="0" distR="0" wp14:anchorId="32DE6E7D" wp14:editId="1941881C">
            <wp:extent cx="6029960" cy="4695825"/>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29960" cy="4695825"/>
                    </a:xfrm>
                    <a:prstGeom prst="rect">
                      <a:avLst/>
                    </a:prstGeom>
                  </pic:spPr>
                </pic:pic>
              </a:graphicData>
            </a:graphic>
          </wp:inline>
        </w:drawing>
      </w:r>
    </w:p>
    <w:p w14:paraId="24305C4B" w14:textId="7F2D1707" w:rsidR="007A5615" w:rsidRDefault="00294613" w:rsidP="007A5615">
      <w:pPr>
        <w:jc w:val="center"/>
      </w:pPr>
      <w:r>
        <w:t>Рисунок 1</w:t>
      </w:r>
      <w:r w:rsidR="00690DF2">
        <w:t>1</w:t>
      </w:r>
      <w:r>
        <w:t xml:space="preserve">. </w:t>
      </w:r>
      <w:r>
        <w:rPr>
          <w:lang w:val="en-US"/>
        </w:rPr>
        <w:t>Use</w:t>
      </w:r>
      <w:r w:rsidRPr="00DF6108">
        <w:t>-</w:t>
      </w:r>
      <w:r>
        <w:rPr>
          <w:lang w:val="en-US"/>
        </w:rPr>
        <w:t>case</w:t>
      </w:r>
      <w:r w:rsidRPr="00DF6108">
        <w:t xml:space="preserve"> </w:t>
      </w:r>
      <w:r>
        <w:t>диаграмма</w:t>
      </w:r>
    </w:p>
    <w:p w14:paraId="2EE0F100" w14:textId="398FBAD3" w:rsidR="003778AF" w:rsidRPr="002C1B36" w:rsidRDefault="003778AF" w:rsidP="002C1B36">
      <w:pPr>
        <w:pStyle w:val="2"/>
        <w:ind w:firstLine="709"/>
        <w:rPr>
          <w:rFonts w:ascii="Times New Roman" w:hAnsi="Times New Roman" w:cs="Times New Roman"/>
          <w:b/>
          <w:bCs/>
          <w:color w:val="auto"/>
          <w:sz w:val="28"/>
          <w:szCs w:val="28"/>
        </w:rPr>
      </w:pPr>
      <w:bookmarkStart w:id="16" w:name="_Toc37337339"/>
      <w:r w:rsidRPr="002C1B36">
        <w:rPr>
          <w:rFonts w:ascii="Times New Roman" w:hAnsi="Times New Roman" w:cs="Times New Roman"/>
          <w:b/>
          <w:bCs/>
          <w:color w:val="auto"/>
          <w:sz w:val="28"/>
          <w:szCs w:val="28"/>
        </w:rPr>
        <w:t xml:space="preserve">7.2 </w:t>
      </w:r>
      <w:r w:rsidRPr="002C1B36">
        <w:rPr>
          <w:rFonts w:ascii="Times New Roman" w:hAnsi="Times New Roman" w:cs="Times New Roman"/>
          <w:b/>
          <w:bCs/>
          <w:color w:val="auto"/>
          <w:sz w:val="28"/>
          <w:szCs w:val="28"/>
          <w:lang w:val="en-US"/>
        </w:rPr>
        <w:t>Activity</w:t>
      </w:r>
      <w:r w:rsidRPr="002C1B36">
        <w:rPr>
          <w:rFonts w:ascii="Times New Roman" w:hAnsi="Times New Roman" w:cs="Times New Roman"/>
          <w:b/>
          <w:bCs/>
          <w:color w:val="auto"/>
          <w:sz w:val="28"/>
          <w:szCs w:val="28"/>
        </w:rPr>
        <w:t xml:space="preserve"> диаграммы</w:t>
      </w:r>
      <w:bookmarkEnd w:id="16"/>
    </w:p>
    <w:p w14:paraId="29C76B99" w14:textId="0CB59D3D" w:rsidR="003778AF" w:rsidRPr="003778AF" w:rsidRDefault="003778AF" w:rsidP="003778AF">
      <w:pPr>
        <w:ind w:firstLine="709"/>
      </w:pPr>
      <w:r w:rsidRPr="003778AF">
        <w:t>Диаграмма деятельности (</w:t>
      </w:r>
      <w:hyperlink r:id="rId44" w:tooltip="Английский язык" w:history="1">
        <w:r w:rsidRPr="003778AF">
          <w:rPr>
            <w:rStyle w:val="a6"/>
            <w:rFonts w:cs="Times New Roman"/>
            <w:color w:val="auto"/>
            <w:szCs w:val="28"/>
            <w:u w:val="none"/>
          </w:rPr>
          <w:t>англ.</w:t>
        </w:r>
      </w:hyperlink>
      <w:r w:rsidRPr="003778AF">
        <w:t> </w:t>
      </w:r>
      <w:r w:rsidRPr="003778AF">
        <w:rPr>
          <w:i/>
          <w:iCs/>
          <w:lang w:val="en"/>
        </w:rPr>
        <w:t>activity</w:t>
      </w:r>
      <w:r w:rsidRPr="003778AF">
        <w:rPr>
          <w:i/>
          <w:iCs/>
        </w:rPr>
        <w:t xml:space="preserve"> </w:t>
      </w:r>
      <w:r w:rsidRPr="003778AF">
        <w:rPr>
          <w:i/>
          <w:iCs/>
          <w:lang w:val="en"/>
        </w:rPr>
        <w:t>diagram</w:t>
      </w:r>
      <w:r w:rsidRPr="003778AF">
        <w:t>) — </w:t>
      </w:r>
      <w:hyperlink r:id="rId45" w:tooltip="UML" w:history="1">
        <w:r w:rsidRPr="003778AF">
          <w:rPr>
            <w:rStyle w:val="a6"/>
            <w:rFonts w:cs="Times New Roman"/>
            <w:color w:val="auto"/>
            <w:szCs w:val="28"/>
            <w:u w:val="none"/>
          </w:rPr>
          <w:t>UML</w:t>
        </w:r>
      </w:hyperlink>
      <w:r w:rsidRPr="003778AF">
        <w:t>-диаграмма, на которой показаны действия, состояния которых описано на диаграмме состояний. Под деятельностью (</w:t>
      </w:r>
      <w:hyperlink r:id="rId46" w:tooltip="Английский язык" w:history="1">
        <w:r w:rsidRPr="003778AF">
          <w:rPr>
            <w:rStyle w:val="a6"/>
            <w:rFonts w:cs="Times New Roman"/>
            <w:color w:val="auto"/>
            <w:szCs w:val="28"/>
            <w:u w:val="none"/>
          </w:rPr>
          <w:t>англ.</w:t>
        </w:r>
      </w:hyperlink>
      <w:r w:rsidRPr="003778AF">
        <w:t> </w:t>
      </w:r>
      <w:r w:rsidRPr="003778AF">
        <w:rPr>
          <w:i/>
          <w:iCs/>
          <w:lang w:val="en"/>
        </w:rPr>
        <w:t>activity</w:t>
      </w:r>
      <w:r w:rsidRPr="003778AF">
        <w:t>)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w:t>
      </w:r>
      <w:hyperlink r:id="rId47" w:tooltip="Английский язык" w:history="1">
        <w:r w:rsidRPr="003778AF">
          <w:rPr>
            <w:rStyle w:val="a6"/>
            <w:rFonts w:cs="Times New Roman"/>
            <w:color w:val="auto"/>
            <w:szCs w:val="28"/>
            <w:u w:val="none"/>
          </w:rPr>
          <w:t>англ.</w:t>
        </w:r>
      </w:hyperlink>
      <w:r w:rsidRPr="003778AF">
        <w:t> </w:t>
      </w:r>
      <w:r w:rsidRPr="003778AF">
        <w:rPr>
          <w:i/>
          <w:iCs/>
          <w:lang w:val="en"/>
        </w:rPr>
        <w:t>action</w:t>
      </w:r>
      <w:r w:rsidRPr="003778AF">
        <w:t>, соединённых между собой потоками, которые идут от выходов одного узла ко входам другого.</w:t>
      </w:r>
    </w:p>
    <w:p w14:paraId="62779D6E" w14:textId="77777777" w:rsidR="003778AF" w:rsidRPr="003778AF" w:rsidRDefault="003778AF" w:rsidP="003778AF">
      <w:pPr>
        <w:ind w:firstLine="709"/>
      </w:pPr>
      <w:r w:rsidRPr="003778AF">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21DF5E6D" w14:textId="77777777" w:rsidR="003778AF" w:rsidRPr="003778AF" w:rsidRDefault="003778AF" w:rsidP="003778AF">
      <w:pPr>
        <w:ind w:firstLine="709"/>
      </w:pPr>
      <w:r w:rsidRPr="003778AF">
        <w:lastRenderedPageBreak/>
        <w:t>Диаграммы деятельности состоят из ограниченного количества фигур, соединённых стрелками. Основные фигуры:</w:t>
      </w:r>
    </w:p>
    <w:p w14:paraId="113650CB" w14:textId="77777777" w:rsidR="003778AF" w:rsidRPr="003778AF" w:rsidRDefault="003778AF" w:rsidP="003778AF">
      <w:pPr>
        <w:pStyle w:val="a9"/>
        <w:numPr>
          <w:ilvl w:val="0"/>
          <w:numId w:val="30"/>
        </w:numPr>
      </w:pPr>
      <w:r w:rsidRPr="003778AF">
        <w:t>Прямоугольники с закруглениями — действия</w:t>
      </w:r>
    </w:p>
    <w:p w14:paraId="6BC64360" w14:textId="77777777" w:rsidR="003778AF" w:rsidRPr="003778AF" w:rsidRDefault="003778AF" w:rsidP="003778AF">
      <w:pPr>
        <w:pStyle w:val="a9"/>
        <w:numPr>
          <w:ilvl w:val="0"/>
          <w:numId w:val="30"/>
        </w:numPr>
      </w:pPr>
      <w:r w:rsidRPr="003778AF">
        <w:t>Ромбы — решения</w:t>
      </w:r>
    </w:p>
    <w:p w14:paraId="3013AC97" w14:textId="77777777" w:rsidR="003778AF" w:rsidRPr="003778AF" w:rsidRDefault="003778AF" w:rsidP="003778AF">
      <w:pPr>
        <w:pStyle w:val="a9"/>
        <w:numPr>
          <w:ilvl w:val="0"/>
          <w:numId w:val="30"/>
        </w:numPr>
      </w:pPr>
      <w:r w:rsidRPr="003778AF">
        <w:t>Широкие полосы — начало (разветвление) и окончание (схождение) ветвления действий</w:t>
      </w:r>
    </w:p>
    <w:p w14:paraId="7DD0FA4A" w14:textId="77777777" w:rsidR="003778AF" w:rsidRPr="003778AF" w:rsidRDefault="003778AF" w:rsidP="003778AF">
      <w:pPr>
        <w:pStyle w:val="a9"/>
        <w:numPr>
          <w:ilvl w:val="0"/>
          <w:numId w:val="30"/>
        </w:numPr>
      </w:pPr>
      <w:r w:rsidRPr="003778AF">
        <w:t>Чёрный круг — начало процесса (начальный узел)</w:t>
      </w:r>
    </w:p>
    <w:p w14:paraId="551ED621" w14:textId="77777777" w:rsidR="003778AF" w:rsidRPr="003778AF" w:rsidRDefault="003778AF" w:rsidP="003778AF">
      <w:pPr>
        <w:pStyle w:val="a9"/>
        <w:numPr>
          <w:ilvl w:val="0"/>
          <w:numId w:val="30"/>
        </w:numPr>
      </w:pPr>
      <w:r w:rsidRPr="003778AF">
        <w:t>Чёрный круг с обводкой — окончание процесса (финальный узел)</w:t>
      </w:r>
    </w:p>
    <w:p w14:paraId="1B098389" w14:textId="6DC8A337" w:rsidR="003778AF" w:rsidRDefault="003778AF" w:rsidP="003778AF">
      <w:pPr>
        <w:ind w:firstLine="709"/>
      </w:pPr>
      <w:r w:rsidRPr="003778AF">
        <w:t>Стрелки идут от начала к концу процесса и показывают потоки управления или потоки объектов (данных).</w:t>
      </w:r>
    </w:p>
    <w:p w14:paraId="452A54F7" w14:textId="3D298BF7" w:rsidR="003778AF" w:rsidRDefault="003778AF" w:rsidP="003778AF">
      <w:pPr>
        <w:ind w:firstLine="709"/>
      </w:pPr>
      <w:r>
        <w:t xml:space="preserve">Ниже представлены </w:t>
      </w:r>
      <w:r>
        <w:rPr>
          <w:lang w:val="en-US"/>
        </w:rPr>
        <w:t>activity</w:t>
      </w:r>
      <w:r w:rsidRPr="003778AF">
        <w:t xml:space="preserve"> </w:t>
      </w:r>
      <w:r>
        <w:t>диаграммы для трёх видов деятельности: «Заселение студента», «Инспекция квартир» и «выселение студента».</w:t>
      </w:r>
    </w:p>
    <w:p w14:paraId="405D1C2A" w14:textId="3D5B3D06" w:rsidR="003778AF" w:rsidRDefault="003778AF" w:rsidP="003778AF">
      <w:pPr>
        <w:jc w:val="center"/>
      </w:pPr>
      <w:r w:rsidRPr="003778AF">
        <w:rPr>
          <w:noProof/>
        </w:rPr>
        <w:lastRenderedPageBreak/>
        <w:drawing>
          <wp:inline distT="0" distB="0" distL="0" distR="0" wp14:anchorId="7040E7E4" wp14:editId="050D186F">
            <wp:extent cx="5925377" cy="6030167"/>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25377" cy="6030167"/>
                    </a:xfrm>
                    <a:prstGeom prst="rect">
                      <a:avLst/>
                    </a:prstGeom>
                  </pic:spPr>
                </pic:pic>
              </a:graphicData>
            </a:graphic>
          </wp:inline>
        </w:drawing>
      </w:r>
    </w:p>
    <w:p w14:paraId="121201CF" w14:textId="50293642" w:rsidR="003778AF" w:rsidRDefault="003778AF" w:rsidP="003778AF">
      <w:pPr>
        <w:jc w:val="center"/>
      </w:pPr>
      <w:r>
        <w:t>Рисунок 1</w:t>
      </w:r>
      <w:r w:rsidR="00690DF2">
        <w:t>2</w:t>
      </w:r>
      <w:r>
        <w:t>. Диаграмма деятельности «Заселение студента»</w:t>
      </w:r>
    </w:p>
    <w:p w14:paraId="5726DD87" w14:textId="57F9B464" w:rsidR="003778AF" w:rsidRDefault="003778AF" w:rsidP="003778AF">
      <w:pPr>
        <w:jc w:val="center"/>
      </w:pPr>
      <w:r w:rsidRPr="003778AF">
        <w:rPr>
          <w:noProof/>
        </w:rPr>
        <w:lastRenderedPageBreak/>
        <w:drawing>
          <wp:inline distT="0" distB="0" distL="0" distR="0" wp14:anchorId="67394377" wp14:editId="1ADE29E3">
            <wp:extent cx="5210902" cy="7449590"/>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10902" cy="7449590"/>
                    </a:xfrm>
                    <a:prstGeom prst="rect">
                      <a:avLst/>
                    </a:prstGeom>
                  </pic:spPr>
                </pic:pic>
              </a:graphicData>
            </a:graphic>
          </wp:inline>
        </w:drawing>
      </w:r>
    </w:p>
    <w:p w14:paraId="218A52BF" w14:textId="78F87B21" w:rsidR="003778AF" w:rsidRDefault="003778AF" w:rsidP="003778AF">
      <w:pPr>
        <w:jc w:val="center"/>
      </w:pPr>
      <w:r>
        <w:t>Рисунок 1</w:t>
      </w:r>
      <w:r w:rsidR="00690DF2">
        <w:t>3</w:t>
      </w:r>
      <w:r>
        <w:t>. Диаграмма деятельности «Инспекция квартир»</w:t>
      </w:r>
    </w:p>
    <w:p w14:paraId="73885132" w14:textId="2E3B58E0" w:rsidR="003778AF" w:rsidRDefault="003778AF" w:rsidP="003778AF">
      <w:pPr>
        <w:jc w:val="center"/>
      </w:pPr>
      <w:r w:rsidRPr="003778AF">
        <w:rPr>
          <w:noProof/>
        </w:rPr>
        <w:lastRenderedPageBreak/>
        <w:drawing>
          <wp:inline distT="0" distB="0" distL="0" distR="0" wp14:anchorId="4C6F9491" wp14:editId="5A4BEFCC">
            <wp:extent cx="6029960" cy="5960110"/>
            <wp:effectExtent l="0" t="0" r="889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29960" cy="5960110"/>
                    </a:xfrm>
                    <a:prstGeom prst="rect">
                      <a:avLst/>
                    </a:prstGeom>
                  </pic:spPr>
                </pic:pic>
              </a:graphicData>
            </a:graphic>
          </wp:inline>
        </w:drawing>
      </w:r>
    </w:p>
    <w:p w14:paraId="35CD5534" w14:textId="4DDFA160" w:rsidR="003778AF" w:rsidRPr="003778AF" w:rsidRDefault="003778AF" w:rsidP="003778AF">
      <w:pPr>
        <w:jc w:val="center"/>
      </w:pPr>
      <w:r>
        <w:t>Рисунок 1</w:t>
      </w:r>
      <w:r w:rsidR="00690DF2">
        <w:t>4</w:t>
      </w:r>
      <w:r>
        <w:t>. Диаграмма деятельности «Выселение студента»</w:t>
      </w:r>
    </w:p>
    <w:p w14:paraId="59FEFA75" w14:textId="1082F8F8" w:rsidR="00B2565A" w:rsidRDefault="00B2565A">
      <w:pPr>
        <w:spacing w:before="0" w:after="160" w:line="259" w:lineRule="auto"/>
        <w:jc w:val="left"/>
      </w:pPr>
      <w:r>
        <w:br w:type="page"/>
      </w:r>
    </w:p>
    <w:p w14:paraId="0B95E96F" w14:textId="60F911E9" w:rsidR="003778AF" w:rsidRDefault="00B2565A" w:rsidP="00B2565A">
      <w:pPr>
        <w:pStyle w:val="1"/>
        <w:jc w:val="center"/>
      </w:pPr>
      <w:bookmarkStart w:id="17" w:name="_Toc37337340"/>
      <w:r>
        <w:lastRenderedPageBreak/>
        <w:t>ЗАКЛЮЧЕНИЕ</w:t>
      </w:r>
      <w:bookmarkEnd w:id="17"/>
    </w:p>
    <w:p w14:paraId="1D2DC97F" w14:textId="7EE76854" w:rsidR="00B2565A" w:rsidRDefault="00B2565A" w:rsidP="00B2565A">
      <w:pPr>
        <w:ind w:firstLine="720"/>
        <w:rPr>
          <w:szCs w:val="28"/>
        </w:rPr>
      </w:pPr>
      <w:r>
        <w:rPr>
          <w:szCs w:val="28"/>
        </w:rPr>
        <w:t>Целью работы было создание моделей бизнеса информационной системы «Студенческое общежитие». Была исследована деятельность студенческого городка Неизвестного университета и достигнута поставленная цель.</w:t>
      </w:r>
    </w:p>
    <w:p w14:paraId="0097DFA3" w14:textId="6F85AE93" w:rsidR="00B2565A" w:rsidRDefault="00B2565A" w:rsidP="00B2565A">
      <w:pPr>
        <w:ind w:firstLine="709"/>
        <w:rPr>
          <w:color w:val="000000"/>
          <w:szCs w:val="28"/>
        </w:rPr>
      </w:pPr>
      <w:r>
        <w:rPr>
          <w:color w:val="000000"/>
          <w:szCs w:val="28"/>
        </w:rPr>
        <w:t xml:space="preserve">В процессе проделанной работы, получен практический опыт по организации плана работ над проектом, произошло ознакомление с </w:t>
      </w:r>
      <w:r>
        <w:rPr>
          <w:color w:val="000000"/>
          <w:szCs w:val="28"/>
          <w:lang w:val="en-US"/>
        </w:rPr>
        <w:t>CASE</w:t>
      </w:r>
      <w:r>
        <w:rPr>
          <w:color w:val="000000"/>
          <w:szCs w:val="28"/>
        </w:rPr>
        <w:t>- средствами, помогающими создать план работ по проекту, распределенный во времени.</w:t>
      </w:r>
    </w:p>
    <w:p w14:paraId="5D6B232A" w14:textId="641ECB7C" w:rsidR="00B2565A" w:rsidRDefault="00B2565A" w:rsidP="00B2565A">
      <w:pPr>
        <w:ind w:firstLine="709"/>
        <w:rPr>
          <w:color w:val="000000"/>
          <w:szCs w:val="28"/>
        </w:rPr>
      </w:pPr>
      <w:r>
        <w:rPr>
          <w:color w:val="000000"/>
          <w:szCs w:val="28"/>
        </w:rPr>
        <w:t xml:space="preserve">При проведении анализа предметной области, а также предлагая подход к решению проблем предметной области, было произведено ознакомление с основными методами по созданию моделей методологией </w:t>
      </w:r>
      <w:r>
        <w:rPr>
          <w:color w:val="000000"/>
          <w:szCs w:val="28"/>
          <w:lang w:val="en-US"/>
        </w:rPr>
        <w:t>IDEF</w:t>
      </w:r>
      <w:r>
        <w:rPr>
          <w:color w:val="000000"/>
          <w:szCs w:val="28"/>
        </w:rPr>
        <w:t>0 и выполнены следующие задачи:</w:t>
      </w:r>
    </w:p>
    <w:p w14:paraId="7230EFE0" w14:textId="77777777" w:rsidR="00B2565A" w:rsidRDefault="00B2565A" w:rsidP="00B2565A">
      <w:pPr>
        <w:numPr>
          <w:ilvl w:val="0"/>
          <w:numId w:val="31"/>
        </w:numPr>
        <w:spacing w:before="0" w:after="0"/>
        <w:rPr>
          <w:color w:val="000000"/>
          <w:szCs w:val="28"/>
        </w:rPr>
      </w:pPr>
      <w:r>
        <w:rPr>
          <w:color w:val="000000"/>
          <w:szCs w:val="28"/>
        </w:rPr>
        <w:t>Построение функциональной модели бизнес – процессов;</w:t>
      </w:r>
    </w:p>
    <w:p w14:paraId="5A6F6613" w14:textId="77777777" w:rsidR="00B2565A" w:rsidRDefault="00B2565A" w:rsidP="00B2565A">
      <w:pPr>
        <w:numPr>
          <w:ilvl w:val="0"/>
          <w:numId w:val="31"/>
        </w:numPr>
        <w:spacing w:before="0" w:after="0"/>
        <w:rPr>
          <w:color w:val="000000"/>
          <w:szCs w:val="28"/>
        </w:rPr>
      </w:pPr>
      <w:r>
        <w:rPr>
          <w:color w:val="000000"/>
          <w:szCs w:val="28"/>
        </w:rPr>
        <w:t>Исследование документов и документооборота;</w:t>
      </w:r>
    </w:p>
    <w:p w14:paraId="7EABD0EC" w14:textId="5A7AE23A" w:rsidR="00B2565A" w:rsidRDefault="00B2565A" w:rsidP="00B2565A">
      <w:pPr>
        <w:numPr>
          <w:ilvl w:val="0"/>
          <w:numId w:val="31"/>
        </w:numPr>
        <w:spacing w:before="0" w:after="0"/>
        <w:rPr>
          <w:color w:val="000000"/>
          <w:szCs w:val="28"/>
        </w:rPr>
      </w:pPr>
      <w:r>
        <w:rPr>
          <w:color w:val="000000"/>
          <w:szCs w:val="28"/>
        </w:rPr>
        <w:t>Построение структуры БД, объектной модели в системы в виде классов;</w:t>
      </w:r>
    </w:p>
    <w:p w14:paraId="70304A26" w14:textId="4163F6A5" w:rsidR="00B2565A" w:rsidRPr="00B2565A" w:rsidRDefault="00B2565A" w:rsidP="00B2565A">
      <w:pPr>
        <w:numPr>
          <w:ilvl w:val="0"/>
          <w:numId w:val="31"/>
        </w:numPr>
        <w:spacing w:before="0" w:after="0"/>
        <w:rPr>
          <w:color w:val="000000"/>
          <w:szCs w:val="28"/>
          <w:lang w:val="en-US"/>
        </w:rPr>
      </w:pPr>
      <w:r>
        <w:rPr>
          <w:color w:val="000000"/>
          <w:szCs w:val="28"/>
        </w:rPr>
        <w:t>Построение</w:t>
      </w:r>
      <w:r w:rsidRPr="00B2565A">
        <w:rPr>
          <w:color w:val="000000"/>
          <w:szCs w:val="28"/>
          <w:lang w:val="en-US"/>
        </w:rPr>
        <w:t xml:space="preserve"> </w:t>
      </w:r>
      <w:r>
        <w:rPr>
          <w:color w:val="000000"/>
          <w:szCs w:val="28"/>
          <w:lang w:val="en-US"/>
        </w:rPr>
        <w:t>use</w:t>
      </w:r>
      <w:r w:rsidRPr="00B2565A">
        <w:rPr>
          <w:color w:val="000000"/>
          <w:szCs w:val="28"/>
          <w:lang w:val="en-US"/>
        </w:rPr>
        <w:t>-</w:t>
      </w:r>
      <w:r>
        <w:rPr>
          <w:color w:val="000000"/>
          <w:szCs w:val="28"/>
          <w:lang w:val="en-US"/>
        </w:rPr>
        <w:t>case</w:t>
      </w:r>
      <w:r w:rsidRPr="00B2565A">
        <w:rPr>
          <w:color w:val="000000"/>
          <w:szCs w:val="28"/>
          <w:lang w:val="en-US"/>
        </w:rPr>
        <w:t xml:space="preserve"> </w:t>
      </w:r>
      <w:r>
        <w:rPr>
          <w:color w:val="000000"/>
          <w:szCs w:val="28"/>
        </w:rPr>
        <w:t>и</w:t>
      </w:r>
      <w:r w:rsidRPr="00B2565A">
        <w:rPr>
          <w:color w:val="000000"/>
          <w:szCs w:val="28"/>
          <w:lang w:val="en-US"/>
        </w:rPr>
        <w:t xml:space="preserve"> </w:t>
      </w:r>
      <w:r>
        <w:rPr>
          <w:color w:val="000000"/>
          <w:szCs w:val="28"/>
          <w:lang w:val="en-US"/>
        </w:rPr>
        <w:t>activity</w:t>
      </w:r>
      <w:r w:rsidRPr="00B2565A">
        <w:rPr>
          <w:color w:val="000000"/>
          <w:szCs w:val="28"/>
          <w:lang w:val="en-US"/>
        </w:rPr>
        <w:t xml:space="preserve"> </w:t>
      </w:r>
      <w:r>
        <w:rPr>
          <w:color w:val="000000"/>
          <w:szCs w:val="28"/>
        </w:rPr>
        <w:t>диаграмм;</w:t>
      </w:r>
    </w:p>
    <w:p w14:paraId="27268097" w14:textId="0627BE12" w:rsidR="00B2565A" w:rsidRDefault="00B2565A" w:rsidP="00B2565A">
      <w:pPr>
        <w:numPr>
          <w:ilvl w:val="0"/>
          <w:numId w:val="31"/>
        </w:numPr>
        <w:spacing w:before="0" w:after="0"/>
        <w:rPr>
          <w:color w:val="000000"/>
          <w:szCs w:val="28"/>
        </w:rPr>
      </w:pPr>
      <w:r>
        <w:rPr>
          <w:color w:val="000000"/>
          <w:szCs w:val="28"/>
        </w:rPr>
        <w:t>Описание проделанной работы.</w:t>
      </w:r>
    </w:p>
    <w:p w14:paraId="3DB373BC" w14:textId="77777777" w:rsidR="00B2565A" w:rsidRDefault="00B2565A" w:rsidP="00B2565A">
      <w:pPr>
        <w:spacing w:before="0" w:after="160" w:line="259" w:lineRule="auto"/>
        <w:rPr>
          <w:color w:val="000000"/>
          <w:szCs w:val="28"/>
        </w:rPr>
      </w:pPr>
      <w:r>
        <w:rPr>
          <w:color w:val="000000"/>
          <w:szCs w:val="28"/>
        </w:rPr>
        <w:br w:type="page"/>
      </w:r>
    </w:p>
    <w:p w14:paraId="3B78036A" w14:textId="02841CC3" w:rsidR="00B2565A" w:rsidRDefault="00B2565A" w:rsidP="00B2565A">
      <w:pPr>
        <w:pStyle w:val="1"/>
        <w:jc w:val="center"/>
      </w:pPr>
      <w:bookmarkStart w:id="18" w:name="_Toc37337341"/>
      <w:r>
        <w:lastRenderedPageBreak/>
        <w:t>СПИСОК ЛИТЕРАТУРЫ</w:t>
      </w:r>
      <w:bookmarkEnd w:id="18"/>
    </w:p>
    <w:p w14:paraId="15A7AECD" w14:textId="77777777" w:rsidR="00B2565A" w:rsidRDefault="00B2565A" w:rsidP="00B2565A">
      <w:pPr>
        <w:numPr>
          <w:ilvl w:val="0"/>
          <w:numId w:val="32"/>
        </w:numPr>
        <w:tabs>
          <w:tab w:val="left" w:pos="1080"/>
        </w:tabs>
        <w:spacing w:before="0" w:after="0" w:line="312" w:lineRule="auto"/>
      </w:pPr>
      <w:proofErr w:type="spellStart"/>
      <w:r>
        <w:t>Вендров</w:t>
      </w:r>
      <w:proofErr w:type="spellEnd"/>
      <w:r>
        <w:t xml:space="preserve"> А.М. </w:t>
      </w:r>
      <w:r>
        <w:rPr>
          <w:lang w:val="en-US"/>
        </w:rPr>
        <w:t>CASE</w:t>
      </w:r>
      <w:r>
        <w:t xml:space="preserve"> – технологии. Современные методы и средства проектирования информационных систем. – М.: Финансы и статистика,1998.</w:t>
      </w:r>
    </w:p>
    <w:p w14:paraId="5CE9A23F" w14:textId="77777777" w:rsidR="00B2565A" w:rsidRDefault="00B2565A" w:rsidP="00B2565A">
      <w:pPr>
        <w:numPr>
          <w:ilvl w:val="0"/>
          <w:numId w:val="32"/>
        </w:numPr>
        <w:tabs>
          <w:tab w:val="left" w:pos="1080"/>
        </w:tabs>
        <w:spacing w:before="0" w:after="0" w:line="312" w:lineRule="auto"/>
      </w:pPr>
      <w:proofErr w:type="spellStart"/>
      <w:r>
        <w:t>Калянов</w:t>
      </w:r>
      <w:proofErr w:type="spellEnd"/>
      <w:r>
        <w:t xml:space="preserve"> Г.Н. </w:t>
      </w:r>
      <w:r>
        <w:rPr>
          <w:lang w:val="en-US"/>
        </w:rPr>
        <w:t>CASE</w:t>
      </w:r>
      <w:r>
        <w:t>. Структурный системный анализ (автоматизация и применение). – М.: Лори, 1996.</w:t>
      </w:r>
    </w:p>
    <w:p w14:paraId="0A02386F" w14:textId="77777777" w:rsidR="00B2565A" w:rsidRDefault="00B2565A" w:rsidP="00B2565A">
      <w:pPr>
        <w:pStyle w:val="a7"/>
        <w:numPr>
          <w:ilvl w:val="0"/>
          <w:numId w:val="32"/>
        </w:numPr>
        <w:tabs>
          <w:tab w:val="left" w:pos="1080"/>
        </w:tabs>
        <w:spacing w:before="0" w:beforeAutospacing="0" w:after="0" w:afterAutospacing="0" w:line="312" w:lineRule="auto"/>
        <w:rPr>
          <w:sz w:val="28"/>
          <w:szCs w:val="28"/>
        </w:rPr>
      </w:pPr>
      <w:r>
        <w:rPr>
          <w:sz w:val="28"/>
          <w:szCs w:val="28"/>
        </w:rPr>
        <w:t>Новоженов Ю.В. Объектно-ориентированные технологии разработки сложных программных систем. М., 1997</w:t>
      </w:r>
    </w:p>
    <w:p w14:paraId="123BC33C" w14:textId="77777777" w:rsidR="00B2565A" w:rsidRDefault="00B2565A" w:rsidP="00B2565A">
      <w:pPr>
        <w:pStyle w:val="a7"/>
        <w:numPr>
          <w:ilvl w:val="0"/>
          <w:numId w:val="32"/>
        </w:numPr>
        <w:tabs>
          <w:tab w:val="left" w:pos="1080"/>
        </w:tabs>
        <w:spacing w:before="0" w:beforeAutospacing="0" w:after="0" w:afterAutospacing="0" w:line="312" w:lineRule="auto"/>
        <w:rPr>
          <w:sz w:val="28"/>
          <w:szCs w:val="28"/>
        </w:rPr>
      </w:pPr>
      <w:proofErr w:type="spellStart"/>
      <w:r>
        <w:rPr>
          <w:sz w:val="28"/>
          <w:szCs w:val="28"/>
        </w:rPr>
        <w:t>Панащук</w:t>
      </w:r>
      <w:proofErr w:type="spellEnd"/>
      <w:r>
        <w:rPr>
          <w:sz w:val="28"/>
          <w:szCs w:val="28"/>
        </w:rPr>
        <w:t xml:space="preserve"> С.А. Разработка информационных систем с использованием CASE-системы </w:t>
      </w:r>
      <w:proofErr w:type="spellStart"/>
      <w:r>
        <w:rPr>
          <w:sz w:val="28"/>
          <w:szCs w:val="28"/>
        </w:rPr>
        <w:t>Silverrun</w:t>
      </w:r>
      <w:proofErr w:type="spellEnd"/>
      <w:r>
        <w:rPr>
          <w:sz w:val="28"/>
          <w:szCs w:val="28"/>
        </w:rPr>
        <w:t>. "СУБД", 1997.</w:t>
      </w:r>
    </w:p>
    <w:p w14:paraId="19BD7E29" w14:textId="77777777" w:rsidR="00B2565A" w:rsidRDefault="00B2565A" w:rsidP="00B2565A">
      <w:pPr>
        <w:pStyle w:val="a7"/>
        <w:numPr>
          <w:ilvl w:val="0"/>
          <w:numId w:val="32"/>
        </w:numPr>
        <w:tabs>
          <w:tab w:val="left" w:pos="1080"/>
        </w:tabs>
        <w:spacing w:before="0" w:beforeAutospacing="0" w:after="0" w:afterAutospacing="0" w:line="312" w:lineRule="auto"/>
        <w:rPr>
          <w:sz w:val="28"/>
          <w:szCs w:val="28"/>
        </w:rPr>
      </w:pPr>
      <w:r>
        <w:rPr>
          <w:sz w:val="28"/>
          <w:szCs w:val="28"/>
        </w:rPr>
        <w:t xml:space="preserve">Горин С.В., </w:t>
      </w:r>
      <w:proofErr w:type="spellStart"/>
      <w:r>
        <w:rPr>
          <w:sz w:val="28"/>
          <w:szCs w:val="28"/>
        </w:rPr>
        <w:t>Тандоев</w:t>
      </w:r>
      <w:proofErr w:type="spellEnd"/>
      <w:r>
        <w:rPr>
          <w:sz w:val="28"/>
          <w:szCs w:val="28"/>
        </w:rPr>
        <w:t xml:space="preserve"> А.Ю. Применение CASE-средства </w:t>
      </w:r>
      <w:proofErr w:type="spellStart"/>
      <w:r>
        <w:rPr>
          <w:sz w:val="28"/>
          <w:szCs w:val="28"/>
        </w:rPr>
        <w:t>Erwin</w:t>
      </w:r>
      <w:proofErr w:type="spellEnd"/>
      <w:r>
        <w:rPr>
          <w:sz w:val="28"/>
          <w:szCs w:val="28"/>
        </w:rPr>
        <w:t xml:space="preserve"> 2.0 для информационного моделирования в системах обработки данных. "СУБД", 1999</w:t>
      </w:r>
    </w:p>
    <w:p w14:paraId="159DA890" w14:textId="77777777" w:rsidR="00B2565A" w:rsidRDefault="00B2565A" w:rsidP="00B2565A">
      <w:pPr>
        <w:widowControl w:val="0"/>
        <w:numPr>
          <w:ilvl w:val="0"/>
          <w:numId w:val="32"/>
        </w:numPr>
        <w:tabs>
          <w:tab w:val="left" w:pos="1080"/>
          <w:tab w:val="num" w:pos="1800"/>
        </w:tabs>
        <w:spacing w:before="0" w:after="0" w:line="312" w:lineRule="auto"/>
        <w:rPr>
          <w:color w:val="000000"/>
          <w:szCs w:val="28"/>
        </w:rPr>
      </w:pPr>
      <w:r>
        <w:rPr>
          <w:color w:val="000000"/>
          <w:szCs w:val="28"/>
        </w:rPr>
        <w:t xml:space="preserve">Составление и оформление служебных документов. Практическое пособие для коммерческих фирм, общественных организаций и государственных </w:t>
      </w:r>
      <w:proofErr w:type="gramStart"/>
      <w:r>
        <w:rPr>
          <w:color w:val="000000"/>
          <w:szCs w:val="28"/>
        </w:rPr>
        <w:t>структур./</w:t>
      </w:r>
      <w:proofErr w:type="gramEnd"/>
      <w:r>
        <w:rPr>
          <w:color w:val="000000"/>
          <w:szCs w:val="28"/>
        </w:rPr>
        <w:t xml:space="preserve">Под ред. проф. Т.В. Кузнецовой, изд. 2-е. </w:t>
      </w:r>
    </w:p>
    <w:p w14:paraId="5C586298" w14:textId="77777777" w:rsidR="00B2565A" w:rsidRDefault="00B2565A" w:rsidP="00B2565A">
      <w:pPr>
        <w:numPr>
          <w:ilvl w:val="0"/>
          <w:numId w:val="32"/>
        </w:numPr>
        <w:tabs>
          <w:tab w:val="left" w:pos="1080"/>
        </w:tabs>
        <w:spacing w:before="0" w:after="0" w:line="312" w:lineRule="auto"/>
        <w:rPr>
          <w:szCs w:val="28"/>
        </w:rPr>
      </w:pPr>
      <w:r>
        <w:rPr>
          <w:szCs w:val="28"/>
        </w:rPr>
        <w:t xml:space="preserve">Григорьев Ю.А., </w:t>
      </w:r>
      <w:proofErr w:type="spellStart"/>
      <w:r>
        <w:rPr>
          <w:szCs w:val="28"/>
        </w:rPr>
        <w:t>Ревунков</w:t>
      </w:r>
      <w:proofErr w:type="spellEnd"/>
      <w:r>
        <w:rPr>
          <w:szCs w:val="28"/>
        </w:rPr>
        <w:t xml:space="preserve"> Г.И. Банки данных: Учеб. для вузов. – М.: Изд-во МГТУ им. Н.Э. Баумана, 2002.- 320 с. </w:t>
      </w:r>
    </w:p>
    <w:p w14:paraId="45CB4998" w14:textId="77777777" w:rsidR="00B2565A" w:rsidRDefault="00B2565A" w:rsidP="00B2565A">
      <w:pPr>
        <w:numPr>
          <w:ilvl w:val="0"/>
          <w:numId w:val="32"/>
        </w:numPr>
        <w:tabs>
          <w:tab w:val="left" w:pos="1080"/>
        </w:tabs>
        <w:spacing w:before="0" w:after="0" w:line="312" w:lineRule="auto"/>
        <w:rPr>
          <w:szCs w:val="28"/>
        </w:rPr>
      </w:pPr>
      <w:r>
        <w:rPr>
          <w:szCs w:val="28"/>
        </w:rPr>
        <w:t>Орлов С.А., Технология разработки программного обеспечения: Учебник - СПб.: Питер, 2002.- 464</w:t>
      </w:r>
      <w:proofErr w:type="gramStart"/>
      <w:r>
        <w:rPr>
          <w:szCs w:val="28"/>
        </w:rPr>
        <w:t>с.:ил.</w:t>
      </w:r>
      <w:proofErr w:type="gramEnd"/>
    </w:p>
    <w:p w14:paraId="22D32709" w14:textId="77777777" w:rsidR="00B2565A" w:rsidRDefault="00B2565A" w:rsidP="00B2565A">
      <w:pPr>
        <w:numPr>
          <w:ilvl w:val="0"/>
          <w:numId w:val="32"/>
        </w:numPr>
        <w:spacing w:before="0" w:after="0" w:line="312" w:lineRule="auto"/>
        <w:rPr>
          <w:szCs w:val="28"/>
        </w:rPr>
      </w:pPr>
      <w:r>
        <w:rPr>
          <w:szCs w:val="28"/>
        </w:rPr>
        <w:t>Маклаков С.В. B</w:t>
      </w:r>
      <w:r>
        <w:rPr>
          <w:szCs w:val="28"/>
          <w:lang w:val="en-US"/>
        </w:rPr>
        <w:t>R</w:t>
      </w:r>
      <w:proofErr w:type="spellStart"/>
      <w:r>
        <w:rPr>
          <w:szCs w:val="28"/>
        </w:rPr>
        <w:t>win</w:t>
      </w:r>
      <w:proofErr w:type="spellEnd"/>
      <w:r>
        <w:rPr>
          <w:szCs w:val="28"/>
        </w:rPr>
        <w:t xml:space="preserve"> и E</w:t>
      </w:r>
      <w:r>
        <w:rPr>
          <w:szCs w:val="28"/>
          <w:lang w:val="en-US"/>
        </w:rPr>
        <w:t>R</w:t>
      </w:r>
      <w:proofErr w:type="spellStart"/>
      <w:r>
        <w:rPr>
          <w:szCs w:val="28"/>
        </w:rPr>
        <w:t>win</w:t>
      </w:r>
      <w:proofErr w:type="spellEnd"/>
      <w:r>
        <w:rPr>
          <w:szCs w:val="28"/>
        </w:rPr>
        <w:t>. CASE- средства разработки информационных систем. – М.: "ДИАЛОГ- МИФИ ",1999, 256с.</w:t>
      </w:r>
    </w:p>
    <w:p w14:paraId="198D3D71" w14:textId="77777777" w:rsidR="00B2565A" w:rsidRDefault="00B2565A" w:rsidP="00B2565A">
      <w:pPr>
        <w:numPr>
          <w:ilvl w:val="0"/>
          <w:numId w:val="32"/>
        </w:numPr>
        <w:tabs>
          <w:tab w:val="left" w:pos="993"/>
        </w:tabs>
        <w:spacing w:before="0" w:after="0" w:line="312" w:lineRule="auto"/>
        <w:rPr>
          <w:szCs w:val="28"/>
        </w:rPr>
      </w:pPr>
      <w:r>
        <w:rPr>
          <w:spacing w:val="6"/>
          <w:szCs w:val="28"/>
        </w:rPr>
        <w:t xml:space="preserve"> </w:t>
      </w:r>
      <w:bookmarkStart w:id="19" w:name="_Hlk37088876"/>
      <w:r>
        <w:rPr>
          <w:spacing w:val="6"/>
          <w:szCs w:val="28"/>
        </w:rPr>
        <w:t xml:space="preserve">Презентации, конспекты и другие материалы по предмету «Моделирование бизнеса. </w:t>
      </w:r>
      <w:r>
        <w:rPr>
          <w:szCs w:val="28"/>
        </w:rPr>
        <w:t>CASE- средства проектирования БД</w:t>
      </w:r>
      <w:r>
        <w:rPr>
          <w:spacing w:val="6"/>
          <w:szCs w:val="28"/>
        </w:rPr>
        <w:t>».</w:t>
      </w:r>
      <w:bookmarkEnd w:id="19"/>
    </w:p>
    <w:p w14:paraId="21502116" w14:textId="77777777" w:rsidR="00B2565A" w:rsidRPr="00B2565A" w:rsidRDefault="00B2565A" w:rsidP="00B2565A"/>
    <w:p w14:paraId="4E30EF63" w14:textId="77777777" w:rsidR="00B2565A" w:rsidRPr="00B2565A" w:rsidRDefault="00B2565A" w:rsidP="00B2565A">
      <w:pPr>
        <w:ind w:firstLine="709"/>
      </w:pPr>
    </w:p>
    <w:sectPr w:rsidR="00B2565A" w:rsidRPr="00B2565A" w:rsidSect="00217D59">
      <w:pgSz w:w="11906" w:h="16838"/>
      <w:pgMar w:top="1134" w:right="850" w:bottom="1134"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20EDF" w14:textId="77777777" w:rsidR="00576659" w:rsidRDefault="00576659">
      <w:pPr>
        <w:spacing w:before="0" w:after="0" w:line="240" w:lineRule="auto"/>
      </w:pPr>
      <w:r>
        <w:separator/>
      </w:r>
    </w:p>
  </w:endnote>
  <w:endnote w:type="continuationSeparator" w:id="0">
    <w:p w14:paraId="3A976F2F" w14:textId="77777777" w:rsidR="00576659" w:rsidRDefault="005766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9F1BC" w14:textId="77777777" w:rsidR="00577F28" w:rsidRPr="00FA7ED4" w:rsidRDefault="00577F28" w:rsidP="00577F28">
    <w:pPr>
      <w:pStyle w:val="aa"/>
      <w:jc w:val="center"/>
      <w:rPr>
        <w:rFonts w:ascii="Times New Roman" w:hAnsi="Times New Roman"/>
        <w:sz w:val="24"/>
        <w:szCs w:val="24"/>
      </w:rPr>
    </w:pPr>
    <w:r w:rsidRPr="00FA7ED4">
      <w:rPr>
        <w:rFonts w:ascii="Times New Roman" w:hAnsi="Times New Roman"/>
        <w:sz w:val="24"/>
        <w:szCs w:val="24"/>
      </w:rPr>
      <w:fldChar w:fldCharType="begin"/>
    </w:r>
    <w:r w:rsidRPr="00FA7ED4">
      <w:rPr>
        <w:rFonts w:ascii="Times New Roman" w:hAnsi="Times New Roman"/>
        <w:sz w:val="24"/>
        <w:szCs w:val="24"/>
      </w:rPr>
      <w:instrText>PAGE   \* MERGEFORMAT</w:instrText>
    </w:r>
    <w:r w:rsidRPr="00FA7ED4">
      <w:rPr>
        <w:rFonts w:ascii="Times New Roman" w:hAnsi="Times New Roman"/>
        <w:sz w:val="24"/>
        <w:szCs w:val="24"/>
      </w:rPr>
      <w:fldChar w:fldCharType="separate"/>
    </w:r>
    <w:r>
      <w:rPr>
        <w:rFonts w:ascii="Times New Roman" w:hAnsi="Times New Roman"/>
        <w:noProof/>
        <w:sz w:val="24"/>
        <w:szCs w:val="24"/>
      </w:rPr>
      <w:t>32</w:t>
    </w:r>
    <w:r w:rsidRPr="00FA7ED4">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D7D9C" w14:textId="77777777" w:rsidR="00576659" w:rsidRDefault="00576659">
      <w:pPr>
        <w:spacing w:before="0" w:after="0" w:line="240" w:lineRule="auto"/>
      </w:pPr>
      <w:r>
        <w:separator/>
      </w:r>
    </w:p>
  </w:footnote>
  <w:footnote w:type="continuationSeparator" w:id="0">
    <w:p w14:paraId="699C8E45" w14:textId="77777777" w:rsidR="00576659" w:rsidRDefault="0057665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E305788"/>
    <w:lvl w:ilvl="0">
      <w:numFmt w:val="bullet"/>
      <w:lvlText w:val="*"/>
      <w:lvlJc w:val="left"/>
      <w:pPr>
        <w:ind w:left="0" w:firstLine="0"/>
      </w:pPr>
    </w:lvl>
  </w:abstractNum>
  <w:abstractNum w:abstractNumId="1" w15:restartNumberingAfterBreak="0">
    <w:nsid w:val="05AE0278"/>
    <w:multiLevelType w:val="hybridMultilevel"/>
    <w:tmpl w:val="9D4029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61B5B07"/>
    <w:multiLevelType w:val="hybridMultilevel"/>
    <w:tmpl w:val="E70C3C16"/>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4370C1"/>
    <w:multiLevelType w:val="hybridMultilevel"/>
    <w:tmpl w:val="B8A068DC"/>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4D0F12"/>
    <w:multiLevelType w:val="hybridMultilevel"/>
    <w:tmpl w:val="C9426DD8"/>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E30DB"/>
    <w:multiLevelType w:val="multilevel"/>
    <w:tmpl w:val="01BC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14761"/>
    <w:multiLevelType w:val="multilevel"/>
    <w:tmpl w:val="2868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2217F"/>
    <w:multiLevelType w:val="hybridMultilevel"/>
    <w:tmpl w:val="5D701F32"/>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464AB2"/>
    <w:multiLevelType w:val="hybridMultilevel"/>
    <w:tmpl w:val="CBEA7DAA"/>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9F61670"/>
    <w:multiLevelType w:val="hybridMultilevel"/>
    <w:tmpl w:val="00ECD970"/>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6C09BD"/>
    <w:multiLevelType w:val="hybridMultilevel"/>
    <w:tmpl w:val="7AF8DB86"/>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1DE07C0"/>
    <w:multiLevelType w:val="hybridMultilevel"/>
    <w:tmpl w:val="0B52AF38"/>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34F46F4"/>
    <w:multiLevelType w:val="hybridMultilevel"/>
    <w:tmpl w:val="6B9A7BB2"/>
    <w:lvl w:ilvl="0" w:tplc="837C89FC">
      <w:start w:val="1"/>
      <w:numFmt w:val="bullet"/>
      <w:lvlText w:val="–"/>
      <w:lvlJc w:val="left"/>
      <w:pPr>
        <w:ind w:left="1920" w:hanging="360"/>
      </w:pPr>
      <w:rPr>
        <w:rFonts w:ascii="Times New Roman" w:hAnsi="Times New Roman" w:cs="Times New Roman"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13" w15:restartNumberingAfterBreak="0">
    <w:nsid w:val="26180D66"/>
    <w:multiLevelType w:val="hybridMultilevel"/>
    <w:tmpl w:val="7D50F778"/>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68B5256"/>
    <w:multiLevelType w:val="hybridMultilevel"/>
    <w:tmpl w:val="87CE6DE8"/>
    <w:lvl w:ilvl="0" w:tplc="6FCC88B2">
      <w:start w:val="1"/>
      <w:numFmt w:val="decimal"/>
      <w:lvlText w:val="%1"/>
      <w:lvlJc w:val="left"/>
      <w:pPr>
        <w:ind w:left="1429" w:hanging="360"/>
      </w:pPr>
      <w:rPr>
        <w:rFonts w:cstheme="majorBidi" w:hint="default"/>
        <w:color w:val="000000" w:themeColor="text1"/>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95A2D8A"/>
    <w:multiLevelType w:val="hybridMultilevel"/>
    <w:tmpl w:val="A930034E"/>
    <w:lvl w:ilvl="0" w:tplc="332A2C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FD0059B"/>
    <w:multiLevelType w:val="hybridMultilevel"/>
    <w:tmpl w:val="52748E52"/>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2634BB7"/>
    <w:multiLevelType w:val="singleLevel"/>
    <w:tmpl w:val="6098FB6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087F0B"/>
    <w:multiLevelType w:val="hybridMultilevel"/>
    <w:tmpl w:val="FA40F7F4"/>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88163F"/>
    <w:multiLevelType w:val="hybridMultilevel"/>
    <w:tmpl w:val="23689D38"/>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EF8044E"/>
    <w:multiLevelType w:val="hybridMultilevel"/>
    <w:tmpl w:val="AA14591E"/>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4204CBD"/>
    <w:multiLevelType w:val="multilevel"/>
    <w:tmpl w:val="6FD6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D696F"/>
    <w:multiLevelType w:val="hybridMultilevel"/>
    <w:tmpl w:val="4926961E"/>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971650"/>
    <w:multiLevelType w:val="hybridMultilevel"/>
    <w:tmpl w:val="E42055F2"/>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32B5165"/>
    <w:multiLevelType w:val="hybridMultilevel"/>
    <w:tmpl w:val="8780D096"/>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5A15B29"/>
    <w:multiLevelType w:val="hybridMultilevel"/>
    <w:tmpl w:val="F4A4E8D4"/>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A3973CE"/>
    <w:multiLevelType w:val="multilevel"/>
    <w:tmpl w:val="D9D2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0010AA"/>
    <w:multiLevelType w:val="hybridMultilevel"/>
    <w:tmpl w:val="F1D2C05A"/>
    <w:lvl w:ilvl="0" w:tplc="837C89F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286019B"/>
    <w:multiLevelType w:val="hybridMultilevel"/>
    <w:tmpl w:val="9A74FE9C"/>
    <w:lvl w:ilvl="0" w:tplc="0419000F">
      <w:start w:val="1"/>
      <w:numFmt w:val="decimal"/>
      <w:lvlText w:val="%1."/>
      <w:lvlJc w:val="left"/>
      <w:pPr>
        <w:tabs>
          <w:tab w:val="num" w:pos="1429"/>
        </w:tabs>
        <w:ind w:left="1429" w:hanging="360"/>
      </w:p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29" w15:restartNumberingAfterBreak="0">
    <w:nsid w:val="66DF4ECE"/>
    <w:multiLevelType w:val="hybridMultilevel"/>
    <w:tmpl w:val="8B107C62"/>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9703D03"/>
    <w:multiLevelType w:val="multilevel"/>
    <w:tmpl w:val="CFE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87B4C"/>
    <w:multiLevelType w:val="hybridMultilevel"/>
    <w:tmpl w:val="B22A8AA4"/>
    <w:lvl w:ilvl="0" w:tplc="837C89FC">
      <w:start w:val="1"/>
      <w:numFmt w:val="bullet"/>
      <w:lvlText w:val="–"/>
      <w:lvlJc w:val="left"/>
      <w:pPr>
        <w:ind w:left="1800" w:hanging="360"/>
      </w:pPr>
      <w:rPr>
        <w:rFonts w:ascii="Times New Roman" w:hAnsi="Times New Roman" w:cs="Times New Roman"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32" w15:restartNumberingAfterBreak="0">
    <w:nsid w:val="744713F0"/>
    <w:multiLevelType w:val="hybridMultilevel"/>
    <w:tmpl w:val="D0CA4F6A"/>
    <w:lvl w:ilvl="0" w:tplc="127A56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76356B5"/>
    <w:multiLevelType w:val="hybridMultilevel"/>
    <w:tmpl w:val="3410C9F8"/>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8F634EE"/>
    <w:multiLevelType w:val="hybridMultilevel"/>
    <w:tmpl w:val="A000BFCE"/>
    <w:lvl w:ilvl="0" w:tplc="837C89F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DB0C08"/>
    <w:multiLevelType w:val="hybridMultilevel"/>
    <w:tmpl w:val="84309C3C"/>
    <w:lvl w:ilvl="0" w:tplc="837C89F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C1463C7"/>
    <w:multiLevelType w:val="multilevel"/>
    <w:tmpl w:val="49B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850F19"/>
    <w:multiLevelType w:val="hybridMultilevel"/>
    <w:tmpl w:val="A3C0A9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F23490B"/>
    <w:multiLevelType w:val="hybridMultilevel"/>
    <w:tmpl w:val="E23A73B0"/>
    <w:lvl w:ilvl="0" w:tplc="BBD6A91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2"/>
  </w:num>
  <w:num w:numId="2">
    <w:abstractNumId w:val="15"/>
  </w:num>
  <w:num w:numId="3">
    <w:abstractNumId w:val="14"/>
  </w:num>
  <w:num w:numId="4">
    <w:abstractNumId w:val="36"/>
  </w:num>
  <w:num w:numId="5">
    <w:abstractNumId w:val="37"/>
  </w:num>
  <w:num w:numId="6">
    <w:abstractNumId w:val="0"/>
    <w:lvlOverride w:ilvl="0">
      <w:lvl w:ilvl="0">
        <w:numFmt w:val="decimal"/>
        <w:lvlText w:val="•"/>
        <w:legacy w:legacy="1" w:legacySpace="0" w:legacyIndent="192"/>
        <w:lvlJc w:val="left"/>
        <w:pPr>
          <w:ind w:left="0" w:firstLine="0"/>
        </w:pPr>
        <w:rPr>
          <w:rFonts w:ascii="Times New Roman" w:hAnsi="Times New Roman" w:cs="Times New Roman" w:hint="default"/>
        </w:rPr>
      </w:lvl>
    </w:lvlOverride>
  </w:num>
  <w:num w:numId="7">
    <w:abstractNumId w:val="31"/>
  </w:num>
  <w:num w:numId="8">
    <w:abstractNumId w:val="31"/>
  </w:num>
  <w:num w:numId="9">
    <w:abstractNumId w:val="4"/>
  </w:num>
  <w:num w:numId="10">
    <w:abstractNumId w:val="12"/>
  </w:num>
  <w:num w:numId="11">
    <w:abstractNumId w:val="16"/>
  </w:num>
  <w:num w:numId="12">
    <w:abstractNumId w:val="7"/>
  </w:num>
  <w:num w:numId="13">
    <w:abstractNumId w:val="34"/>
  </w:num>
  <w:num w:numId="14">
    <w:abstractNumId w:val="29"/>
  </w:num>
  <w:num w:numId="15">
    <w:abstractNumId w:val="18"/>
  </w:num>
  <w:num w:numId="16">
    <w:abstractNumId w:val="35"/>
  </w:num>
  <w:num w:numId="17">
    <w:abstractNumId w:val="19"/>
  </w:num>
  <w:num w:numId="18">
    <w:abstractNumId w:val="8"/>
  </w:num>
  <w:num w:numId="19">
    <w:abstractNumId w:val="17"/>
  </w:num>
  <w:num w:numId="20">
    <w:abstractNumId w:val="27"/>
  </w:num>
  <w:num w:numId="21">
    <w:abstractNumId w:val="5"/>
  </w:num>
  <w:num w:numId="22">
    <w:abstractNumId w:val="30"/>
  </w:num>
  <w:num w:numId="23">
    <w:abstractNumId w:val="21"/>
  </w:num>
  <w:num w:numId="24">
    <w:abstractNumId w:val="6"/>
  </w:num>
  <w:num w:numId="25">
    <w:abstractNumId w:val="20"/>
  </w:num>
  <w:num w:numId="26">
    <w:abstractNumId w:val="2"/>
  </w:num>
  <w:num w:numId="27">
    <w:abstractNumId w:val="22"/>
  </w:num>
  <w:num w:numId="28">
    <w:abstractNumId w:val="3"/>
  </w:num>
  <w:num w:numId="29">
    <w:abstractNumId w:val="26"/>
  </w:num>
  <w:num w:numId="30">
    <w:abstractNumId w:val="10"/>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3"/>
  </w:num>
  <w:num w:numId="35">
    <w:abstractNumId w:val="11"/>
  </w:num>
  <w:num w:numId="36">
    <w:abstractNumId w:val="33"/>
  </w:num>
  <w:num w:numId="37">
    <w:abstractNumId w:val="9"/>
  </w:num>
  <w:num w:numId="38">
    <w:abstractNumId w:val="24"/>
  </w:num>
  <w:num w:numId="39">
    <w:abstractNumId w:val="38"/>
  </w:num>
  <w:num w:numId="40">
    <w:abstractNumId w:val="23"/>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0B"/>
    <w:rsid w:val="00013DAC"/>
    <w:rsid w:val="00017F65"/>
    <w:rsid w:val="0003674F"/>
    <w:rsid w:val="00084524"/>
    <w:rsid w:val="000A064F"/>
    <w:rsid w:val="001070A5"/>
    <w:rsid w:val="001912CE"/>
    <w:rsid w:val="001C5CB4"/>
    <w:rsid w:val="00217D59"/>
    <w:rsid w:val="00286F78"/>
    <w:rsid w:val="00294613"/>
    <w:rsid w:val="002C1B36"/>
    <w:rsid w:val="00303519"/>
    <w:rsid w:val="0030630B"/>
    <w:rsid w:val="00326F3D"/>
    <w:rsid w:val="003778AF"/>
    <w:rsid w:val="003946B3"/>
    <w:rsid w:val="003C1C54"/>
    <w:rsid w:val="00576659"/>
    <w:rsid w:val="00577F28"/>
    <w:rsid w:val="005B4CE2"/>
    <w:rsid w:val="006075F1"/>
    <w:rsid w:val="006159BE"/>
    <w:rsid w:val="00690DF2"/>
    <w:rsid w:val="00693202"/>
    <w:rsid w:val="006A5BA3"/>
    <w:rsid w:val="006B0AA1"/>
    <w:rsid w:val="00734956"/>
    <w:rsid w:val="007A5615"/>
    <w:rsid w:val="008309EB"/>
    <w:rsid w:val="009A0E86"/>
    <w:rsid w:val="009B7DCC"/>
    <w:rsid w:val="00A646E8"/>
    <w:rsid w:val="00A83C2B"/>
    <w:rsid w:val="00A96E07"/>
    <w:rsid w:val="00B2565A"/>
    <w:rsid w:val="00B73993"/>
    <w:rsid w:val="00B87620"/>
    <w:rsid w:val="00BB2997"/>
    <w:rsid w:val="00CD525D"/>
    <w:rsid w:val="00D72623"/>
    <w:rsid w:val="00DF6108"/>
    <w:rsid w:val="00E11182"/>
    <w:rsid w:val="00E81271"/>
    <w:rsid w:val="00EC6F82"/>
    <w:rsid w:val="00FB024D"/>
    <w:rsid w:val="00FF03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2E21"/>
  <w15:chartTrackingRefBased/>
  <w15:docId w15:val="{441F99A7-016B-4427-91DE-A18711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5F1"/>
    <w:pPr>
      <w:spacing w:before="120" w:after="280" w:line="360" w:lineRule="auto"/>
      <w:jc w:val="both"/>
    </w:pPr>
    <w:rPr>
      <w:rFonts w:ascii="Times New Roman" w:hAnsi="Times New Roman"/>
      <w:sz w:val="28"/>
    </w:rPr>
  </w:style>
  <w:style w:type="paragraph" w:styleId="1">
    <w:name w:val="heading 1"/>
    <w:aliases w:val="Жирный заголовок"/>
    <w:basedOn w:val="a"/>
    <w:next w:val="a"/>
    <w:link w:val="10"/>
    <w:uiPriority w:val="9"/>
    <w:qFormat/>
    <w:rsid w:val="003778AF"/>
    <w:pPr>
      <w:keepNext/>
      <w:keepLines/>
      <w:spacing w:before="240" w:after="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30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946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Жирный заголовок Знак"/>
    <w:basedOn w:val="a0"/>
    <w:link w:val="1"/>
    <w:uiPriority w:val="9"/>
    <w:rsid w:val="003778AF"/>
    <w:rPr>
      <w:rFonts w:ascii="Times New Roman" w:eastAsiaTheme="majorEastAsia" w:hAnsi="Times New Roman" w:cstheme="majorBidi"/>
      <w:b/>
      <w:color w:val="000000" w:themeColor="text1"/>
      <w:sz w:val="28"/>
      <w:szCs w:val="32"/>
    </w:rPr>
  </w:style>
  <w:style w:type="paragraph" w:styleId="a3">
    <w:name w:val="TOC Heading"/>
    <w:basedOn w:val="1"/>
    <w:next w:val="a"/>
    <w:uiPriority w:val="39"/>
    <w:unhideWhenUsed/>
    <w:qFormat/>
    <w:rsid w:val="0003674F"/>
    <w:pPr>
      <w:outlineLvl w:val="9"/>
    </w:pPr>
    <w:rPr>
      <w:lang w:eastAsia="ru-RU"/>
    </w:rPr>
  </w:style>
  <w:style w:type="paragraph" w:styleId="a4">
    <w:name w:val="Subtitle"/>
    <w:basedOn w:val="a"/>
    <w:next w:val="a"/>
    <w:link w:val="a5"/>
    <w:uiPriority w:val="11"/>
    <w:qFormat/>
    <w:rsid w:val="008309EB"/>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8309EB"/>
    <w:rPr>
      <w:rFonts w:eastAsiaTheme="minorEastAsia"/>
      <w:color w:val="5A5A5A" w:themeColor="text1" w:themeTint="A5"/>
      <w:spacing w:val="15"/>
    </w:rPr>
  </w:style>
  <w:style w:type="character" w:customStyle="1" w:styleId="20">
    <w:name w:val="Заголовок 2 Знак"/>
    <w:basedOn w:val="a0"/>
    <w:link w:val="2"/>
    <w:uiPriority w:val="9"/>
    <w:rsid w:val="008309EB"/>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FF0353"/>
    <w:pPr>
      <w:spacing w:after="100"/>
    </w:pPr>
  </w:style>
  <w:style w:type="character" w:styleId="a6">
    <w:name w:val="Hyperlink"/>
    <w:basedOn w:val="a0"/>
    <w:uiPriority w:val="99"/>
    <w:unhideWhenUsed/>
    <w:rsid w:val="00FF0353"/>
    <w:rPr>
      <w:color w:val="0563C1" w:themeColor="hyperlink"/>
      <w:u w:val="single"/>
    </w:rPr>
  </w:style>
  <w:style w:type="paragraph" w:styleId="a7">
    <w:name w:val="Normal (Web)"/>
    <w:basedOn w:val="a"/>
    <w:uiPriority w:val="99"/>
    <w:semiHidden/>
    <w:unhideWhenUsed/>
    <w:rsid w:val="00326F3D"/>
    <w:pPr>
      <w:spacing w:before="100" w:beforeAutospacing="1" w:after="100" w:afterAutospacing="1" w:line="240" w:lineRule="auto"/>
    </w:pPr>
    <w:rPr>
      <w:rFonts w:eastAsia="Times New Roman" w:cs="Times New Roman"/>
      <w:sz w:val="24"/>
      <w:szCs w:val="24"/>
      <w:lang w:eastAsia="ru-RU"/>
    </w:rPr>
  </w:style>
  <w:style w:type="character" w:styleId="a8">
    <w:name w:val="Strong"/>
    <w:basedOn w:val="a0"/>
    <w:uiPriority w:val="22"/>
    <w:qFormat/>
    <w:rsid w:val="00326F3D"/>
    <w:rPr>
      <w:b/>
      <w:bCs/>
    </w:rPr>
  </w:style>
  <w:style w:type="paragraph" w:styleId="a9">
    <w:name w:val="List Paragraph"/>
    <w:basedOn w:val="a"/>
    <w:uiPriority w:val="34"/>
    <w:qFormat/>
    <w:rsid w:val="000A064F"/>
    <w:pPr>
      <w:ind w:left="720"/>
      <w:contextualSpacing/>
    </w:pPr>
  </w:style>
  <w:style w:type="character" w:customStyle="1" w:styleId="apple-style-span">
    <w:name w:val="apple-style-span"/>
    <w:basedOn w:val="a0"/>
    <w:rsid w:val="00013DAC"/>
  </w:style>
  <w:style w:type="paragraph" w:styleId="21">
    <w:name w:val="toc 2"/>
    <w:basedOn w:val="a"/>
    <w:next w:val="a"/>
    <w:autoRedefine/>
    <w:uiPriority w:val="39"/>
    <w:unhideWhenUsed/>
    <w:rsid w:val="00E11182"/>
    <w:pPr>
      <w:spacing w:after="100"/>
      <w:ind w:left="280"/>
    </w:pPr>
  </w:style>
  <w:style w:type="character" w:customStyle="1" w:styleId="30">
    <w:name w:val="Заголовок 3 Знак"/>
    <w:basedOn w:val="a0"/>
    <w:link w:val="3"/>
    <w:uiPriority w:val="9"/>
    <w:semiHidden/>
    <w:rsid w:val="00294613"/>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0"/>
    <w:rsid w:val="00294613"/>
  </w:style>
  <w:style w:type="character" w:customStyle="1" w:styleId="mw-editsection">
    <w:name w:val="mw-editsection"/>
    <w:basedOn w:val="a0"/>
    <w:rsid w:val="00294613"/>
  </w:style>
  <w:style w:type="character" w:customStyle="1" w:styleId="mw-editsection-bracket">
    <w:name w:val="mw-editsection-bracket"/>
    <w:basedOn w:val="a0"/>
    <w:rsid w:val="00294613"/>
  </w:style>
  <w:style w:type="character" w:customStyle="1" w:styleId="mw-editsection-divider">
    <w:name w:val="mw-editsection-divider"/>
    <w:basedOn w:val="a0"/>
    <w:rsid w:val="00294613"/>
  </w:style>
  <w:style w:type="paragraph" w:styleId="aa">
    <w:name w:val="footer"/>
    <w:basedOn w:val="a"/>
    <w:link w:val="ab"/>
    <w:uiPriority w:val="99"/>
    <w:rsid w:val="00DF6108"/>
    <w:pPr>
      <w:tabs>
        <w:tab w:val="center" w:pos="4677"/>
        <w:tab w:val="right" w:pos="9355"/>
      </w:tabs>
      <w:spacing w:before="0" w:after="0" w:line="240" w:lineRule="auto"/>
      <w:jc w:val="left"/>
    </w:pPr>
    <w:rPr>
      <w:rFonts w:ascii="Calibri" w:eastAsia="Calibri" w:hAnsi="Calibri" w:cs="Times New Roman"/>
      <w:szCs w:val="28"/>
    </w:rPr>
  </w:style>
  <w:style w:type="character" w:customStyle="1" w:styleId="ab">
    <w:name w:val="Нижний колонтитул Знак"/>
    <w:basedOn w:val="a0"/>
    <w:link w:val="aa"/>
    <w:uiPriority w:val="99"/>
    <w:rsid w:val="00DF6108"/>
    <w:rPr>
      <w:rFonts w:ascii="Calibri" w:eastAsia="Calibri" w:hAnsi="Calibri"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54010">
      <w:bodyDiv w:val="1"/>
      <w:marLeft w:val="0"/>
      <w:marRight w:val="0"/>
      <w:marTop w:val="0"/>
      <w:marBottom w:val="0"/>
      <w:divBdr>
        <w:top w:val="none" w:sz="0" w:space="0" w:color="auto"/>
        <w:left w:val="none" w:sz="0" w:space="0" w:color="auto"/>
        <w:bottom w:val="none" w:sz="0" w:space="0" w:color="auto"/>
        <w:right w:val="none" w:sz="0" w:space="0" w:color="auto"/>
      </w:divBdr>
    </w:div>
    <w:div w:id="644163185">
      <w:bodyDiv w:val="1"/>
      <w:marLeft w:val="0"/>
      <w:marRight w:val="0"/>
      <w:marTop w:val="0"/>
      <w:marBottom w:val="0"/>
      <w:divBdr>
        <w:top w:val="none" w:sz="0" w:space="0" w:color="auto"/>
        <w:left w:val="none" w:sz="0" w:space="0" w:color="auto"/>
        <w:bottom w:val="none" w:sz="0" w:space="0" w:color="auto"/>
        <w:right w:val="none" w:sz="0" w:space="0" w:color="auto"/>
      </w:divBdr>
    </w:div>
    <w:div w:id="727266149">
      <w:bodyDiv w:val="1"/>
      <w:marLeft w:val="0"/>
      <w:marRight w:val="0"/>
      <w:marTop w:val="0"/>
      <w:marBottom w:val="0"/>
      <w:divBdr>
        <w:top w:val="none" w:sz="0" w:space="0" w:color="auto"/>
        <w:left w:val="none" w:sz="0" w:space="0" w:color="auto"/>
        <w:bottom w:val="none" w:sz="0" w:space="0" w:color="auto"/>
        <w:right w:val="none" w:sz="0" w:space="0" w:color="auto"/>
      </w:divBdr>
    </w:div>
    <w:div w:id="827595398">
      <w:bodyDiv w:val="1"/>
      <w:marLeft w:val="0"/>
      <w:marRight w:val="0"/>
      <w:marTop w:val="0"/>
      <w:marBottom w:val="0"/>
      <w:divBdr>
        <w:top w:val="none" w:sz="0" w:space="0" w:color="auto"/>
        <w:left w:val="none" w:sz="0" w:space="0" w:color="auto"/>
        <w:bottom w:val="none" w:sz="0" w:space="0" w:color="auto"/>
        <w:right w:val="none" w:sz="0" w:space="0" w:color="auto"/>
      </w:divBdr>
    </w:div>
    <w:div w:id="975715720">
      <w:bodyDiv w:val="1"/>
      <w:marLeft w:val="0"/>
      <w:marRight w:val="0"/>
      <w:marTop w:val="0"/>
      <w:marBottom w:val="0"/>
      <w:divBdr>
        <w:top w:val="none" w:sz="0" w:space="0" w:color="auto"/>
        <w:left w:val="none" w:sz="0" w:space="0" w:color="auto"/>
        <w:bottom w:val="none" w:sz="0" w:space="0" w:color="auto"/>
        <w:right w:val="none" w:sz="0" w:space="0" w:color="auto"/>
      </w:divBdr>
    </w:div>
    <w:div w:id="1122961648">
      <w:bodyDiv w:val="1"/>
      <w:marLeft w:val="0"/>
      <w:marRight w:val="0"/>
      <w:marTop w:val="0"/>
      <w:marBottom w:val="0"/>
      <w:divBdr>
        <w:top w:val="none" w:sz="0" w:space="0" w:color="auto"/>
        <w:left w:val="none" w:sz="0" w:space="0" w:color="auto"/>
        <w:bottom w:val="none" w:sz="0" w:space="0" w:color="auto"/>
        <w:right w:val="none" w:sz="0" w:space="0" w:color="auto"/>
      </w:divBdr>
    </w:div>
    <w:div w:id="1271086412">
      <w:bodyDiv w:val="1"/>
      <w:marLeft w:val="0"/>
      <w:marRight w:val="0"/>
      <w:marTop w:val="0"/>
      <w:marBottom w:val="0"/>
      <w:divBdr>
        <w:top w:val="none" w:sz="0" w:space="0" w:color="auto"/>
        <w:left w:val="none" w:sz="0" w:space="0" w:color="auto"/>
        <w:bottom w:val="none" w:sz="0" w:space="0" w:color="auto"/>
        <w:right w:val="none" w:sz="0" w:space="0" w:color="auto"/>
      </w:divBdr>
    </w:div>
    <w:div w:id="1364745841">
      <w:bodyDiv w:val="1"/>
      <w:marLeft w:val="0"/>
      <w:marRight w:val="0"/>
      <w:marTop w:val="0"/>
      <w:marBottom w:val="0"/>
      <w:divBdr>
        <w:top w:val="none" w:sz="0" w:space="0" w:color="auto"/>
        <w:left w:val="none" w:sz="0" w:space="0" w:color="auto"/>
        <w:bottom w:val="none" w:sz="0" w:space="0" w:color="auto"/>
        <w:right w:val="none" w:sz="0" w:space="0" w:color="auto"/>
      </w:divBdr>
    </w:div>
    <w:div w:id="1370758099">
      <w:bodyDiv w:val="1"/>
      <w:marLeft w:val="0"/>
      <w:marRight w:val="0"/>
      <w:marTop w:val="0"/>
      <w:marBottom w:val="0"/>
      <w:divBdr>
        <w:top w:val="none" w:sz="0" w:space="0" w:color="auto"/>
        <w:left w:val="none" w:sz="0" w:space="0" w:color="auto"/>
        <w:bottom w:val="none" w:sz="0" w:space="0" w:color="auto"/>
        <w:right w:val="none" w:sz="0" w:space="0" w:color="auto"/>
      </w:divBdr>
    </w:div>
    <w:div w:id="1702363316">
      <w:bodyDiv w:val="1"/>
      <w:marLeft w:val="0"/>
      <w:marRight w:val="0"/>
      <w:marTop w:val="0"/>
      <w:marBottom w:val="0"/>
      <w:divBdr>
        <w:top w:val="none" w:sz="0" w:space="0" w:color="auto"/>
        <w:left w:val="none" w:sz="0" w:space="0" w:color="auto"/>
        <w:bottom w:val="none" w:sz="0" w:space="0" w:color="auto"/>
        <w:right w:val="none" w:sz="0" w:space="0" w:color="auto"/>
      </w:divBdr>
    </w:div>
    <w:div w:id="1718701935">
      <w:bodyDiv w:val="1"/>
      <w:marLeft w:val="0"/>
      <w:marRight w:val="0"/>
      <w:marTop w:val="0"/>
      <w:marBottom w:val="0"/>
      <w:divBdr>
        <w:top w:val="none" w:sz="0" w:space="0" w:color="auto"/>
        <w:left w:val="none" w:sz="0" w:space="0" w:color="auto"/>
        <w:bottom w:val="none" w:sz="0" w:space="0" w:color="auto"/>
        <w:right w:val="none" w:sz="0" w:space="0" w:color="auto"/>
      </w:divBdr>
    </w:div>
    <w:div w:id="1743601650">
      <w:bodyDiv w:val="1"/>
      <w:marLeft w:val="0"/>
      <w:marRight w:val="0"/>
      <w:marTop w:val="0"/>
      <w:marBottom w:val="0"/>
      <w:divBdr>
        <w:top w:val="none" w:sz="0" w:space="0" w:color="auto"/>
        <w:left w:val="none" w:sz="0" w:space="0" w:color="auto"/>
        <w:bottom w:val="none" w:sz="0" w:space="0" w:color="auto"/>
        <w:right w:val="none" w:sz="0" w:space="0" w:color="auto"/>
      </w:divBdr>
    </w:div>
    <w:div w:id="1954245618">
      <w:bodyDiv w:val="1"/>
      <w:marLeft w:val="0"/>
      <w:marRight w:val="0"/>
      <w:marTop w:val="0"/>
      <w:marBottom w:val="0"/>
      <w:divBdr>
        <w:top w:val="none" w:sz="0" w:space="0" w:color="auto"/>
        <w:left w:val="none" w:sz="0" w:space="0" w:color="auto"/>
        <w:bottom w:val="none" w:sz="0" w:space="0" w:color="auto"/>
        <w:right w:val="none" w:sz="0" w:space="0" w:color="auto"/>
      </w:divBdr>
    </w:div>
    <w:div w:id="21123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u.wikipedia.org/wiki/%D0%A0%D0%B0%D0%B7%D1%80%D0%B0%D0%B1%D0%BE%D1%82%D0%BA%D0%B0_%D0%BF%D1%80%D0%BE%D0%B3%D1%80%D0%B0%D0%BC%D0%BC%D0%BD%D0%BE%D0%B3%D0%BE_%D0%BE%D0%B1%D0%B5%D1%81%D0%BF%D0%B5%D1%87%D0%B5%D0%BD%D0%B8%D1%8F" TargetMode="External"/><Relationship Id="rId39" Type="http://schemas.openxmlformats.org/officeDocument/2006/relationships/hyperlink" Target="https://ru.wikipedia.org/wiki/%D0%A1%D0%B8%D1%81%D1%82%D0%B5%D0%BC%D0%BD%D1%8B%D0%B9_%D0%B0%D0%BD%D0%B0%D0%BB%D0%B8%D1%82%D0%B8%D0%BA" TargetMode="External"/><Relationship Id="rId21" Type="http://schemas.openxmlformats.org/officeDocument/2006/relationships/hyperlink" Target="http://www.portal.kubsu.ru/sites/default/files/page/list_registracii.pdf" TargetMode="External"/><Relationship Id="rId34" Type="http://schemas.openxmlformats.org/officeDocument/2006/relationships/hyperlink" Target="https://ru.wikipedia.org/wiki/%D0%9A%D0%BE%D0%B4%D0%BE%D0%B3%D0%B5%D0%BD%D0%B5%D1%80%D0%B0%D1%86%D0%B8%D1%8F" TargetMode="External"/><Relationship Id="rId42" Type="http://schemas.openxmlformats.org/officeDocument/2006/relationships/hyperlink" Target="https://ru.wikipedia.org/wiki/%D0%A1%D1%82%D0%B5%D1%80%D0%B5%D0%BE%D1%82%D0%B8%D0%BF_(UML)" TargetMode="External"/><Relationship Id="rId47" Type="http://schemas.openxmlformats.org/officeDocument/2006/relationships/hyperlink" Target="https://ru.wikipedia.org/wiki/%D0%90%D0%BD%D0%B3%D0%BB%D0%B8%D0%B9%D1%81%D0%BA%D0%B8%D0%B9_%D1%8F%D0%B7%D1%8B%D0%BA" TargetMode="External"/><Relationship Id="rId50" Type="http://schemas.openxmlformats.org/officeDocument/2006/relationships/image" Target="media/image1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ru.wikipedia.org/wiki/%D0%A1%D0%B8%D1%81%D1%82%D0%B5%D0%BC%D0%BD%D0%BE%D0%B5_%D0%BF%D1%80%D0%BE%D0%B5%D0%BA%D1%82%D0%B8%D1%80%D0%BE%D0%B2%D0%B0%D0%BD%D0%B8%D0%B5" TargetMode="External"/><Relationship Id="rId11" Type="http://schemas.openxmlformats.org/officeDocument/2006/relationships/image" Target="media/image1.png"/><Relationship Id="rId24" Type="http://schemas.openxmlformats.org/officeDocument/2006/relationships/hyperlink" Target="https://ru.wikipedia.org/wiki/%D0%92%D0%B8%D0%B7%D1%83%D0%B0%D0%BB%D0%B8%D0%B7%D0%B0%D1%86%D0%B8%D1%8F" TargetMode="External"/><Relationship Id="rId32" Type="http://schemas.openxmlformats.org/officeDocument/2006/relationships/hyperlink" Target="https://ru.wikipedia.org/wiki/%D0%90%D0%B1%D1%81%D1%82%D1%80%D0%B0%D0%BA%D1%82%D0%BD%D0%B0%D1%8F_%D0%BC%D0%BE%D0%B4%D0%B5%D0%BB%D1%8C" TargetMode="External"/><Relationship Id="rId37" Type="http://schemas.openxmlformats.org/officeDocument/2006/relationships/hyperlink" Target="https://ru.wikipedia.org/wiki/%D0%9F%D1%80%D0%BE%D0%B3%D1%80%D0%B0%D0%BC%D0%BC%D0%B8%D1%81%D1%82" TargetMode="External"/><Relationship Id="rId40" Type="http://schemas.openxmlformats.org/officeDocument/2006/relationships/hyperlink" Target="https://ru.wikipedia.org/wiki/%D0%90%D0%BD%D0%B3%D0%BB%D0%B8%D0%B9%D1%81%D0%BA%D0%B8%D0%B9_%D1%8F%D0%B7%D1%8B%D0%BA" TargetMode="External"/><Relationship Id="rId45" Type="http://schemas.openxmlformats.org/officeDocument/2006/relationships/hyperlink" Target="https://ru.wikipedia.org/wiki/U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u.wikipedia.org/wiki/%D0%90%D0%BD%D0%B3%D0%BB%D0%B8%D0%B9%D1%81%D0%BA%D0%B8%D0%B9_%D1%8F%D0%B7%D1%8B%D0%BA" TargetMode="External"/><Relationship Id="rId28" Type="http://schemas.openxmlformats.org/officeDocument/2006/relationships/hyperlink" Target="https://ru.wikipedia.org/wiki/%D0%91%D0%B8%D0%B7%D0%BD%D0%B5%D1%81-%D0%BF%D1%80%D0%BE%D1%86%D0%B5%D1%81%D1%81" TargetMode="External"/><Relationship Id="rId36" Type="http://schemas.openxmlformats.org/officeDocument/2006/relationships/hyperlink" Target="https://ru.wikipedia.org/wiki/%D0%9A%D0%BE%D0%BD%D0%B5%D1%87%D0%BD%D1%8B%D0%B9_%D0%BF%D0%BE%D0%BB%D1%8C%D0%B7%D0%BE%D0%B2%D0%B0%D1%82%D0%B5%D0%BB%D1%8C" TargetMode="External"/><Relationship Id="rId49" Type="http://schemas.openxmlformats.org/officeDocument/2006/relationships/image" Target="media/image13.png"/><Relationship Id="rId10" Type="http://schemas.openxmlformats.org/officeDocument/2006/relationships/hyperlink" Target="http://www.portal.kubsu.ru/sites/default/files/page/list_registracii.pdf" TargetMode="External"/><Relationship Id="rId19" Type="http://schemas.openxmlformats.org/officeDocument/2006/relationships/image" Target="media/image9.png"/><Relationship Id="rId31" Type="http://schemas.openxmlformats.org/officeDocument/2006/relationships/hyperlink" Target="https://ru.wikipedia.org/wiki/%D0%9E%D1%82%D0%BA%D1%80%D1%8B%D1%82%D1%8B%D0%B9_%D1%81%D1%82%D0%B0%D0%BD%D0%B4%D0%B0%D1%80%D1%82" TargetMode="External"/><Relationship Id="rId44" Type="http://schemas.openxmlformats.org/officeDocument/2006/relationships/hyperlink" Target="https://ru.wikipedia.org/wiki/%D0%90%D0%BD%D0%B3%D0%BB%D0%B8%D0%B9%D1%81%D0%BA%D0%B8%D0%B9_%D1%8F%D0%B7%D1%8B%D0%B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ortal.kubsu.ru/sites/default/files/page/obrazec_zayavleniya_na_obshchezhitie.pdf"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ru.wikipedia.org/wiki/%D0%9C%D0%BE%D0%B4%D0%B5%D0%BB%D0%B8%D1%80%D0%BE%D0%B2%D0%B0%D0%BD%D0%B8%D0%B5" TargetMode="External"/><Relationship Id="rId30" Type="http://schemas.openxmlformats.org/officeDocument/2006/relationships/hyperlink" Target="https://ru.wikipedia.org/wiki/%D0%9E%D1%80%D0%B3%D0%B0%D0%BD%D0%B8%D0%B7%D0%B0%D1%86%D0%B8%D0%BE%D0%BD%D0%BD%D0%B0%D1%8F_%D1%81%D1%82%D1%80%D1%83%D0%BA%D1%82%D1%83%D1%80%D0%B0" TargetMode="External"/><Relationship Id="rId35" Type="http://schemas.openxmlformats.org/officeDocument/2006/relationships/hyperlink" Target="https://ru.wikipedia.org/wiki/%D0%97%D0%B0%D0%BA%D0%B0%D0%B7%D1%87%D0%B8%D0%BA" TargetMode="External"/><Relationship Id="rId43" Type="http://schemas.openxmlformats.org/officeDocument/2006/relationships/image" Target="media/image11.png"/><Relationship Id="rId48" Type="http://schemas.openxmlformats.org/officeDocument/2006/relationships/image" Target="media/image12.png"/><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u.wikipedia.org/w/index.php?title=%D0%9E%D0%B1%D1%8A%D0%B5%D0%BA%D1%82%D0%BD%D0%BE%D0%B5_%D0%BC%D0%BE%D0%B4%D0%B5%D0%BB%D0%B8%D1%80%D0%BE%D0%B2%D0%B0%D0%BD%D0%B8%D0%B5&amp;action=edit&amp;redlink=1" TargetMode="External"/><Relationship Id="rId33" Type="http://schemas.openxmlformats.org/officeDocument/2006/relationships/hyperlink" Target="https://ru.wikipedia.org/wiki/%D0%A1%D0%B8%D1%81%D1%82%D0%B5%D0%BC%D0%B0" TargetMode="External"/><Relationship Id="rId38" Type="http://schemas.openxmlformats.org/officeDocument/2006/relationships/hyperlink" Target="https://ru.wikipedia.org/wiki/%D0%9F%D1%80%D0%BE%D0%B3%D1%80%D0%B0%D0%BC%D0%BC%D0%B0_(%D0%BA%D0%BE%D0%BC%D0%BF%D1%8C%D1%8E%D1%82%D0%B5%D1%80)" TargetMode="External"/><Relationship Id="rId46"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www.portal.kubsu.ru/sites/default/files/page/obrazec_zayavleniya_na_obshchezhitie.pdf" TargetMode="External"/><Relationship Id="rId41" Type="http://schemas.openxmlformats.org/officeDocument/2006/relationships/hyperlink" Target="https://ru.wikipedia.org/wiki/%D0%90%D0%BA%D1%82%D1%91%D1%80_(U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C5ABA-C9AF-4F69-80E6-C66A935B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29</Pages>
  <Words>4339</Words>
  <Characters>24738</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Кулькова Анна</dc:creator>
  <cp:keywords/>
  <dc:description/>
  <cp:lastModifiedBy>Демьяненко Никита Павлович</cp:lastModifiedBy>
  <cp:revision>17</cp:revision>
  <dcterms:created xsi:type="dcterms:W3CDTF">2020-02-19T12:56:00Z</dcterms:created>
  <dcterms:modified xsi:type="dcterms:W3CDTF">2023-09-12T11:47:00Z</dcterms:modified>
</cp:coreProperties>
</file>