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ADA80" w14:textId="4D207EFC" w:rsidR="007D09C7" w:rsidRDefault="00F4158C">
      <w:r>
        <w:t>Пользователь заходит в систему и попадает на форму авторизации.</w:t>
      </w:r>
    </w:p>
    <w:p w14:paraId="72B45EF6" w14:textId="38397AC7" w:rsidR="00F4158C" w:rsidRDefault="00F4158C" w:rsidP="00F4158C">
      <w:pPr>
        <w:jc w:val="center"/>
      </w:pPr>
      <w:r>
        <w:rPr>
          <w:noProof/>
        </w:rPr>
        <w:drawing>
          <wp:inline distT="0" distB="0" distL="0" distR="0" wp14:anchorId="6589F472" wp14:editId="78739D37">
            <wp:extent cx="410527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2C28" w14:textId="1B3CA86E" w:rsidR="00F4158C" w:rsidRDefault="00F4158C" w:rsidP="00F4158C">
      <w:pPr>
        <w:jc w:val="center"/>
      </w:pPr>
      <w:r>
        <w:t>Форма авторизации</w:t>
      </w:r>
    </w:p>
    <w:p w14:paraId="1235955F" w14:textId="483680C5" w:rsidR="00F4158C" w:rsidRDefault="00F4158C" w:rsidP="00F4158C">
      <w:r>
        <w:t>Чтобы войти в систему, нужно ввести логин и пароль и нажать кнопку «Войти» (</w:t>
      </w:r>
      <w:r>
        <w:rPr>
          <w:lang w:val="en-US"/>
        </w:rPr>
        <w:t>Sign</w:t>
      </w:r>
      <w:r w:rsidRPr="00F4158C">
        <w:t xml:space="preserve"> </w:t>
      </w:r>
      <w:r>
        <w:rPr>
          <w:lang w:val="en-US"/>
        </w:rPr>
        <w:t>in</w:t>
      </w:r>
      <w:r>
        <w:t>)</w:t>
      </w:r>
      <w:r w:rsidRPr="00F4158C">
        <w:t xml:space="preserve">. </w:t>
      </w:r>
      <w:r>
        <w:t xml:space="preserve">Если пользователя с таким логином и паролем нет в системе, то будет выведено сообщение об ошибке. </w:t>
      </w:r>
    </w:p>
    <w:p w14:paraId="6DF6EE9D" w14:textId="01164946" w:rsidR="00F4158C" w:rsidRDefault="00F4158C" w:rsidP="00F4158C">
      <w:r>
        <w:t>Если пользователь хочет зарегистрироваться в системе, ему нужно нажать на кнопку «Авторизоваться» (</w:t>
      </w:r>
      <w:r>
        <w:rPr>
          <w:lang w:val="en-US"/>
        </w:rPr>
        <w:t>Sign</w:t>
      </w:r>
      <w:r w:rsidRPr="00F4158C">
        <w:t xml:space="preserve"> </w:t>
      </w:r>
      <w:r>
        <w:rPr>
          <w:lang w:val="en-US"/>
        </w:rPr>
        <w:t>up</w:t>
      </w:r>
      <w:r>
        <w:t>), после чего он будет перенаправлен на форму регистрации.</w:t>
      </w:r>
    </w:p>
    <w:p w14:paraId="4F05B694" w14:textId="4B6A4F17" w:rsidR="00F4158C" w:rsidRPr="00E70DAD" w:rsidRDefault="00F4158C" w:rsidP="00E70DA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FA7079" wp14:editId="7BB9971D">
            <wp:extent cx="40386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1346" w14:textId="5942C925" w:rsidR="00E70DAD" w:rsidRDefault="00E70DAD" w:rsidP="00E70DAD">
      <w:pPr>
        <w:jc w:val="center"/>
        <w:rPr>
          <w:noProof/>
        </w:rPr>
      </w:pPr>
      <w:r w:rsidRPr="00E70DAD">
        <w:rPr>
          <w:noProof/>
        </w:rPr>
        <w:t>Форма регистрации</w:t>
      </w:r>
    </w:p>
    <w:p w14:paraId="722B785E" w14:textId="6826F20C" w:rsidR="00E70DAD" w:rsidRDefault="00E70DAD" w:rsidP="00E70DAD">
      <w:pPr>
        <w:rPr>
          <w:noProof/>
        </w:rPr>
      </w:pPr>
      <w:r>
        <w:rPr>
          <w:noProof/>
        </w:rPr>
        <w:t>После нажатия кнопки «Зарегистрироваться» (</w:t>
      </w:r>
      <w:r>
        <w:rPr>
          <w:noProof/>
          <w:lang w:val="en-US"/>
        </w:rPr>
        <w:t>Sign</w:t>
      </w:r>
      <w:r w:rsidRPr="00E70DAD">
        <w:rPr>
          <w:noProof/>
        </w:rPr>
        <w:t xml:space="preserve"> </w:t>
      </w:r>
      <w:r>
        <w:rPr>
          <w:noProof/>
          <w:lang w:val="en-US"/>
        </w:rPr>
        <w:t>up</w:t>
      </w:r>
      <w:r>
        <w:rPr>
          <w:noProof/>
        </w:rPr>
        <w:t>), пользователь будет перенаправлен на страницу авторизации, чтобы осуществить вход в систему.</w:t>
      </w:r>
    </w:p>
    <w:p w14:paraId="3920B643" w14:textId="14AB7275" w:rsidR="00E70DAD" w:rsidRDefault="00E70DAD" w:rsidP="00E70DAD">
      <w:pPr>
        <w:rPr>
          <w:noProof/>
          <w:lang w:val="en-US"/>
        </w:rPr>
      </w:pPr>
      <w:r>
        <w:rPr>
          <w:noProof/>
        </w:rPr>
        <w:t xml:space="preserve">После успешной авторизации откроется главная форма приложения. </w:t>
      </w:r>
    </w:p>
    <w:p w14:paraId="1052AE60" w14:textId="0C2B49F5" w:rsidR="001332B9" w:rsidRDefault="001332B9" w:rsidP="001332B9">
      <w:pPr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73C0FCD0" wp14:editId="11E80ECD">
            <wp:extent cx="5940425" cy="3740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FB90" w14:textId="2DF3E92E" w:rsidR="001332B9" w:rsidRDefault="001332B9" w:rsidP="001332B9">
      <w:pPr>
        <w:jc w:val="center"/>
        <w:rPr>
          <w:noProof/>
        </w:rPr>
      </w:pPr>
      <w:r>
        <w:rPr>
          <w:noProof/>
        </w:rPr>
        <w:t>Главная форма</w:t>
      </w:r>
    </w:p>
    <w:p w14:paraId="01456401" w14:textId="75A933B3" w:rsidR="001332B9" w:rsidRDefault="001332B9" w:rsidP="001332B9">
      <w:pPr>
        <w:rPr>
          <w:noProof/>
        </w:rPr>
      </w:pPr>
      <w:r>
        <w:rPr>
          <w:noProof/>
        </w:rPr>
        <w:t>Здесь пользователь может просмотреть все задачи журнала, который он выбрал в выпадающем списке названий журналов</w:t>
      </w:r>
      <w:r w:rsidR="003927E0" w:rsidRPr="003927E0">
        <w:rPr>
          <w:noProof/>
        </w:rPr>
        <w:t xml:space="preserve">. </w:t>
      </w:r>
    </w:p>
    <w:p w14:paraId="77314117" w14:textId="6866395A" w:rsidR="003927E0" w:rsidRDefault="00E537EE" w:rsidP="001332B9">
      <w:pPr>
        <w:rPr>
          <w:noProof/>
        </w:rPr>
      </w:pPr>
      <w:r>
        <w:rPr>
          <w:noProof/>
        </w:rPr>
        <w:t>Чтобы добавить новую задачу, нужно нажать кнопку «Добавить задачу» (</w:t>
      </w:r>
      <w:r>
        <w:rPr>
          <w:noProof/>
          <w:lang w:val="en-US"/>
        </w:rPr>
        <w:t>Add</w:t>
      </w:r>
      <w:r w:rsidRPr="00E537EE">
        <w:rPr>
          <w:noProof/>
        </w:rPr>
        <w:t xml:space="preserve"> </w:t>
      </w:r>
      <w:r>
        <w:rPr>
          <w:noProof/>
          <w:lang w:val="en-US"/>
        </w:rPr>
        <w:t>task</w:t>
      </w:r>
      <w:r>
        <w:rPr>
          <w:noProof/>
        </w:rPr>
        <w:t>)</w:t>
      </w:r>
      <w:r w:rsidRPr="00E537EE">
        <w:rPr>
          <w:noProof/>
        </w:rPr>
        <w:t xml:space="preserve">. </w:t>
      </w:r>
      <w:r>
        <w:rPr>
          <w:noProof/>
        </w:rPr>
        <w:t>Пользователь будет перенаправлен на форму добавления данных о задаче.</w:t>
      </w:r>
    </w:p>
    <w:p w14:paraId="34B31739" w14:textId="7CB7C65F" w:rsidR="00E537EE" w:rsidRDefault="00FC181C" w:rsidP="001332B9">
      <w:pPr>
        <w:rPr>
          <w:noProof/>
        </w:rPr>
      </w:pPr>
      <w:r>
        <w:rPr>
          <w:noProof/>
        </w:rPr>
        <w:drawing>
          <wp:inline distT="0" distB="0" distL="0" distR="0" wp14:anchorId="31421E48" wp14:editId="50906C9F">
            <wp:extent cx="5591175" cy="3114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6F13" w14:textId="77E20BB9" w:rsidR="00E537EE" w:rsidRDefault="00E537EE" w:rsidP="00E537EE">
      <w:pPr>
        <w:jc w:val="center"/>
        <w:rPr>
          <w:noProof/>
        </w:rPr>
      </w:pPr>
      <w:r>
        <w:rPr>
          <w:noProof/>
        </w:rPr>
        <w:t>Форма добавления задачи</w:t>
      </w:r>
    </w:p>
    <w:p w14:paraId="35E8B989" w14:textId="2AB48625" w:rsidR="00E537EE" w:rsidRDefault="00E537EE" w:rsidP="00E537EE">
      <w:pPr>
        <w:rPr>
          <w:noProof/>
        </w:rPr>
      </w:pPr>
      <w:r>
        <w:rPr>
          <w:noProof/>
        </w:rPr>
        <w:t>После нажатии кнопки «Добавить» (</w:t>
      </w:r>
      <w:r>
        <w:rPr>
          <w:noProof/>
          <w:lang w:val="en-US"/>
        </w:rPr>
        <w:t>Add</w:t>
      </w:r>
      <w:r>
        <w:rPr>
          <w:noProof/>
        </w:rPr>
        <w:t>) задача будет добавлена в указанный журнал. Чтобы очистить поля, нужно нажать кнопку «Очистить» (</w:t>
      </w:r>
      <w:r>
        <w:rPr>
          <w:noProof/>
          <w:lang w:val="en-US"/>
        </w:rPr>
        <w:t>Clear</w:t>
      </w:r>
      <w:r>
        <w:rPr>
          <w:noProof/>
        </w:rPr>
        <w:t>)</w:t>
      </w:r>
      <w:r w:rsidRPr="00C5312A">
        <w:rPr>
          <w:noProof/>
        </w:rPr>
        <w:t>.</w:t>
      </w:r>
      <w:r w:rsidR="00C5312A">
        <w:rPr>
          <w:noProof/>
        </w:rPr>
        <w:t xml:space="preserve"> Чтобы вернуться обратно на главную </w:t>
      </w:r>
      <w:r w:rsidR="00C5312A">
        <w:rPr>
          <w:noProof/>
        </w:rPr>
        <w:lastRenderedPageBreak/>
        <w:t>форму, нужно нажать кнопку «Отмена» (</w:t>
      </w:r>
      <w:r w:rsidR="00C5312A">
        <w:rPr>
          <w:noProof/>
          <w:lang w:val="en-US"/>
        </w:rPr>
        <w:t>Cancel</w:t>
      </w:r>
      <w:r w:rsidR="00C5312A">
        <w:rPr>
          <w:noProof/>
        </w:rPr>
        <w:t>)</w:t>
      </w:r>
      <w:r w:rsidR="00C5312A" w:rsidRPr="00C5312A">
        <w:rPr>
          <w:noProof/>
        </w:rPr>
        <w:t>.</w:t>
      </w:r>
      <w:r w:rsidR="00FC181C">
        <w:rPr>
          <w:noProof/>
        </w:rPr>
        <w:t xml:space="preserve"> После нажатий кнопок пользователь будет перенаправлен на главную форму.</w:t>
      </w:r>
    </w:p>
    <w:p w14:paraId="071CDB9F" w14:textId="4CB79D88" w:rsidR="00F2703A" w:rsidRDefault="00F2703A" w:rsidP="00E537EE">
      <w:pPr>
        <w:rPr>
          <w:noProof/>
        </w:rPr>
      </w:pPr>
      <w:r>
        <w:rPr>
          <w:noProof/>
        </w:rPr>
        <w:t>Чтобы изменить задачу, нужно на главной форме в левом столбце поставить маркер у необходимой задачи и нажать кнопку «Редактировать» (</w:t>
      </w:r>
      <w:r>
        <w:rPr>
          <w:noProof/>
          <w:lang w:val="en-US"/>
        </w:rPr>
        <w:t>Edit</w:t>
      </w:r>
      <w:r w:rsidRPr="00F2703A">
        <w:rPr>
          <w:noProof/>
        </w:rPr>
        <w:t xml:space="preserve"> </w:t>
      </w:r>
      <w:r>
        <w:rPr>
          <w:noProof/>
          <w:lang w:val="en-US"/>
        </w:rPr>
        <w:t>task</w:t>
      </w:r>
      <w:r>
        <w:rPr>
          <w:noProof/>
        </w:rPr>
        <w:t>). Пользователь будет перенаправлен на форму изменения задачи.</w:t>
      </w:r>
    </w:p>
    <w:p w14:paraId="331436EC" w14:textId="3B233E67" w:rsidR="00C5312A" w:rsidRDefault="00C5312A" w:rsidP="00E537EE">
      <w:pPr>
        <w:rPr>
          <w:noProof/>
        </w:rPr>
      </w:pPr>
      <w:r>
        <w:rPr>
          <w:noProof/>
        </w:rPr>
        <w:drawing>
          <wp:inline distT="0" distB="0" distL="0" distR="0" wp14:anchorId="0A13745F" wp14:editId="27640D9F">
            <wp:extent cx="5534025" cy="3409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C0A5" w14:textId="38D1A6BE" w:rsidR="00F2703A" w:rsidRDefault="00F2703A" w:rsidP="00F2703A">
      <w:pPr>
        <w:jc w:val="center"/>
        <w:rPr>
          <w:noProof/>
        </w:rPr>
      </w:pPr>
      <w:r>
        <w:rPr>
          <w:noProof/>
        </w:rPr>
        <w:t>Форма изменения задачи</w:t>
      </w:r>
    </w:p>
    <w:p w14:paraId="5DF6A2CF" w14:textId="3B755B24" w:rsidR="00F2703A" w:rsidRDefault="00F2703A" w:rsidP="00F2703A">
      <w:pPr>
        <w:rPr>
          <w:noProof/>
        </w:rPr>
      </w:pPr>
      <w:r>
        <w:rPr>
          <w:noProof/>
        </w:rPr>
        <w:t>Поля будут заполнены данными выбранной задачи. Чтобы сохранить внесенные изменения, нужно нажать кнопку «Сохранить» (</w:t>
      </w:r>
      <w:r>
        <w:rPr>
          <w:noProof/>
          <w:lang w:val="en-US"/>
        </w:rPr>
        <w:t>Save</w:t>
      </w:r>
      <w:r w:rsidRPr="00F2703A">
        <w:rPr>
          <w:noProof/>
        </w:rPr>
        <w:t xml:space="preserve"> </w:t>
      </w:r>
      <w:r>
        <w:rPr>
          <w:noProof/>
          <w:lang w:val="en-US"/>
        </w:rPr>
        <w:t>changes</w:t>
      </w:r>
      <w:r>
        <w:rPr>
          <w:noProof/>
        </w:rPr>
        <w:t>)</w:t>
      </w:r>
      <w:r w:rsidRPr="00F2703A">
        <w:rPr>
          <w:noProof/>
        </w:rPr>
        <w:t xml:space="preserve">. </w:t>
      </w:r>
      <w:r>
        <w:rPr>
          <w:noProof/>
        </w:rPr>
        <w:t>Чтобы отменить изменения, нужно нажать кнопку «Отмена» (</w:t>
      </w:r>
      <w:r>
        <w:rPr>
          <w:noProof/>
          <w:lang w:val="en-US"/>
        </w:rPr>
        <w:t>Cancel</w:t>
      </w:r>
      <w:r>
        <w:rPr>
          <w:noProof/>
        </w:rPr>
        <w:t>)</w:t>
      </w:r>
      <w:r w:rsidRPr="00FC181C">
        <w:rPr>
          <w:noProof/>
        </w:rPr>
        <w:t>.</w:t>
      </w:r>
      <w:r w:rsidR="00FC181C">
        <w:rPr>
          <w:noProof/>
        </w:rPr>
        <w:t xml:space="preserve"> </w:t>
      </w:r>
      <w:r w:rsidR="00FC181C">
        <w:rPr>
          <w:noProof/>
        </w:rPr>
        <w:t>После нажатий кнопок пользователь будет перенаправлен на главную форму.</w:t>
      </w:r>
    </w:p>
    <w:p w14:paraId="269C5EB1" w14:textId="150584DD" w:rsidR="00F2703A" w:rsidRDefault="00F2703A" w:rsidP="00F2703A">
      <w:pPr>
        <w:rPr>
          <w:noProof/>
        </w:rPr>
      </w:pPr>
      <w:r>
        <w:rPr>
          <w:noProof/>
        </w:rPr>
        <w:t xml:space="preserve">При получении оповещения, пользователю откроется </w:t>
      </w:r>
      <w:r w:rsidR="00FC181C">
        <w:rPr>
          <w:noProof/>
        </w:rPr>
        <w:t>форма</w:t>
      </w:r>
      <w:r>
        <w:rPr>
          <w:noProof/>
        </w:rPr>
        <w:t xml:space="preserve"> оповещения. </w:t>
      </w:r>
    </w:p>
    <w:p w14:paraId="358350E1" w14:textId="77E2B445" w:rsidR="00F2703A" w:rsidRDefault="00FC181C" w:rsidP="00F2703A">
      <w:pPr>
        <w:rPr>
          <w:noProof/>
        </w:rPr>
      </w:pPr>
      <w:r>
        <w:rPr>
          <w:noProof/>
        </w:rPr>
        <w:drawing>
          <wp:inline distT="0" distB="0" distL="0" distR="0" wp14:anchorId="4F2AC04A" wp14:editId="361FAF39">
            <wp:extent cx="5391150" cy="2447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D9BD" w14:textId="3B7152E2" w:rsidR="00FC181C" w:rsidRDefault="00FC181C" w:rsidP="00FC181C">
      <w:pPr>
        <w:jc w:val="center"/>
        <w:rPr>
          <w:noProof/>
        </w:rPr>
      </w:pPr>
      <w:r>
        <w:rPr>
          <w:noProof/>
        </w:rPr>
        <w:t>Ф</w:t>
      </w:r>
      <w:r>
        <w:rPr>
          <w:noProof/>
        </w:rPr>
        <w:t>орма</w:t>
      </w:r>
      <w:r>
        <w:rPr>
          <w:noProof/>
        </w:rPr>
        <w:t xml:space="preserve"> оповещения</w:t>
      </w:r>
    </w:p>
    <w:p w14:paraId="20397989" w14:textId="349A18C2" w:rsidR="00FC181C" w:rsidRPr="00FC181C" w:rsidRDefault="00FC181C" w:rsidP="00FC181C">
      <w:pPr>
        <w:rPr>
          <w:noProof/>
        </w:rPr>
      </w:pPr>
      <w:r>
        <w:rPr>
          <w:noProof/>
        </w:rPr>
        <w:lastRenderedPageBreak/>
        <w:t>Здесь пользователь может изменить статус задачи(Отменена, Завершена) или отложить ее на определенное время. После нажатия кнопки «ОК»</w:t>
      </w:r>
      <w:r w:rsidRPr="00FC181C">
        <w:rPr>
          <w:noProof/>
        </w:rPr>
        <w:t xml:space="preserve"> </w:t>
      </w:r>
      <w:r>
        <w:rPr>
          <w:noProof/>
        </w:rPr>
        <w:t>пользователь будет перенаправлен на главну</w:t>
      </w:r>
      <w:bookmarkStart w:id="0" w:name="_GoBack"/>
      <w:bookmarkEnd w:id="0"/>
      <w:r>
        <w:rPr>
          <w:noProof/>
        </w:rPr>
        <w:t>ю форму.</w:t>
      </w:r>
    </w:p>
    <w:sectPr w:rsidR="00FC181C" w:rsidRPr="00FC1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E1"/>
    <w:rsid w:val="001332B9"/>
    <w:rsid w:val="002C23E1"/>
    <w:rsid w:val="003927E0"/>
    <w:rsid w:val="007D09C7"/>
    <w:rsid w:val="00C5312A"/>
    <w:rsid w:val="00E537EE"/>
    <w:rsid w:val="00E70DAD"/>
    <w:rsid w:val="00F2703A"/>
    <w:rsid w:val="00F4158C"/>
    <w:rsid w:val="00F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56EB"/>
  <w15:chartTrackingRefBased/>
  <w15:docId w15:val="{590D2558-45CD-4175-9126-0A6837F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Efimov</dc:creator>
  <cp:keywords/>
  <dc:description/>
  <cp:lastModifiedBy>Artyom Efimov</cp:lastModifiedBy>
  <cp:revision>2</cp:revision>
  <dcterms:created xsi:type="dcterms:W3CDTF">2018-02-18T09:29:00Z</dcterms:created>
  <dcterms:modified xsi:type="dcterms:W3CDTF">2018-02-18T11:16:00Z</dcterms:modified>
</cp:coreProperties>
</file>