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B2AE" w14:textId="77777777" w:rsidR="006B70D4" w:rsidRDefault="00C07120">
      <w:r>
        <w:t>Test File</w:t>
      </w:r>
      <w:bookmarkStart w:id="0" w:name="_GoBack"/>
      <w:bookmarkEnd w:id="0"/>
    </w:p>
    <w:sectPr w:rsidR="006B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20"/>
    <w:rsid w:val="006B70D4"/>
    <w:rsid w:val="00C0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D088"/>
  <w15:chartTrackingRefBased/>
  <w15:docId w15:val="{43AFB5B4-4300-42BB-B04C-458F271A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Busby-Saywood</dc:creator>
  <cp:keywords/>
  <dc:description/>
  <cp:lastModifiedBy>Hope Busby-Saywood</cp:lastModifiedBy>
  <cp:revision>1</cp:revision>
  <dcterms:created xsi:type="dcterms:W3CDTF">2020-03-02T12:51:00Z</dcterms:created>
  <dcterms:modified xsi:type="dcterms:W3CDTF">2020-03-02T12:51:00Z</dcterms:modified>
</cp:coreProperties>
</file>