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C9" w:rsidRPr="00671071" w:rsidRDefault="00EC1DC9" w:rsidP="0053385F">
      <w:pPr>
        <w:ind w:firstLine="426"/>
        <w:rPr>
          <w:rFonts w:ascii="Times New Roman" w:hAnsi="Times New Roman" w:cs="Times New Roman"/>
          <w:b/>
          <w:sz w:val="32"/>
          <w:szCs w:val="28"/>
        </w:rPr>
      </w:pPr>
      <w:r w:rsidRPr="00671071">
        <w:rPr>
          <w:rFonts w:ascii="Times New Roman" w:hAnsi="Times New Roman" w:cs="Times New Roman"/>
          <w:b/>
          <w:sz w:val="32"/>
          <w:szCs w:val="28"/>
        </w:rPr>
        <w:t>Формирование графического интерфейса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3385F">
        <w:rPr>
          <w:rFonts w:ascii="Times New Roman" w:hAnsi="Times New Roman" w:cs="Times New Roman"/>
          <w:b/>
          <w:sz w:val="28"/>
          <w:szCs w:val="28"/>
        </w:rPr>
        <w:t>Принципы проектирования взаимодействия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Принципы проектирова</w:t>
      </w:r>
      <w:bookmarkStart w:id="0" w:name="_GoBack"/>
      <w:bookmarkEnd w:id="0"/>
      <w:r w:rsidRPr="0053385F">
        <w:rPr>
          <w:rFonts w:ascii="Times New Roman" w:hAnsi="Times New Roman" w:cs="Times New Roman"/>
          <w:sz w:val="28"/>
          <w:szCs w:val="28"/>
        </w:rPr>
        <w:t>ния взаимодействия – это рекомендации, касающиеся поведения, формы и содержания продукта. Они поддерживают проектирование такого поведения продуктов, которое служит потребностям и целям пользователей. В основе таких ценностей – мысль о том, что технология должна служить человеку и что опыт общения человека с технологией должен складываться согласно возможностям человеческого восприятия и познания.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Принципы применяются на всем протяжении процесса проектирования. Они помогают преобразовывать задачи и требования, возникающие в ходе разработки сценариев, в поведенческие реакции интерфейса.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Принципы проектирования действуют на нескольких уровнях детализации – от общего проектирования взаимодействия до конкретики интерфейса. Можно выделить следующие категории:</w:t>
      </w:r>
    </w:p>
    <w:p w:rsidR="00F373F5" w:rsidRPr="0053385F" w:rsidRDefault="00F373F5" w:rsidP="0053385F">
      <w:pPr>
        <w:pStyle w:val="a4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Ценности проектирования служат отправной точкой для принципов более низкого уровня, перечисленных ниже.</w:t>
      </w:r>
    </w:p>
    <w:p w:rsidR="00F373F5" w:rsidRPr="0053385F" w:rsidRDefault="00F373F5" w:rsidP="0053385F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Концептуальные принципы помогают определять сущность продукта.</w:t>
      </w:r>
    </w:p>
    <w:p w:rsidR="00F373F5" w:rsidRPr="0053385F" w:rsidRDefault="00F373F5" w:rsidP="0053385F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Поведенческие принципы описывают, как продукт должен себя вести – в целом и в конкретных ситуациях.</w:t>
      </w:r>
    </w:p>
    <w:p w:rsidR="00F373F5" w:rsidRPr="0053385F" w:rsidRDefault="00F373F5" w:rsidP="0053385F">
      <w:pPr>
        <w:pStyle w:val="a4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Интерфейсные принципы описывают эффективные стратегии визуального взаимодействия информационных аспектов интерфейса.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Большинство принципов проектирования взаимодействия и визуального дизайна не привязаны к конкретной платформе. Однако мобильные устройства требуют особых соображений, связанных с различными ограничениями (размер экрана, способы ввода и т.д.).</w:t>
      </w:r>
    </w:p>
    <w:p w:rsidR="00F373F5" w:rsidRPr="0053385F" w:rsidRDefault="00F373F5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Одно из главных назначений принципов – оптимизировать опыт пользователя. В целях оптимизации необходимо сокращать следующие виды работ:</w:t>
      </w:r>
    </w:p>
    <w:p w:rsidR="00F373F5" w:rsidRPr="0053385F" w:rsidRDefault="00F373F5" w:rsidP="0053385F">
      <w:pPr>
        <w:pStyle w:val="a4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Когнитивная работа – понимание поведения продукта.</w:t>
      </w:r>
    </w:p>
    <w:p w:rsidR="00F373F5" w:rsidRPr="0053385F" w:rsidRDefault="00F373F5" w:rsidP="0053385F">
      <w:pPr>
        <w:pStyle w:val="a4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Мнемоническая работа – запоминание поведения продукта, паролей, названий и расположения элементов управления.</w:t>
      </w:r>
    </w:p>
    <w:p w:rsidR="00F373F5" w:rsidRPr="0053385F" w:rsidRDefault="00F373F5" w:rsidP="0053385F">
      <w:pPr>
        <w:pStyle w:val="a4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Работа зрения – поиск стартовой точки на экране, поиск одного объекта среди многих, расшифровка визуальной планировки, выявление различий между элементами интерфейса.</w:t>
      </w:r>
    </w:p>
    <w:p w:rsidR="00F373F5" w:rsidRPr="0053385F" w:rsidRDefault="00F373F5" w:rsidP="0053385F">
      <w:pPr>
        <w:pStyle w:val="a4"/>
        <w:numPr>
          <w:ilvl w:val="0"/>
          <w:numId w:val="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lastRenderedPageBreak/>
        <w:t>Физическая работа – использование жестов (нажатие, перемещение по экрану, прокрутка, смахивание и т.д.), переключение между режимами ввода, количество кликов для осуществления навигации.</w:t>
      </w:r>
    </w:p>
    <w:p w:rsidR="0083158F" w:rsidRPr="0053385F" w:rsidRDefault="0083158F" w:rsidP="0053385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3385F">
        <w:rPr>
          <w:rFonts w:ascii="Times New Roman" w:hAnsi="Times New Roman" w:cs="Times New Roman"/>
          <w:b/>
          <w:sz w:val="28"/>
          <w:szCs w:val="28"/>
        </w:rPr>
        <w:t>Шаблоны проектирования взаимодействия</w:t>
      </w:r>
    </w:p>
    <w:p w:rsidR="0083158F" w:rsidRPr="0053385F" w:rsidRDefault="0083158F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Шаблоны проектирования решают целые классы проблем проектирования, возникающие путем выявления и обобщения ценных проектных находок. Деятельность по формализации знания и фиксации наилучших решений в области проектирования служит многим важным целям:</w:t>
      </w:r>
    </w:p>
    <w:p w:rsidR="0083158F" w:rsidRPr="0053385F" w:rsidRDefault="0083158F" w:rsidP="0053385F">
      <w:pPr>
        <w:pStyle w:val="a4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сократить время и усилия, затрачиваемые на проектирование в новых проектах;</w:t>
      </w:r>
    </w:p>
    <w:p w:rsidR="0083158F" w:rsidRPr="0053385F" w:rsidRDefault="0083158F" w:rsidP="0053385F">
      <w:pPr>
        <w:pStyle w:val="a4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повысить качество проектных решений;</w:t>
      </w:r>
    </w:p>
    <w:p w:rsidR="0083158F" w:rsidRPr="0053385F" w:rsidRDefault="0083158F" w:rsidP="0053385F">
      <w:pPr>
        <w:pStyle w:val="a4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способствовать улучшению коммуникации между проектировщиками и программистами;</w:t>
      </w:r>
    </w:p>
    <w:p w:rsidR="0083158F" w:rsidRPr="0053385F" w:rsidRDefault="0083158F" w:rsidP="0053385F">
      <w:pPr>
        <w:pStyle w:val="a4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повысить профессиональный уровень проектировщиков.</w:t>
      </w:r>
    </w:p>
    <w:p w:rsidR="0083158F" w:rsidRPr="0053385F" w:rsidRDefault="0083158F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Шаблоны всегда применяются в рамках некоторого контекста и конструируются так, чтобы быть применимыми в типичных ситуациях, которые имеют схожий контекст использования, схожие ограничения и условия. Описывая шаблон, важно четко задать ситуацию, в которой применимо решение, дать один или несколько конкретных примеров, перечислить абстрактные признаки, характерные для всех примеров, а также рассуждения, объясняющие, почему решение является хорошим.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Типы шаблонов проектирования взаимодействия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Шаблоны проектирования взаимодействия можно выстроить в иерархию. Их можно применять на различных уровнях инфраструктуры интерфейса:</w:t>
      </w:r>
    </w:p>
    <w:p w:rsidR="00FD5B78" w:rsidRPr="0053385F" w:rsidRDefault="00FD5B78" w:rsidP="0053385F">
      <w:pPr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Шаблоны позиционирования могут применяться на концептуальном уровне и помогают определить тип продукта в отношении к пользователю.</w:t>
      </w:r>
    </w:p>
    <w:p w:rsidR="00FD5B78" w:rsidRPr="0053385F" w:rsidRDefault="00FD5B78" w:rsidP="0053385F">
      <w:pPr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Структурные шаблоны решают проблемы, связанные с управлением отображением информации и функциональных элементов на экране.</w:t>
      </w:r>
    </w:p>
    <w:p w:rsidR="00FD5B78" w:rsidRPr="0053385F" w:rsidRDefault="00FD5B78" w:rsidP="0053385F">
      <w:pPr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Поведенческие шаблоны решают широкий спектр проблем, относящихся к конкретным взаимодействиям с теми или иными элементами интерфейса.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Структурные шаблоны являются, по всей видимости, наименее документированными, однако при этом они распространены повсеместно. На</w:t>
      </w:r>
      <w:r w:rsidR="00E80152" w:rsidRPr="0053385F">
        <w:rPr>
          <w:rFonts w:ascii="Times New Roman" w:hAnsi="Times New Roman" w:cs="Times New Roman"/>
          <w:sz w:val="28"/>
          <w:szCs w:val="28"/>
        </w:rPr>
        <w:t xml:space="preserve"> рис 1. </w:t>
      </w:r>
      <w:r w:rsidRPr="0053385F">
        <w:rPr>
          <w:rFonts w:ascii="Times New Roman" w:hAnsi="Times New Roman" w:cs="Times New Roman"/>
          <w:sz w:val="28"/>
          <w:szCs w:val="28"/>
        </w:rPr>
        <w:t>представлен один из наиболее широко применяемых высокоуровневых структурных: навигационная панель слева, обзорная панель справа вверху, панель подробностей справа внизу.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lastRenderedPageBreak/>
        <w:t>Данный шаблон является оптимальным для приложений, в которых пользователю требуется работать с разнообразными объектами, объединять объекты в группы, а также просматривать содержимое или свойства отдельных объектов или документов, не переходя на другой экран.</w:t>
      </w:r>
    </w:p>
    <w:p w:rsidR="00490241" w:rsidRPr="0053385F" w:rsidRDefault="00FD5B78" w:rsidP="0053385F">
      <w:pPr>
        <w:keepNext/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3419475"/>
            <wp:effectExtent l="0" t="0" r="0" b="9525"/>
            <wp:docPr id="1" name="Рисунок 1" descr="Навигационная схем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игационная схема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78" w:rsidRPr="0053385F" w:rsidRDefault="00490241" w:rsidP="0053385F">
      <w:pPr>
        <w:pStyle w:val="a5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3385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t>. Навигационная схема приложения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Визуальный дизайн интерфейсов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Силы, вложенные в разработку модели поведения программного продукта, будут потрачены впустую, если вы не сумеете должным образом донести до пользователей принципы этого поведения. В случае мобильных продуктов это делается визуальными средствами – путем отображения объектов на дисплее (в некоторых случаях целесообразно использовать тактильные ощущения от нажатия).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3554C">
        <w:rPr>
          <w:rFonts w:ascii="Times New Roman" w:hAnsi="Times New Roman" w:cs="Times New Roman"/>
          <w:sz w:val="28"/>
          <w:szCs w:val="28"/>
        </w:rPr>
        <w:t>Визуальный </w:t>
      </w:r>
      <w:bookmarkStart w:id="1" w:name="keyword2"/>
      <w:bookmarkEnd w:id="1"/>
      <w:r w:rsidRPr="00D3554C">
        <w:rPr>
          <w:rFonts w:ascii="Times New Roman" w:hAnsi="Times New Roman" w:cs="Times New Roman"/>
          <w:iCs/>
          <w:sz w:val="28"/>
          <w:szCs w:val="28"/>
        </w:rPr>
        <w:t>дизайн</w:t>
      </w:r>
      <w:r w:rsidRPr="00D3554C">
        <w:rPr>
          <w:rFonts w:ascii="Times New Roman" w:hAnsi="Times New Roman" w:cs="Times New Roman"/>
          <w:sz w:val="28"/>
          <w:szCs w:val="28"/>
        </w:rPr>
        <w:t> интерфейсов</w:t>
      </w:r>
      <w:r w:rsidRPr="0053385F">
        <w:rPr>
          <w:rFonts w:ascii="Times New Roman" w:hAnsi="Times New Roman" w:cs="Times New Roman"/>
          <w:sz w:val="28"/>
          <w:szCs w:val="28"/>
        </w:rPr>
        <w:t xml:space="preserve"> – очень нужная и уникальная дисциплина, которую следует применять в сочетании с проектированием взаимодействия и промышленным дизайном. Она способна серьезно повлиять на эффективность и привлекательность продукта, но для полной реализации этого потенциала нужно не откладывать </w:t>
      </w:r>
      <w:r w:rsidRPr="00D3554C">
        <w:rPr>
          <w:rFonts w:ascii="Times New Roman" w:hAnsi="Times New Roman" w:cs="Times New Roman"/>
          <w:sz w:val="28"/>
          <w:szCs w:val="28"/>
        </w:rPr>
        <w:t>визуальный </w:t>
      </w:r>
      <w:bookmarkStart w:id="2" w:name="keyword3"/>
      <w:bookmarkEnd w:id="2"/>
      <w:r w:rsidRPr="00D3554C">
        <w:rPr>
          <w:rFonts w:ascii="Times New Roman" w:hAnsi="Times New Roman" w:cs="Times New Roman"/>
          <w:iCs/>
          <w:sz w:val="28"/>
          <w:szCs w:val="28"/>
        </w:rPr>
        <w:t>дизайн</w:t>
      </w:r>
      <w:r w:rsidRPr="00D3554C">
        <w:rPr>
          <w:rFonts w:ascii="Times New Roman" w:hAnsi="Times New Roman" w:cs="Times New Roman"/>
          <w:sz w:val="28"/>
          <w:szCs w:val="28"/>
        </w:rPr>
        <w:t> на потом, а сделать его одним из основных инструментов удовлетворения потребностей пользователей и бизнеса.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Визуальный информационный дизайн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Информационные дизайнеры работают над визуализацией данных, содержимого и средств навигации. Усилия информационного дизайнера направлены на то, чтобы представить данные в форме, способствующей их </w:t>
      </w:r>
      <w:r w:rsidRPr="0053385F">
        <w:rPr>
          <w:rFonts w:ascii="Times New Roman" w:hAnsi="Times New Roman" w:cs="Times New Roman"/>
          <w:sz w:val="28"/>
          <w:szCs w:val="28"/>
        </w:rPr>
        <w:lastRenderedPageBreak/>
        <w:t>верному истолкованию. Результат достигается через управление визуальной иерархией при помощи таких средств, как цвет, форма, расположение и масштаб. Распространенными объектами информационного дизайна являются всевозможные графики, диаграммы и прочие способы отображения количественной информации.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sect8"/>
      <w:bookmarkEnd w:id="3"/>
      <w:r w:rsidRPr="0053385F">
        <w:rPr>
          <w:rFonts w:ascii="Times New Roman" w:hAnsi="Times New Roman" w:cs="Times New Roman"/>
          <w:b/>
          <w:bCs/>
          <w:sz w:val="28"/>
          <w:szCs w:val="28"/>
        </w:rPr>
        <w:t>Строительные блоки визуального дизайна интерфейсов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Дизайн интерфейсов сводится к вопросу о том, как оформить и расположить визуальные элементы таким образом, чтобы внятно отразить поведение и представить информацию</w:t>
      </w:r>
      <w:r w:rsidRPr="0053385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53385F">
        <w:rPr>
          <w:rFonts w:ascii="Times New Roman" w:hAnsi="Times New Roman" w:cs="Times New Roman"/>
          <w:sz w:val="28"/>
          <w:szCs w:val="28"/>
        </w:rPr>
        <w:t>Пользователь получает возможность разобраться в интерфейсе благодаря различным способам приложения этих свойств к каждому из элементов интерфейса. В тех случаях, когда два объекта обладают общими свойствами, пользователь предположит, что эти объекты связаны или похожи. Когда пользователи видят, что свойства отличаются, они предполагают, что объекты не связаны.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Создавая пользовательский интерфейс, проанализируйте перечисленные ниже визуальные свойства каждого элемента или группы элементов. Чтобы создать полезный и привлекательный пользовательский интерфейс, следует тщательно поработать с каждым из этих свойств.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Форма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Форма – главный признак сущности объекта для человека. Мы узнаем объекты по контурам. Если мы увидим на картинке синий ананас, мы его сразу опознаем, потому что мы помним его форму. И лишь потом мы удивимся странному цвету. При этом различение форм требует большей концентрации внимания, чем анализ цвета или размера. Поэтому форма – не лучшее свойство для создания контраста, если требуется привлечь внимание пользователя.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Размер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Более крупные элементы привлекают больше внимания, особенно если они значительно превосходят размерами окружающие элементы. Люди автоматически упорядочивают объекты по размеру и склонны оценивать их по размеру; если у нас есть текст в четырех размерах, предполагается, что относительная важность текста растет вместе с размером и что полужирный текст более важен, чем текст с нормальным начертанием. Таким образом, размер – полезное свойство для обозначения информационных иерархий.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Цвет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Цветовые различия быстро привлекают внимание. В некоторых профессиональных областях цвета имеют конкретные значения, и этим </w:t>
      </w:r>
      <w:r w:rsidRPr="0053385F">
        <w:rPr>
          <w:rFonts w:ascii="Times New Roman" w:hAnsi="Times New Roman" w:cs="Times New Roman"/>
          <w:sz w:val="28"/>
          <w:szCs w:val="28"/>
        </w:rPr>
        <w:lastRenderedPageBreak/>
        <w:t>можно пользоваться. Так, для бухгалтера красный цвет – отрицательные результаты, а черный – положительные.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Применяйте цвет с умом. Чтобы создать эффективную визуальную систему, позволяющую пользователю выявлять сходства и различия объектов, используйте ограниченный набор цветов – эффект радуги перегружает восприятие пользователя и ограничивает возможности по передаче ему информации.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Яркость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Понятия темного и светлого обретают смысл преимущественно в контексте яркости фона. На темном фоне темный текст почти не виден, тогда как на светлом он будет резко выделяться. Контрастность люди воспринимают легко и быстро, так что значение яркости может стать хорошим инструментом привлечения внимания к тем элементам, которые требуется подчеркнуть. 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Направление полезно, когда требуется передавать информацию об ориентации (вверх или вниз, вперед или назад). Помните, что восприятие направления может быть затруднено в случае некоторых форм и при малых размерах объектов, поэтому ее лучше использовать в качестве вторичного признака. 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Текстура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Разумеется, изображенные на экране элементы не обладают настоящей текстурой, но способны создавать ее видимость. Текстура редко бывает полезна для передачи различий или привлечения внимания, поскольку требует значительной концентрации на деталях. И тем не менее текстура может быть важной подсказкой. Засечки и выпуклости на элементах пользовательского интерфейса обычно указывают, что элемент можно перетаскивать, а фаски или тени у кнопки усиливают ощущение, что ее можно нажать.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Расположение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Расположение – это переменная упорядоченная и выражаемая количественно, а значит, полезная для передачи иерархии.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Расположение элементов мобильного приложения очень сильно влияет на удобство использования и зависит от того, как пользователь будет держать устройство. 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Принципы визуального дизайна интерфейсов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lastRenderedPageBreak/>
        <w:t>Человеческий мозг – великолепное устройство распознавания образов. Он справляется со шквалом входных данных, выявляя визуальные закономерности и создавая для наблюдаемых нами объектов систему приоритетов. Именно способность зрительной системы человеческого мозга к сборке частей визуального поля в образы на основании визуальных подсказок позволяет нам обрабатывать зрительную информацию столь быстро и эффективно. Процесс создания визуального дизайна интерфейса должен опираться на наши природные способности к обработке визуальной информации, чтобы обеспечить передачу пользователям информации и отражение возможностей и функций программы.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 создании графических интерфейсов следует:</w:t>
      </w:r>
    </w:p>
    <w:p w:rsidR="00E80152" w:rsidRPr="0053385F" w:rsidRDefault="00E80152" w:rsidP="0053385F">
      <w:pPr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Использовать визуальные свойства для группировки элементов и создания четкой иерархии.</w:t>
      </w:r>
    </w:p>
    <w:p w:rsidR="00E80152" w:rsidRPr="0053385F" w:rsidRDefault="00E80152" w:rsidP="0053385F">
      <w:pPr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Создавать визуальную структуру и прокладывать логический маршрут на каждом уровне организации.</w:t>
      </w:r>
    </w:p>
    <w:p w:rsidR="00E80152" w:rsidRPr="0053385F" w:rsidRDefault="00E80152" w:rsidP="0053385F">
      <w:pPr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Использовать целостные, непротиворечивые и соответствующие контексту образы.</w:t>
      </w:r>
    </w:p>
    <w:p w:rsidR="00E80152" w:rsidRPr="0053385F" w:rsidRDefault="00E80152" w:rsidP="0053385F">
      <w:pPr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Интегрировать визуальный стиль с функциональностью осмысленно и последовательно.</w:t>
      </w:r>
    </w:p>
    <w:p w:rsidR="00E80152" w:rsidRPr="0053385F" w:rsidRDefault="00E80152" w:rsidP="0053385F">
      <w:pPr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Избегать визуального "шума" и беспорядка.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Рассмотрим их подробнее.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sect10"/>
      <w:bookmarkEnd w:id="4"/>
      <w:r w:rsidRPr="0053385F">
        <w:rPr>
          <w:rFonts w:ascii="Times New Roman" w:hAnsi="Times New Roman" w:cs="Times New Roman"/>
          <w:b/>
          <w:bCs/>
          <w:sz w:val="28"/>
          <w:szCs w:val="28"/>
        </w:rPr>
        <w:t>Использование визуальных свойств для группировки элементов и создания четкой иерархии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Как правило, имеет смысл группировать логические наборы функциональных или информационных элементов посредством визуальных свойств, </w:t>
      </w:r>
      <w:r w:rsidR="0053385F" w:rsidRPr="0053385F">
        <w:rPr>
          <w:rFonts w:ascii="Times New Roman" w:hAnsi="Times New Roman" w:cs="Times New Roman"/>
          <w:sz w:val="28"/>
          <w:szCs w:val="28"/>
        </w:rPr>
        <w:t>например,</w:t>
      </w:r>
      <w:r w:rsidRPr="0053385F">
        <w:rPr>
          <w:rFonts w:ascii="Times New Roman" w:hAnsi="Times New Roman" w:cs="Times New Roman"/>
          <w:sz w:val="28"/>
          <w:szCs w:val="28"/>
        </w:rPr>
        <w:t xml:space="preserve"> цвета или пространственных характеристик. Последовательно применяя эти визуальные свойства в интерфейсе, вы можете создавать шаблонные образы, которые ваши пользователи быстро научатся распознавать. Согласно инструкциям по проектированию дизайна андроид-приложений, обычные кнопки должны быть выпуклыми, со скругленными углами, а текстовые поля прямоугольные, обычно подчеркнутые и плоские, при этом активные элементы выделяются цветом (см. </w:t>
      </w:r>
      <w:r w:rsidR="002A24F0" w:rsidRPr="0053385F">
        <w:rPr>
          <w:rFonts w:ascii="Times New Roman" w:hAnsi="Times New Roman" w:cs="Times New Roman"/>
          <w:sz w:val="28"/>
          <w:szCs w:val="28"/>
        </w:rPr>
        <w:t>рис 2</w:t>
      </w:r>
      <w:r w:rsidRPr="0053385F">
        <w:rPr>
          <w:rFonts w:ascii="Times New Roman" w:hAnsi="Times New Roman" w:cs="Times New Roman"/>
          <w:sz w:val="28"/>
          <w:szCs w:val="28"/>
        </w:rPr>
        <w:t>). Благодаря систематическому применению этого образа невозможно перепутать кнопку и поле ввода, несмотря на некоторые сходства.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Глядя на любой набор визуальных элементов, пользователь бессознательно задается вопросом: "Что здесь представляет интерес?" – и </w:t>
      </w:r>
      <w:r w:rsidRPr="0053385F">
        <w:rPr>
          <w:rFonts w:ascii="Times New Roman" w:hAnsi="Times New Roman" w:cs="Times New Roman"/>
          <w:sz w:val="28"/>
          <w:szCs w:val="28"/>
        </w:rPr>
        <w:lastRenderedPageBreak/>
        <w:t>почти сразу же: "Какая связь между этими объектами?" Мы должны стремиться к тому, чтобы интерфейс содержал в себе ответ на оба вопроса.</w:t>
      </w:r>
    </w:p>
    <w:p w:rsidR="00490241" w:rsidRPr="0053385F" w:rsidRDefault="00E80152" w:rsidP="0053385F">
      <w:pPr>
        <w:keepNext/>
        <w:ind w:firstLine="426"/>
        <w:rPr>
          <w:rFonts w:ascii="Times New Roman" w:hAnsi="Times New Roman" w:cs="Times New Roman"/>
          <w:sz w:val="28"/>
          <w:szCs w:val="28"/>
        </w:rPr>
      </w:pPr>
      <w:bookmarkStart w:id="5" w:name="image.3.4"/>
      <w:bookmarkEnd w:id="5"/>
      <w:r w:rsidRPr="00533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609725"/>
            <wp:effectExtent l="0" t="0" r="9525" b="9525"/>
            <wp:docPr id="7" name="Рисунок 7" descr="Визуализация кнопок и текстовых полей ввода в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Визуализация кнопок и текстовых полей ввода в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2" w:rsidRPr="0053385F" w:rsidRDefault="00490241" w:rsidP="0053385F">
      <w:pPr>
        <w:pStyle w:val="a5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3385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Визуализация кнопок и текстовых полей ввода в </w:t>
      </w:r>
      <w:proofErr w:type="spellStart"/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>Android</w:t>
      </w:r>
      <w:proofErr w:type="spellEnd"/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При создании иерархии необходимо определить, исходя из сценариев, какие функциональные и информационные элементы должны восприниматься пользователями сходу, какие являются вторичными, а какие нужны лишь в исключительных ситуациях. Такое ранжирование и служит основой для визуальной иерархии.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Чтобы создать видимые различия между уровнями иерархии, используйте цвет, насыщенность, контрастность, размер и положение. Самые важные элементы должны быть более крупными, более ярких цветов, более насыщенными и более контрастными. Их следует располагать над прочими элементами или делать выступающими. Менее важные элементы должны быть менее насыщенными, менее контрастны ми, более мелкими и плоскими. Нейтральные светлые цвета уводят их на второй план.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Чтобы передать связь элементов, вновь обратитесь к сценариям. Необходимо определить не только элементы со сходными функциями, но и элементы, наиболее часто используемые совместно. Совместно используемые элементы обычно следует сгруппировать в пространстве (поместить на отдельный экран), чтобы минимизировать перемещения между ними.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Пространственная группировка объясняет пользователям, каким образом одни задачи, данные и инструменты связаны с другими, и может намекать на правильную последовательность действий. Хорошая группировка посредством расположения принимает во внимание порядок задач и подзадач и движение взгляда по экрану.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sect11"/>
      <w:bookmarkEnd w:id="6"/>
      <w:r w:rsidRPr="0053385F">
        <w:rPr>
          <w:rFonts w:ascii="Times New Roman" w:hAnsi="Times New Roman" w:cs="Times New Roman"/>
          <w:b/>
          <w:bCs/>
          <w:sz w:val="28"/>
          <w:szCs w:val="28"/>
        </w:rPr>
        <w:t>Визуальная структура и логические маршруты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 xml:space="preserve">Интерфейсы удобно представлять себе состоящими из визуальных и интерактивных элементов, объединяемых в группы с помощью панелей, которые, в свою очередь, можно группировать в экраны. Такая группировка </w:t>
      </w:r>
      <w:r w:rsidRPr="0053385F">
        <w:rPr>
          <w:rFonts w:ascii="Times New Roman" w:hAnsi="Times New Roman" w:cs="Times New Roman"/>
          <w:sz w:val="28"/>
          <w:szCs w:val="28"/>
        </w:rPr>
        <w:lastRenderedPageBreak/>
        <w:t>может проводиться посредством распределения в пространстве или при помощи общих визуальных свойств. Крайне важно сохранять прозрачную визуальную структуру, чтобы пользователь мог легко переходить от одной части интерфейса к другой в соответствии со своим рабочим процессом.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Опишем ряд важных свойств, помогающих задать четкую визуальную структуру.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Выравнивание визуальных элементов – один из главных приемов, позволяющих дизайнеру представить продукт пользователям в систематизированном и упорядоченном виде. Сгруппированные элементы следует выравнивать как по горизонтали, так и по вертикали (</w:t>
      </w:r>
      <w:r w:rsidR="0077682E" w:rsidRPr="0053385F">
        <w:rPr>
          <w:rFonts w:ascii="Times New Roman" w:hAnsi="Times New Roman" w:cs="Times New Roman"/>
          <w:sz w:val="28"/>
          <w:szCs w:val="28"/>
        </w:rPr>
        <w:t>рис 3</w:t>
      </w:r>
      <w:r w:rsidRPr="0053385F">
        <w:rPr>
          <w:rFonts w:ascii="Times New Roman" w:hAnsi="Times New Roman" w:cs="Times New Roman"/>
          <w:sz w:val="28"/>
          <w:szCs w:val="28"/>
        </w:rPr>
        <w:t>).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 общем случае каждый элемент на экране следует выровнять по максимально возможному числу других элементов. Отказ от выравнивания двух элементов или двух групп элементов должен быть осознанным: это допустимо только для достижения конкретного разделяющего эффекта. В числе прочего дизайнерам следует обращать внимание на:</w:t>
      </w:r>
    </w:p>
    <w:p w:rsidR="00E80152" w:rsidRPr="0053385F" w:rsidRDefault="00E80152" w:rsidP="0053385F">
      <w:pPr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Выравнивание подписей. Подписи для элементов управления, расположенные друг над другом, должны быть выровнены по общей границе.</w:t>
      </w:r>
    </w:p>
    <w:p w:rsidR="00E80152" w:rsidRPr="0053385F" w:rsidRDefault="00E80152" w:rsidP="0053385F">
      <w:pPr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Выравнивание внутри группы функциональных элементов. Группа связанных флажков, вариантов выбора или текстовых полей должна подчиняться выравниванию стандартной сетки.</w:t>
      </w:r>
    </w:p>
    <w:p w:rsidR="00E80152" w:rsidRPr="0053385F" w:rsidRDefault="00E80152" w:rsidP="0053385F">
      <w:pPr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Выравнивание элементов, разнесенных по группам и панелям. Группы элементов управления и прочие объекты на экране везде, где это возможно, должны быть привязаны всё к той же сетке.</w:t>
      </w:r>
    </w:p>
    <w:p w:rsidR="00490241" w:rsidRPr="0053385F" w:rsidRDefault="00E80152" w:rsidP="0053385F">
      <w:pPr>
        <w:keepNext/>
        <w:ind w:firstLine="426"/>
        <w:rPr>
          <w:rFonts w:ascii="Times New Roman" w:hAnsi="Times New Roman" w:cs="Times New Roman"/>
          <w:sz w:val="28"/>
          <w:szCs w:val="28"/>
        </w:rPr>
      </w:pPr>
      <w:bookmarkStart w:id="7" w:name="image.3.5"/>
      <w:bookmarkEnd w:id="7"/>
      <w:r w:rsidRPr="00533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3200" cy="4876800"/>
            <wp:effectExtent l="0" t="0" r="0" b="0"/>
            <wp:docPr id="6" name="Рисунок 6" descr="Приложение uTorrent эффективно использует выравнивание по композиционной сетке. Текст и функциональные элементы четко выравниваются по сетке с фиксированным шаг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Приложение uTorrent эффективно использует выравнивание по композиционной сетке. Текст и функциональные элементы четко выравниваются по сетке с фиксированным шаго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2" w:rsidRPr="0053385F" w:rsidRDefault="00490241" w:rsidP="0053385F">
      <w:pPr>
        <w:pStyle w:val="a5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3385F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proofErr w:type="spellStart"/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>uTorrent</w:t>
      </w:r>
      <w:proofErr w:type="spellEnd"/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 эффективно использует выравнивание по композиционной сетке. Текст и функциональные элементы четко выравниваются по сетке с фиксированным шагом.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Сетка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Сетка – один из самых мощных инструментов визуального дизайнера. Сетка обеспечивает однородность и последовательность структуры композиции. После того как проектировщики взаимодействия определили общую инфраструктуру приложения и элементов его пользовательского интерфейса, дизайнеры интерфейса должны организовать композицию в структуру в виде сетки, которая будет должным образом подчеркивать важные элементы и структуры и оставлять жизненное пространство для менее важных элементов и элементов более низкого уровня.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Как правило, сетка делит экран на несколько крупных горизонтальных и вертикальных областей. Качественно спроектированная сетка задействует понятие шага, то есть минимального расстояния между элементами. К примеру, если шаг сетки составляет четыре пиксела, все расстояния между элементами и группами должны быть кратны четырем.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lastRenderedPageBreak/>
        <w:t xml:space="preserve">В идеальном случае сетка должна задавать и пропорции различных областей экрана. Такие отношения обычно выражаются дробями. Среди распространенных дробей – прославленное "золотое сечение" (равное примерно 1,62), которое часто встречается в природе и считается особенно приятным для человеческого глаза; величина, обратная квадратному корню из двух (примерно 1:1,41), которая является основой международного стандарта размера бумаги (например, листа A4). В программировании для мобильных устройств не следует полагаться на соотношение сторон дисплеев, так как для устройств на </w:t>
      </w:r>
      <w:proofErr w:type="spellStart"/>
      <w:r w:rsidRPr="005338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385F">
        <w:rPr>
          <w:rFonts w:ascii="Times New Roman" w:hAnsi="Times New Roman" w:cs="Times New Roman"/>
          <w:sz w:val="28"/>
          <w:szCs w:val="28"/>
        </w:rPr>
        <w:t xml:space="preserve"> не существует единого стандарта размера экранов.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Использование сетки в визуальном дизайне интерфейсов дает ряд преимуществ:</w:t>
      </w:r>
    </w:p>
    <w:p w:rsidR="00E80152" w:rsidRPr="0053385F" w:rsidRDefault="00E80152" w:rsidP="0053385F">
      <w:pPr>
        <w:numPr>
          <w:ilvl w:val="0"/>
          <w:numId w:val="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Удобство применения. Поскольку сетка делает расположение элементов единообразным, пользователи быстро приобретают навыки поиска нужных элементов в интерфейсе. Последовательность в расположении элементов и выборе расстояний между ними облегчает работу механизмов визуальной обработки в мозгу человека. Качественно спроектированная сетка упрощает восприятие экрана.</w:t>
      </w:r>
    </w:p>
    <w:p w:rsidR="00E80152" w:rsidRPr="0053385F" w:rsidRDefault="00E80152" w:rsidP="0053385F">
      <w:pPr>
        <w:numPr>
          <w:ilvl w:val="0"/>
          <w:numId w:val="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Эстетическая привлекательность. Аккуратно применяя сетку и выбирая подходящие соотношения между различными областями экрана, дизайнер может создать ощущение порядка, который удобен пользователям и стимулирует их работу с продуктом.</w:t>
      </w:r>
    </w:p>
    <w:p w:rsidR="00E80152" w:rsidRPr="0053385F" w:rsidRDefault="00E80152" w:rsidP="0053385F">
      <w:pPr>
        <w:numPr>
          <w:ilvl w:val="0"/>
          <w:numId w:val="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Эффективность. Создание сетки и включение ее в процесс на ранних этапах детализации проектных решений сокращает число итераций и действий по "доводке" интерфейса. Качественная и явно обозначенная сетка закладывает основу для легко модифицируемого и расширяемого дизайна, позволяя разработчикам находить хорошие композиционные решения.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b/>
          <w:bCs/>
          <w:sz w:val="28"/>
          <w:szCs w:val="28"/>
        </w:rPr>
        <w:t>Логические маршруты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Композиция должна не только в точности следовать сетке, но и структурировать эффективный логический маршрут через интерфейс для пользователей, принимая во внимание тот факт, что (в случае западных языков) взгляд движется сверху вниз и слева направо (</w:t>
      </w:r>
      <w:r w:rsidR="0077682E" w:rsidRPr="0053385F">
        <w:rPr>
          <w:rFonts w:ascii="Times New Roman" w:hAnsi="Times New Roman" w:cs="Times New Roman"/>
          <w:sz w:val="28"/>
          <w:szCs w:val="28"/>
        </w:rPr>
        <w:t>рис 4</w:t>
      </w:r>
      <w:r w:rsidRPr="0053385F">
        <w:rPr>
          <w:rFonts w:ascii="Times New Roman" w:hAnsi="Times New Roman" w:cs="Times New Roman"/>
          <w:sz w:val="28"/>
          <w:szCs w:val="28"/>
        </w:rPr>
        <w:t>).</w:t>
      </w:r>
    </w:p>
    <w:p w:rsidR="00490241" w:rsidRPr="0053385F" w:rsidRDefault="00E80152" w:rsidP="0053385F">
      <w:pPr>
        <w:keepNext/>
        <w:ind w:firstLine="426"/>
        <w:rPr>
          <w:rFonts w:ascii="Times New Roman" w:hAnsi="Times New Roman" w:cs="Times New Roman"/>
          <w:sz w:val="28"/>
          <w:szCs w:val="28"/>
        </w:rPr>
      </w:pPr>
      <w:bookmarkStart w:id="8" w:name="image.3.6"/>
      <w:bookmarkEnd w:id="8"/>
      <w:r w:rsidRPr="00533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9750" cy="2714625"/>
            <wp:effectExtent l="0" t="0" r="0" b="9525"/>
            <wp:docPr id="5" name="Рисунок 5" descr="Слева представлен хороший логический маршрут: движение взгляда и маршрут в интерфейсе совпадают. Справа – неудобный логический маршрут: все разбросано по экран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лева представлен хороший логический маршрут: движение взгляда и маршрут в интерфейсе совпадают. Справа – неудобный логический маршрут: все разбросано по экрану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2" w:rsidRPr="0053385F" w:rsidRDefault="00490241" w:rsidP="0053385F">
      <w:pPr>
        <w:pStyle w:val="a5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3385F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3385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80152" w:rsidRPr="0053385F">
        <w:rPr>
          <w:rFonts w:ascii="Times New Roman" w:hAnsi="Times New Roman" w:cs="Times New Roman"/>
          <w:color w:val="auto"/>
          <w:sz w:val="28"/>
          <w:szCs w:val="28"/>
        </w:rPr>
        <w:t>Слева представлен хороший логический маршрут: движение взгляда и маршрут в интерфейсе совпадают. Справа – неудобный логический маршрут: все разбросано по экрану.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Симметрия – полезное средство организации интерфейса с точки зрения достижения визуального равновесия. Несимметричные интерфейсы обычно выглядят так, словно вот-вот завалятся на один бок. Опытные дизайнеры способны достигать асимметричного равновесия, управляя визуальным весом отдельных элементов. Тест с прищуриванием позволяет проверить сбалансированность интерфейса.</w:t>
      </w:r>
    </w:p>
    <w:p w:rsidR="00E80152" w:rsidRPr="0053385F" w:rsidRDefault="00E80152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3385F">
        <w:rPr>
          <w:rFonts w:ascii="Times New Roman" w:hAnsi="Times New Roman" w:cs="Times New Roman"/>
          <w:sz w:val="28"/>
          <w:szCs w:val="28"/>
        </w:rPr>
        <w:t>В интерфейсах чаще всего применяют два типа симметрии: вертикальная осевая симметрия (симметрия относительно вертикальной линии, проведенной через центр группы элементов) и диагональная осевая симметрия (симметрия относительно диагонали). В большинстве приложений присутствует симметрия одного из этих типов.</w:t>
      </w:r>
    </w:p>
    <w:p w:rsidR="00FD5B78" w:rsidRPr="0053385F" w:rsidRDefault="00FD5B78" w:rsidP="0053385F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53385F" w:rsidRPr="0053385F" w:rsidRDefault="0053385F" w:rsidP="0053385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53385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2408AC">
        <w:rPr>
          <w:rFonts w:ascii="Times New Roman" w:hAnsi="Times New Roman" w:cs="Times New Roman"/>
          <w:b/>
          <w:sz w:val="28"/>
          <w:szCs w:val="28"/>
        </w:rPr>
        <w:t>:</w:t>
      </w:r>
    </w:p>
    <w:p w:rsidR="0053385F" w:rsidRPr="0053385F" w:rsidRDefault="002408AC" w:rsidP="0053385F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принципы проектирования</w:t>
      </w:r>
      <w:r w:rsidR="00317C24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="00317C24" w:rsidRPr="00317C24">
        <w:rPr>
          <w:rFonts w:ascii="Times New Roman" w:hAnsi="Times New Roman" w:cs="Times New Roman"/>
          <w:sz w:val="28"/>
          <w:szCs w:val="28"/>
        </w:rPr>
        <w:t>?</w:t>
      </w:r>
    </w:p>
    <w:p w:rsidR="0053385F" w:rsidRPr="0053385F" w:rsidRDefault="002408AC" w:rsidP="0053385F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ограничения мобильной платформы необходимо учитывать при разработке интерфейса</w:t>
      </w:r>
      <w:r w:rsidR="00317C24" w:rsidRPr="00317C24">
        <w:rPr>
          <w:rFonts w:ascii="Times New Roman" w:hAnsi="Times New Roman" w:cs="Times New Roman"/>
          <w:sz w:val="28"/>
          <w:szCs w:val="28"/>
        </w:rPr>
        <w:t>?</w:t>
      </w:r>
    </w:p>
    <w:p w:rsidR="0053385F" w:rsidRPr="0053385F" w:rsidRDefault="00317C24" w:rsidP="0053385F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виды действий пользователя, которые необходимо сводить к минимуму</w:t>
      </w:r>
      <w:r w:rsidRPr="00317C2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85F" w:rsidRDefault="00317C24" w:rsidP="0053385F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функции выполняют шаблоны проектирования</w:t>
      </w:r>
      <w:r w:rsidRPr="00317C24">
        <w:rPr>
          <w:rFonts w:ascii="Times New Roman" w:hAnsi="Times New Roman" w:cs="Times New Roman"/>
          <w:sz w:val="28"/>
          <w:szCs w:val="28"/>
        </w:rPr>
        <w:t>?</w:t>
      </w:r>
    </w:p>
    <w:p w:rsidR="00311A67" w:rsidRDefault="00281FC0" w:rsidP="00311A67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основные способы </w:t>
      </w:r>
      <w:r w:rsidRPr="0053385F">
        <w:rPr>
          <w:rFonts w:ascii="Times New Roman" w:hAnsi="Times New Roman" w:cs="Times New Roman"/>
          <w:sz w:val="28"/>
          <w:szCs w:val="28"/>
        </w:rPr>
        <w:t>управление визуальной иерархией</w:t>
      </w:r>
      <w:r w:rsidR="0054553F">
        <w:rPr>
          <w:rFonts w:ascii="Times New Roman" w:hAnsi="Times New Roman" w:cs="Times New Roman"/>
          <w:sz w:val="28"/>
          <w:szCs w:val="28"/>
        </w:rPr>
        <w:t>.</w:t>
      </w:r>
    </w:p>
    <w:p w:rsidR="00281FC0" w:rsidRDefault="00311A67" w:rsidP="00311A67">
      <w:pPr>
        <w:pStyle w:val="a4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311A67">
        <w:rPr>
          <w:rFonts w:ascii="Times New Roman" w:hAnsi="Times New Roman" w:cs="Times New Roman"/>
          <w:sz w:val="28"/>
          <w:szCs w:val="28"/>
        </w:rPr>
        <w:t>Напишите о строительных блоках визуального интерфейса и их особенностях</w:t>
      </w:r>
      <w:r w:rsidR="0054553F">
        <w:rPr>
          <w:rFonts w:ascii="Times New Roman" w:hAnsi="Times New Roman" w:cs="Times New Roman"/>
          <w:sz w:val="28"/>
          <w:szCs w:val="28"/>
        </w:rPr>
        <w:t>.</w:t>
      </w:r>
    </w:p>
    <w:p w:rsidR="00311A67" w:rsidRPr="00311A67" w:rsidRDefault="00311A67" w:rsidP="00311A6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Напишите об основных способах построения визуальной</w:t>
      </w:r>
      <w:r w:rsidRPr="00311A67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ы и логических маршрутов</w:t>
      </w:r>
      <w:r w:rsidR="0054553F">
        <w:rPr>
          <w:rFonts w:ascii="Times New Roman" w:hAnsi="Times New Roman" w:cs="Times New Roman"/>
          <w:sz w:val="28"/>
          <w:szCs w:val="28"/>
        </w:rPr>
        <w:t>.</w:t>
      </w:r>
    </w:p>
    <w:sectPr w:rsidR="00311A67" w:rsidRPr="0031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218"/>
    <w:multiLevelType w:val="multilevel"/>
    <w:tmpl w:val="940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21176"/>
    <w:multiLevelType w:val="hybridMultilevel"/>
    <w:tmpl w:val="25EC5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C7E5A"/>
    <w:multiLevelType w:val="multilevel"/>
    <w:tmpl w:val="42E2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91492"/>
    <w:multiLevelType w:val="hybridMultilevel"/>
    <w:tmpl w:val="C7B2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F0B6F"/>
    <w:multiLevelType w:val="multilevel"/>
    <w:tmpl w:val="998C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4270"/>
    <w:multiLevelType w:val="multilevel"/>
    <w:tmpl w:val="06EA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1536A"/>
    <w:multiLevelType w:val="hybridMultilevel"/>
    <w:tmpl w:val="9172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3750A"/>
    <w:multiLevelType w:val="hybridMultilevel"/>
    <w:tmpl w:val="922E8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34DB"/>
    <w:multiLevelType w:val="hybridMultilevel"/>
    <w:tmpl w:val="C2F2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711EB"/>
    <w:multiLevelType w:val="hybridMultilevel"/>
    <w:tmpl w:val="4614D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B3"/>
    <w:rsid w:val="00004D42"/>
    <w:rsid w:val="00037080"/>
    <w:rsid w:val="000A5ECC"/>
    <w:rsid w:val="00144756"/>
    <w:rsid w:val="002408AC"/>
    <w:rsid w:val="00281FC0"/>
    <w:rsid w:val="002A24F0"/>
    <w:rsid w:val="00311A67"/>
    <w:rsid w:val="00317C24"/>
    <w:rsid w:val="00351ABF"/>
    <w:rsid w:val="00490241"/>
    <w:rsid w:val="0053385F"/>
    <w:rsid w:val="0054553F"/>
    <w:rsid w:val="00557C9D"/>
    <w:rsid w:val="00671071"/>
    <w:rsid w:val="0077682E"/>
    <w:rsid w:val="007B1DA1"/>
    <w:rsid w:val="007B23C9"/>
    <w:rsid w:val="0083158F"/>
    <w:rsid w:val="00871BB3"/>
    <w:rsid w:val="00963027"/>
    <w:rsid w:val="00985ACF"/>
    <w:rsid w:val="00CB20F8"/>
    <w:rsid w:val="00CF1FC9"/>
    <w:rsid w:val="00D3554C"/>
    <w:rsid w:val="00E80152"/>
    <w:rsid w:val="00EC1DC9"/>
    <w:rsid w:val="00F373F5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CD5ED-4B56-49B7-8B72-5A6AE395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EC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158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D5B78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4902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Агафонов Игорь Васильевич</dc:creator>
  <cp:keywords/>
  <dc:description/>
  <cp:lastModifiedBy>Агафонов Игорь Васильевич</cp:lastModifiedBy>
  <cp:revision>17</cp:revision>
  <dcterms:created xsi:type="dcterms:W3CDTF">2022-09-06T05:50:00Z</dcterms:created>
  <dcterms:modified xsi:type="dcterms:W3CDTF">2022-09-07T04:31:00Z</dcterms:modified>
</cp:coreProperties>
</file>