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DB1EC" w14:textId="77777777" w:rsidR="002807FA" w:rsidRDefault="001C79DA">
      <w:pPr>
        <w:pStyle w:val="10"/>
        <w:spacing w:line="360" w:lineRule="auto"/>
        <w:ind w:firstLine="709"/>
        <w:jc w:val="center"/>
        <w:rPr>
          <w:rFonts w:ascii="Times New Roman" w:hAnsi="Times New Roman"/>
          <w:sz w:val="28"/>
        </w:rPr>
      </w:pPr>
      <w:r>
        <w:rPr>
          <w:rFonts w:ascii="Times New Roman" w:hAnsi="Times New Roman"/>
          <w:sz w:val="28"/>
        </w:rPr>
        <w:t xml:space="preserve">Список терминов </w:t>
      </w:r>
    </w:p>
    <w:p w14:paraId="78FF8DA3" w14:textId="77777777" w:rsidR="002807FA" w:rsidRDefault="001C79DA">
      <w:pPr>
        <w:spacing w:line="360" w:lineRule="auto"/>
        <w:ind w:firstLine="709"/>
        <w:rPr>
          <w:rFonts w:ascii="Times New Roman" w:hAnsi="Times New Roman"/>
        </w:rPr>
      </w:pPr>
      <w:r>
        <w:rPr>
          <w:rFonts w:ascii="Times New Roman" w:hAnsi="Times New Roman"/>
        </w:rPr>
        <w:t>Порог вхождения (ПВ) — это минимальное значение, при котором датчик считает, что объект находится в его области обнаружения.</w:t>
      </w:r>
    </w:p>
    <w:p w14:paraId="7EE99D6C" w14:textId="77777777" w:rsidR="002807FA" w:rsidRDefault="001C79DA">
      <w:pPr>
        <w:spacing w:line="360" w:lineRule="auto"/>
        <w:ind w:firstLine="709"/>
        <w:rPr>
          <w:rFonts w:ascii="Times New Roman" w:hAnsi="Times New Roman"/>
        </w:rPr>
      </w:pPr>
      <w:r>
        <w:rPr>
          <w:rFonts w:ascii="Times New Roman" w:hAnsi="Times New Roman"/>
        </w:rPr>
        <w:t>Порог понижения (ПП) — это значение, показание которого служит для определения обнаружения части объекта.</w:t>
      </w:r>
    </w:p>
    <w:p w14:paraId="63493823" w14:textId="77777777" w:rsidR="002807FA" w:rsidRDefault="001C79DA">
      <w:pPr>
        <w:spacing w:line="360" w:lineRule="auto"/>
        <w:ind w:firstLine="709"/>
        <w:rPr>
          <w:rFonts w:ascii="Times New Roman" w:hAnsi="Times New Roman"/>
        </w:rPr>
      </w:pPr>
      <w:r>
        <w:rPr>
          <w:rFonts w:ascii="Times New Roman" w:hAnsi="Times New Roman"/>
        </w:rPr>
        <w:t>Порог нового объекта (ПНО) — это значение, которое показывает, что обнаружен новый объект.</w:t>
      </w:r>
    </w:p>
    <w:p w14:paraId="0AFB72F5" w14:textId="77777777" w:rsidR="002807FA" w:rsidRDefault="001C79DA">
      <w:pPr>
        <w:spacing w:line="360" w:lineRule="auto"/>
        <w:ind w:firstLine="709"/>
        <w:rPr>
          <w:rFonts w:ascii="Times New Roman" w:hAnsi="Times New Roman"/>
        </w:rPr>
      </w:pPr>
      <w:r>
        <w:rPr>
          <w:rFonts w:ascii="Times New Roman" w:hAnsi="Times New Roman"/>
        </w:rPr>
        <w:t xml:space="preserve">LEDP – это пара </w:t>
      </w:r>
      <w:proofErr w:type="spellStart"/>
      <w:r>
        <w:rPr>
          <w:rFonts w:ascii="Times New Roman" w:hAnsi="Times New Roman"/>
        </w:rPr>
        <w:t>светоизлучатель</w:t>
      </w:r>
      <w:proofErr w:type="spellEnd"/>
      <w:r>
        <w:rPr>
          <w:rFonts w:ascii="Times New Roman" w:hAnsi="Times New Roman"/>
        </w:rPr>
        <w:t>/детектор.</w:t>
      </w:r>
    </w:p>
    <w:p w14:paraId="6B75C51E" w14:textId="77777777" w:rsidR="002807FA" w:rsidRDefault="002807FA">
      <w:pPr>
        <w:pStyle w:val="10"/>
        <w:spacing w:line="360" w:lineRule="auto"/>
        <w:ind w:firstLine="709"/>
        <w:rPr>
          <w:rFonts w:ascii="Times New Roman" w:hAnsi="Times New Roman"/>
          <w:sz w:val="28"/>
        </w:rPr>
      </w:pPr>
    </w:p>
    <w:p w14:paraId="2017FEDF" w14:textId="77777777" w:rsidR="002807FA" w:rsidRDefault="002807FA">
      <w:pPr>
        <w:pStyle w:val="10"/>
        <w:spacing w:line="360" w:lineRule="auto"/>
        <w:ind w:firstLine="709"/>
        <w:rPr>
          <w:rFonts w:ascii="Times New Roman" w:hAnsi="Times New Roman"/>
          <w:sz w:val="28"/>
        </w:rPr>
      </w:pPr>
    </w:p>
    <w:p w14:paraId="539964F0" w14:textId="77777777" w:rsidR="002807FA" w:rsidRDefault="001C79DA">
      <w:pPr>
        <w:pStyle w:val="10"/>
        <w:spacing w:line="360" w:lineRule="auto"/>
        <w:ind w:firstLine="709"/>
        <w:jc w:val="center"/>
        <w:rPr>
          <w:rFonts w:ascii="Times New Roman" w:hAnsi="Times New Roman"/>
          <w:sz w:val="28"/>
        </w:rPr>
      </w:pPr>
      <w:r>
        <w:rPr>
          <w:rFonts w:ascii="Times New Roman" w:hAnsi="Times New Roman"/>
          <w:sz w:val="28"/>
        </w:rPr>
        <w:br w:type="page"/>
      </w:r>
      <w:r>
        <w:rPr>
          <w:rFonts w:ascii="Times New Roman" w:hAnsi="Times New Roman"/>
          <w:sz w:val="28"/>
        </w:rPr>
        <w:lastRenderedPageBreak/>
        <w:t xml:space="preserve"> 1 Исследование алгоритмов обработки потоковых данных</w:t>
      </w:r>
    </w:p>
    <w:p w14:paraId="3EC2204E" w14:textId="77777777" w:rsidR="002807FA" w:rsidRDefault="001C79DA">
      <w:pPr>
        <w:spacing w:line="360" w:lineRule="auto"/>
        <w:ind w:firstLine="709"/>
        <w:rPr>
          <w:rFonts w:ascii="Times New Roman" w:hAnsi="Times New Roman"/>
        </w:rPr>
      </w:pPr>
      <w:r>
        <w:rPr>
          <w:rFonts w:ascii="Times New Roman" w:hAnsi="Times New Roman"/>
        </w:rPr>
        <w:t>В данной главе производится общее описание задачи и проводится анализ методов решения этой задачи</w:t>
      </w:r>
    </w:p>
    <w:p w14:paraId="385E375D" w14:textId="77777777" w:rsidR="002807FA" w:rsidRDefault="002807FA">
      <w:pPr>
        <w:spacing w:line="360" w:lineRule="auto"/>
        <w:ind w:firstLine="709"/>
        <w:rPr>
          <w:rFonts w:ascii="Times New Roman" w:hAnsi="Times New Roman"/>
        </w:rPr>
      </w:pPr>
    </w:p>
    <w:p w14:paraId="117EBB43"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 Общая характеристика проблемы</w:t>
      </w:r>
    </w:p>
    <w:p w14:paraId="45E2AFF6"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1.1.1 Определение адаптивной обработки потоковых данных</w:t>
      </w:r>
    </w:p>
    <w:p w14:paraId="24855A2B" w14:textId="77777777" w:rsidR="002807FA" w:rsidRDefault="002807FA">
      <w:pPr>
        <w:spacing w:line="360" w:lineRule="auto"/>
        <w:ind w:firstLine="709"/>
        <w:rPr>
          <w:rFonts w:ascii="Times New Roman" w:hAnsi="Times New Roman"/>
        </w:rPr>
      </w:pPr>
    </w:p>
    <w:p w14:paraId="2AE0E962" w14:textId="77777777" w:rsidR="002807FA" w:rsidRDefault="001C79DA">
      <w:pPr>
        <w:spacing w:line="360" w:lineRule="auto"/>
        <w:ind w:firstLine="709"/>
        <w:rPr>
          <w:rFonts w:ascii="Times New Roman" w:hAnsi="Times New Roman"/>
        </w:rPr>
      </w:pPr>
      <w:r>
        <w:rPr>
          <w:rFonts w:ascii="Times New Roman" w:hAnsi="Times New Roman"/>
        </w:rP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11660C34" w14:textId="77777777" w:rsidR="002807FA" w:rsidRDefault="001C79DA">
      <w:pPr>
        <w:spacing w:line="360" w:lineRule="auto"/>
        <w:ind w:firstLine="709"/>
        <w:rPr>
          <w:rFonts w:ascii="Times New Roman" w:hAnsi="Times New Roman"/>
        </w:rPr>
      </w:pPr>
      <w:r>
        <w:rPr>
          <w:rFonts w:ascii="Times New Roman" w:hAnsi="Times New Roman"/>
        </w:rP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12EED1D4" w14:textId="77777777" w:rsidR="002807FA" w:rsidRDefault="001C79DA">
      <w:pPr>
        <w:spacing w:line="360" w:lineRule="auto"/>
        <w:ind w:firstLine="709"/>
        <w:rPr>
          <w:rFonts w:ascii="Times New Roman" w:hAnsi="Times New Roman"/>
        </w:rPr>
      </w:pPr>
      <w:r>
        <w:rPr>
          <w:rFonts w:ascii="Times New Roman" w:hAnsi="Times New Roman"/>
        </w:rPr>
        <w:t>Адаптивная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6EF46890" w14:textId="77777777" w:rsidR="002807FA" w:rsidRPr="0086765A" w:rsidRDefault="001C79DA">
      <w:pPr>
        <w:spacing w:line="360" w:lineRule="auto"/>
        <w:ind w:firstLine="709"/>
        <w:rPr>
          <w:rFonts w:ascii="Times New Roman" w:hAnsi="Times New Roman"/>
          <w:color w:val="auto"/>
        </w:rPr>
      </w:pPr>
      <w:r w:rsidRPr="0086765A">
        <w:rPr>
          <w:rFonts w:ascii="Times New Roman" w:hAnsi="Times New Roman"/>
          <w:color w:val="auto"/>
        </w:rP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где требуется быстрая и точная обработка информации в режиме реального времени.</w:t>
      </w:r>
    </w:p>
    <w:p w14:paraId="315C3F25" w14:textId="77777777" w:rsidR="002807FA" w:rsidRDefault="002807FA">
      <w:pPr>
        <w:spacing w:line="360" w:lineRule="auto"/>
        <w:ind w:firstLine="709"/>
        <w:rPr>
          <w:rFonts w:ascii="Times New Roman" w:hAnsi="Times New Roman"/>
        </w:rPr>
      </w:pPr>
    </w:p>
    <w:p w14:paraId="3AEF3865"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1.1.2 Описание проблемы обработки потоковых данных</w:t>
      </w:r>
    </w:p>
    <w:p w14:paraId="06535F40" w14:textId="77777777" w:rsidR="002807FA" w:rsidRDefault="002807FA">
      <w:pPr>
        <w:spacing w:line="360" w:lineRule="auto"/>
        <w:ind w:firstLine="709"/>
        <w:rPr>
          <w:rFonts w:ascii="Times New Roman" w:hAnsi="Times New Roman"/>
        </w:rPr>
      </w:pPr>
    </w:p>
    <w:p w14:paraId="4779C496" w14:textId="77777777" w:rsidR="002807FA" w:rsidRDefault="001C79DA">
      <w:pPr>
        <w:spacing w:line="360" w:lineRule="auto"/>
        <w:ind w:firstLine="709"/>
        <w:rPr>
          <w:rFonts w:ascii="Times New Roman" w:hAnsi="Times New Roman"/>
        </w:rPr>
      </w:pPr>
      <w:r>
        <w:rPr>
          <w:rFonts w:ascii="Times New Roman" w:hAnsi="Times New Roman"/>
        </w:rPr>
        <w:t xml:space="preserve">Проблема адаптивной обработки потоковых данных заключается в необходимости эффективной обработки данных, поступающих в режиме реального времени из различных источников, таких как датчики, сенсоры, устройства </w:t>
      </w:r>
      <w:proofErr w:type="spellStart"/>
      <w:r>
        <w:rPr>
          <w:rFonts w:ascii="Times New Roman" w:hAnsi="Times New Roman"/>
        </w:rPr>
        <w:t>IoT</w:t>
      </w:r>
      <w:proofErr w:type="spellEnd"/>
      <w:r>
        <w:rPr>
          <w:rFonts w:ascii="Times New Roman" w:hAnsi="Times New Roman"/>
        </w:rP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25777A06" w14:textId="42F1A129" w:rsidR="002807FA" w:rsidRDefault="001C79DA">
      <w:pPr>
        <w:spacing w:line="360" w:lineRule="auto"/>
        <w:ind w:firstLine="709"/>
        <w:rPr>
          <w:rFonts w:ascii="Times New Roman" w:hAnsi="Times New Roman"/>
        </w:rPr>
      </w:pPr>
      <w:r>
        <w:rPr>
          <w:rFonts w:ascii="Times New Roman" w:hAnsi="Times New Roman"/>
        </w:rPr>
        <w:t xml:space="preserve">В контексте данной задачи, данные с датчиков представляют собой </w:t>
      </w:r>
      <w:r w:rsidR="0086765A">
        <w:rPr>
          <w:rFonts w:ascii="Times New Roman" w:hAnsi="Times New Roman"/>
        </w:rPr>
        <w:t>матрицу высот</w:t>
      </w:r>
      <w:r>
        <w:rPr>
          <w:rFonts w:ascii="Times New Roman" w:hAnsi="Times New Roman"/>
        </w:rPr>
        <w:t>. Основной целью является разработка алгоритма, способного эффективно и точно обнаруживать эти яйца на карте вершин в реальном времени.</w:t>
      </w:r>
    </w:p>
    <w:p w14:paraId="7390EF40" w14:textId="77777777" w:rsidR="002807FA" w:rsidRDefault="001C79DA">
      <w:pPr>
        <w:spacing w:line="360" w:lineRule="auto"/>
        <w:ind w:firstLine="709"/>
        <w:rPr>
          <w:rFonts w:ascii="Times New Roman" w:hAnsi="Times New Roman"/>
        </w:rPr>
      </w:pPr>
      <w:r>
        <w:rPr>
          <w:rFonts w:ascii="Times New Roman" w:hAnsi="Times New Roman"/>
        </w:rPr>
        <w:t>Одной из основных проблем является нестабильность и непостоянство данных, поскольку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1A375780" w14:textId="77777777" w:rsidR="002807FA" w:rsidRDefault="001C79DA">
      <w:pPr>
        <w:spacing w:line="360" w:lineRule="auto"/>
        <w:ind w:firstLine="709"/>
        <w:rPr>
          <w:rFonts w:ascii="Times New Roman" w:hAnsi="Times New Roman"/>
        </w:rPr>
      </w:pPr>
      <w:r>
        <w:rPr>
          <w:rFonts w:ascii="Times New Roman" w:hAnsi="Times New Roman"/>
        </w:rPr>
        <w:t>Другой важной проблемой является необходимость адаптивности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 потока данных и адаптироваться к ней без необходимости переписывания или переобучения всего алгоритма.</w:t>
      </w:r>
    </w:p>
    <w:p w14:paraId="582476AE" w14:textId="77777777" w:rsidR="002807FA" w:rsidRDefault="001C79DA">
      <w:pPr>
        <w:spacing w:line="360" w:lineRule="auto"/>
        <w:ind w:firstLine="709"/>
        <w:rPr>
          <w:rFonts w:ascii="Times New Roman" w:hAnsi="Times New Roman"/>
        </w:rPr>
      </w:pPr>
      <w:r>
        <w:rPr>
          <w:rFonts w:ascii="Times New Roman" w:hAnsi="Times New Roman"/>
        </w:rP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09E9DF5C" w14:textId="77777777" w:rsidR="002807FA" w:rsidRDefault="002807FA">
      <w:pPr>
        <w:pStyle w:val="10"/>
        <w:spacing w:line="360" w:lineRule="auto"/>
        <w:ind w:firstLine="709"/>
        <w:rPr>
          <w:rFonts w:ascii="Times New Roman" w:hAnsi="Times New Roman"/>
          <w:sz w:val="28"/>
        </w:rPr>
      </w:pPr>
    </w:p>
    <w:p w14:paraId="6C2A8058"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 Обзор существующих подходов к обработке потоковых данных</w:t>
      </w:r>
    </w:p>
    <w:p w14:paraId="358AAB74"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1.2.1 Описание традиционных методов обработки потоков данных их преимущества и недостатки</w:t>
      </w:r>
    </w:p>
    <w:p w14:paraId="23E041CE" w14:textId="77777777" w:rsidR="002807FA" w:rsidRDefault="002807FA">
      <w:pPr>
        <w:spacing w:line="360" w:lineRule="auto"/>
        <w:ind w:firstLine="709"/>
        <w:rPr>
          <w:rFonts w:ascii="Times New Roman" w:hAnsi="Times New Roman"/>
        </w:rPr>
      </w:pPr>
    </w:p>
    <w:p w14:paraId="6D494C4E" w14:textId="77777777" w:rsidR="002807FA" w:rsidRDefault="001C79DA">
      <w:pPr>
        <w:spacing w:line="360" w:lineRule="auto"/>
        <w:ind w:firstLine="709"/>
        <w:rPr>
          <w:rFonts w:ascii="Times New Roman" w:hAnsi="Times New Roman"/>
        </w:rPr>
      </w:pPr>
      <w:r>
        <w:rPr>
          <w:rFonts w:ascii="Times New Roman" w:hAnsi="Times New Roman"/>
        </w:rPr>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обработки потоковых данных:</w:t>
      </w:r>
    </w:p>
    <w:p w14:paraId="30014FB0"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буферизация данных;</w:t>
      </w:r>
    </w:p>
    <w:p w14:paraId="3D5AD673"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потоковая обработка;</w:t>
      </w:r>
    </w:p>
    <w:p w14:paraId="60E1C681"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алгоритмы обратной связи;</w:t>
      </w:r>
    </w:p>
    <w:p w14:paraId="50891CB4"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методы семплирования и прогнозирования.</w:t>
      </w:r>
    </w:p>
    <w:p w14:paraId="371EF710" w14:textId="77777777" w:rsidR="002807FA" w:rsidRDefault="001C79DA">
      <w:pPr>
        <w:spacing w:line="360" w:lineRule="auto"/>
        <w:ind w:firstLine="709"/>
        <w:rPr>
          <w:rFonts w:ascii="Times New Roman" w:hAnsi="Times New Roman"/>
        </w:rPr>
      </w:pPr>
      <w:r>
        <w:rPr>
          <w:rFonts w:ascii="Times New Roman" w:hAnsi="Times New Roman"/>
        </w:rPr>
        <w:t>Буферизация данных включает в себя использование буферов для хранения и организации потоковых данных. Буферы могут 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задержек в обработке.</w:t>
      </w:r>
    </w:p>
    <w:p w14:paraId="39F8FA34" w14:textId="77777777" w:rsidR="002807FA" w:rsidRDefault="001C79DA">
      <w:pPr>
        <w:spacing w:line="360" w:lineRule="auto"/>
        <w:ind w:firstLine="709"/>
        <w:rPr>
          <w:rFonts w:ascii="Times New Roman" w:hAnsi="Times New Roman"/>
        </w:rPr>
      </w:pPr>
      <w:r>
        <w:rPr>
          <w:rFonts w:ascii="Times New Roman" w:hAnsi="Times New Roman"/>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системах, мониторинге сетей или системах реального времени.</w:t>
      </w:r>
    </w:p>
    <w:p w14:paraId="1FA36B1E" w14:textId="77777777" w:rsidR="002807FA" w:rsidRDefault="001C79DA">
      <w:pPr>
        <w:spacing w:line="360" w:lineRule="auto"/>
        <w:ind w:firstLine="709"/>
        <w:rPr>
          <w:rFonts w:ascii="Times New Roman" w:hAnsi="Times New Roman"/>
        </w:rPr>
      </w:pPr>
      <w:r>
        <w:rPr>
          <w:rFonts w:ascii="Times New Roman" w:hAnsi="Times New Roman"/>
        </w:rP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прогнозирования будущих значений.</w:t>
      </w:r>
    </w:p>
    <w:p w14:paraId="5B5129A6" w14:textId="77777777" w:rsidR="002807FA" w:rsidRDefault="001C79DA">
      <w:pPr>
        <w:spacing w:line="360" w:lineRule="auto"/>
        <w:ind w:firstLine="709"/>
        <w:rPr>
          <w:rFonts w:ascii="Times New Roman" w:hAnsi="Times New Roman"/>
        </w:rPr>
      </w:pPr>
      <w:r>
        <w:rPr>
          <w:rFonts w:ascii="Times New Roman" w:hAnsi="Times New Roman"/>
        </w:rPr>
        <w:t xml:space="preserve">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w:t>
      </w:r>
      <w:r>
        <w:rPr>
          <w:rFonts w:ascii="Times New Roman" w:hAnsi="Times New Roman"/>
        </w:rPr>
        <w:lastRenderedPageBreak/>
        <w:t xml:space="preserve">характеристики потока. Существуют различные методы семплирования, такие как случайное семплирование, семплирование с перекрытием, равномерное семплирование и другие. </w:t>
      </w:r>
    </w:p>
    <w:p w14:paraId="53B7B7A5" w14:textId="77777777" w:rsidR="002807FA" w:rsidRDefault="001C79DA">
      <w:pPr>
        <w:spacing w:line="360" w:lineRule="auto"/>
        <w:ind w:firstLine="709"/>
        <w:rPr>
          <w:rFonts w:ascii="Times New Roman" w:hAnsi="Times New Roman"/>
        </w:rPr>
      </w:pPr>
      <w:r>
        <w:rPr>
          <w:rFonts w:ascii="Times New Roman" w:hAnsi="Times New Roman"/>
        </w:rPr>
        <w:t>Прогнозирование в потоковых данных — это процесс оценки будущих значений на основе анализа прошлых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методы временных рядов, регрессионный анализ, нейронные сети и др.</w:t>
      </w:r>
    </w:p>
    <w:p w14:paraId="4A0D15D3" w14:textId="77777777" w:rsidR="002807FA" w:rsidRDefault="001C79DA">
      <w:pPr>
        <w:spacing w:line="360" w:lineRule="auto"/>
        <w:ind w:firstLine="709"/>
        <w:rPr>
          <w:rFonts w:ascii="Times New Roman" w:hAnsi="Times New Roman"/>
        </w:rPr>
      </w:pPr>
      <w:r>
        <w:rPr>
          <w:rFonts w:ascii="Times New Roman" w:hAnsi="Times New Roman"/>
        </w:rPr>
        <w:t>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прогнозирование и предсказание на основе исторических данных, что может быть полезно для принятия оперативных решений.</w:t>
      </w:r>
    </w:p>
    <w:p w14:paraId="730B142B" w14:textId="77777777" w:rsidR="002807FA" w:rsidRDefault="001C79DA">
      <w:pPr>
        <w:spacing w:line="360" w:lineRule="auto"/>
        <w:ind w:firstLine="709"/>
        <w:rPr>
          <w:rFonts w:ascii="Times New Roman" w:hAnsi="Times New Roman"/>
        </w:rPr>
      </w:pPr>
      <w:r>
        <w:rPr>
          <w:rFonts w:ascii="Times New Roman" w:hAnsi="Times New Roman"/>
        </w:rPr>
        <w:t>Ограничения традиционных методов обработки потоковых данных:</w:t>
      </w:r>
    </w:p>
    <w:p w14:paraId="0B11B1A2"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ограниченные вычислительные ресурсы;</w:t>
      </w:r>
    </w:p>
    <w:p w14:paraId="40D838A4"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ограниченная масштабируемость;</w:t>
      </w:r>
    </w:p>
    <w:p w14:paraId="4201CC89"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недостаток гибкости.</w:t>
      </w:r>
    </w:p>
    <w:p w14:paraId="5A107F41" w14:textId="77777777" w:rsidR="002807FA" w:rsidRDefault="001C79DA">
      <w:pPr>
        <w:spacing w:line="360" w:lineRule="auto"/>
        <w:ind w:firstLine="709"/>
        <w:rPr>
          <w:rFonts w:ascii="Times New Roman" w:hAnsi="Times New Roman"/>
        </w:rPr>
      </w:pPr>
      <w:r>
        <w:rPr>
          <w:rFonts w:ascii="Times New Roman" w:hAnsi="Times New Roman"/>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обработке и недостаточной пропускной способности системы;</w:t>
      </w:r>
    </w:p>
    <w:p w14:paraId="45EED880" w14:textId="77777777" w:rsidR="002807FA" w:rsidRDefault="001C79DA">
      <w:pPr>
        <w:spacing w:line="360" w:lineRule="auto"/>
        <w:ind w:firstLine="709"/>
        <w:rPr>
          <w:rFonts w:ascii="Times New Roman" w:hAnsi="Times New Roman"/>
        </w:rPr>
      </w:pPr>
      <w:r>
        <w:rPr>
          <w:rFonts w:ascii="Times New Roman" w:hAnsi="Times New Roman"/>
        </w:rP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дополнительная архитектура или оптимизация для обеспечения эффективной обработки;</w:t>
      </w:r>
    </w:p>
    <w:p w14:paraId="76F471F3" w14:textId="77777777" w:rsidR="002807FA" w:rsidRDefault="001C79DA">
      <w:pPr>
        <w:spacing w:line="360" w:lineRule="auto"/>
        <w:ind w:firstLine="709"/>
        <w:rPr>
          <w:rFonts w:ascii="Times New Roman" w:hAnsi="Times New Roman"/>
        </w:rPr>
      </w:pPr>
      <w:r>
        <w:rPr>
          <w:rFonts w:ascii="Times New Roman" w:hAnsi="Times New Roman"/>
        </w:rP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или требований к обработке.</w:t>
      </w:r>
    </w:p>
    <w:p w14:paraId="1AC4741C" w14:textId="77777777" w:rsidR="002807FA" w:rsidRDefault="001C79DA">
      <w:pPr>
        <w:spacing w:line="360" w:lineRule="auto"/>
        <w:ind w:firstLine="709"/>
        <w:rPr>
          <w:rFonts w:ascii="Times New Roman" w:hAnsi="Times New Roman"/>
        </w:rPr>
      </w:pPr>
      <w:r>
        <w:rPr>
          <w:rFonts w:ascii="Times New Roman" w:hAnsi="Times New Roman"/>
        </w:rPr>
        <w:lastRenderedPageBreak/>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 основными строительными блоками для обработки и анализа непрерывно поступающей информации.</w:t>
      </w:r>
    </w:p>
    <w:p w14:paraId="7DA72152" w14:textId="77777777" w:rsidR="002807FA" w:rsidRDefault="002807FA">
      <w:pPr>
        <w:spacing w:line="360" w:lineRule="auto"/>
        <w:ind w:firstLine="709"/>
        <w:rPr>
          <w:rFonts w:ascii="Times New Roman" w:hAnsi="Times New Roman"/>
        </w:rPr>
      </w:pPr>
    </w:p>
    <w:p w14:paraId="0FB64E1D"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1.2.2 Анализ существующих решений по обработке потоковых данных</w:t>
      </w:r>
    </w:p>
    <w:p w14:paraId="5FDF63CF" w14:textId="77777777" w:rsidR="002807FA" w:rsidRDefault="001C79DA">
      <w:pPr>
        <w:spacing w:line="360" w:lineRule="auto"/>
        <w:ind w:firstLine="709"/>
        <w:rPr>
          <w:rFonts w:ascii="Times New Roman" w:hAnsi="Times New Roman"/>
        </w:rPr>
      </w:pPr>
      <w:r>
        <w:rPr>
          <w:rFonts w:ascii="Times New Roman" w:hAnsi="Times New Roman"/>
        </w:rPr>
        <w:t>Пример алгоритма обработки потоковых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1804DBA9" w14:textId="77777777" w:rsidR="002807FA" w:rsidRDefault="001C79DA">
      <w:pPr>
        <w:spacing w:line="360" w:lineRule="auto"/>
        <w:ind w:firstLine="709"/>
        <w:rPr>
          <w:rFonts w:ascii="Times New Roman" w:hAnsi="Times New Roman"/>
        </w:rPr>
      </w:pPr>
      <w:r>
        <w:rPr>
          <w:rFonts w:ascii="Times New Roman" w:hAnsi="Times New Roman"/>
        </w:rPr>
        <w:t xml:space="preserve">В настоящем изобретении используется множество пар </w:t>
      </w:r>
      <w:proofErr w:type="spellStart"/>
      <w:r>
        <w:rPr>
          <w:rFonts w:ascii="Times New Roman" w:hAnsi="Times New Roman"/>
        </w:rPr>
        <w:t>светоизлучатель</w:t>
      </w:r>
      <w:proofErr w:type="spellEnd"/>
      <w:r>
        <w:rPr>
          <w:rFonts w:ascii="Times New Roman" w:hAnsi="Times New Roman"/>
        </w:rPr>
        <w:t xml:space="preserve">/детектор. Каждый детектор света определяет уровень света, отраженного от соответствующего </w:t>
      </w:r>
      <w:proofErr w:type="spellStart"/>
      <w:r>
        <w:rPr>
          <w:rFonts w:ascii="Times New Roman" w:hAnsi="Times New Roman"/>
        </w:rPr>
        <w:t>светоизлучателя</w:t>
      </w:r>
      <w:proofErr w:type="spellEnd"/>
      <w:r>
        <w:rPr>
          <w:rFonts w:ascii="Times New Roman" w:hAnsi="Times New Roman"/>
        </w:rP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0D6BA59C" w14:textId="77777777" w:rsidR="002807FA" w:rsidRDefault="001C79DA">
      <w:pPr>
        <w:spacing w:line="360" w:lineRule="auto"/>
        <w:ind w:firstLine="709"/>
        <w:rPr>
          <w:rFonts w:ascii="Times New Roman" w:hAnsi="Times New Roman"/>
        </w:rPr>
      </w:pPr>
      <w:r>
        <w:rPr>
          <w:rFonts w:ascii="Times New Roman" w:hAnsi="Times New Roman"/>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75BD0286" w14:textId="77777777" w:rsidR="002807FA" w:rsidRDefault="001C79DA">
      <w:pPr>
        <w:spacing w:line="360" w:lineRule="auto"/>
        <w:ind w:firstLine="709"/>
        <w:rPr>
          <w:rFonts w:ascii="Times New Roman" w:hAnsi="Times New Roman"/>
        </w:rPr>
      </w:pPr>
      <w:r>
        <w:rPr>
          <w:rFonts w:ascii="Times New Roman" w:hAnsi="Times New Roman"/>
        </w:rPr>
        <w:lastRenderedPageBreak/>
        <w:t xml:space="preserve">На рисунке 1 изображен вид в вертикальном разрезе светоизлучающего/детекторного элемента изобретения, расположенного над лентой для переноса яиц. </w:t>
      </w:r>
    </w:p>
    <w:p w14:paraId="6F16B900" w14:textId="77777777" w:rsidR="002807FA" w:rsidRDefault="002807FA">
      <w:pPr>
        <w:spacing w:line="360" w:lineRule="auto"/>
        <w:ind w:firstLine="709"/>
        <w:rPr>
          <w:rFonts w:ascii="Times New Roman" w:hAnsi="Times New Roman"/>
        </w:rPr>
      </w:pPr>
    </w:p>
    <w:p w14:paraId="55C42B9C"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309261D2" wp14:editId="7ABF7AAB">
            <wp:extent cx="3466667" cy="271428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off x="0" y="0"/>
                      <a:ext cx="3466667" cy="2714286"/>
                    </a:xfrm>
                    <a:prstGeom prst="rect">
                      <a:avLst/>
                    </a:prstGeom>
                  </pic:spPr>
                </pic:pic>
              </a:graphicData>
            </a:graphic>
          </wp:inline>
        </w:drawing>
      </w:r>
      <w:r>
        <w:rPr>
          <w:rFonts w:ascii="Times New Roman" w:hAnsi="Times New Roman"/>
        </w:rPr>
        <w:t xml:space="preserve"> </w:t>
      </w:r>
    </w:p>
    <w:p w14:paraId="61C9EE30" w14:textId="77777777" w:rsidR="002807FA" w:rsidRDefault="001C79DA">
      <w:pPr>
        <w:spacing w:line="360" w:lineRule="auto"/>
        <w:ind w:firstLine="709"/>
        <w:jc w:val="center"/>
        <w:rPr>
          <w:rFonts w:ascii="Times New Roman" w:hAnsi="Times New Roman"/>
        </w:rPr>
      </w:pPr>
      <w:r>
        <w:rPr>
          <w:rFonts w:ascii="Times New Roman" w:hAnsi="Times New Roman"/>
        </w:rPr>
        <w:t>Рисунок 1 - Вид в вертикальном разрезе светоизлучающего/детекторного элемента изобретения</w:t>
      </w:r>
    </w:p>
    <w:p w14:paraId="1AC3A492" w14:textId="77777777" w:rsidR="002807FA" w:rsidRDefault="002807FA">
      <w:pPr>
        <w:spacing w:line="360" w:lineRule="auto"/>
        <w:ind w:firstLine="709"/>
        <w:rPr>
          <w:rFonts w:ascii="Times New Roman" w:hAnsi="Times New Roman"/>
        </w:rPr>
      </w:pPr>
    </w:p>
    <w:p w14:paraId="5E8D358D" w14:textId="77777777" w:rsidR="002807FA" w:rsidRDefault="001C79DA">
      <w:pPr>
        <w:spacing w:line="360" w:lineRule="auto"/>
        <w:ind w:firstLine="709"/>
        <w:rPr>
          <w:rFonts w:ascii="Times New Roman" w:hAnsi="Times New Roman"/>
        </w:rPr>
      </w:pPr>
      <w:r>
        <w:rPr>
          <w:rFonts w:ascii="Times New Roman" w:hAnsi="Times New Roman"/>
        </w:rPr>
        <w:t>На рисунке 2 представлен график, показывающий показания обнаружения света для одного опроса каждого светового детектора для ленты для переноса яиц. По оси X представлены светодиодные датчики 10a - 10h, а по оси Y - количество обнаруженного света. Рисунок 2 демонстрирует важность ПВ. PT2 является показателем подходящего ПВ, поскольку он представляет собой уровень света, превышающий менее отражающие части периметра яиц, показанных на рисунке 1. Теоретический ПВ на уровне, указанном PT3, был бы слишком низким, поскольку он был бы меньше, чем наименьшее количество света, отраженного областью между объектами, как показано для сканера 5. Таким образом, при таком уровне ПВ невозможно обнаружить "края" объектов. Теоретический ПВ на уровне, обозначенном PT1, будет слишком высоким, поскольку он превышает наибольшее количество отраженного света от сканируемого объекта, а именно яйца 17 на рисунке 1. Поэтому это яйцо не будет подсчитано, если ПВ будет установлен на уровне PT3.</w:t>
      </w:r>
    </w:p>
    <w:p w14:paraId="6A4C4B1F" w14:textId="77777777" w:rsidR="002807FA" w:rsidRDefault="002807FA">
      <w:pPr>
        <w:spacing w:line="360" w:lineRule="auto"/>
        <w:ind w:firstLine="709"/>
        <w:rPr>
          <w:rFonts w:ascii="Times New Roman" w:hAnsi="Times New Roman"/>
        </w:rPr>
      </w:pPr>
    </w:p>
    <w:p w14:paraId="0BEAC97E"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1ED1F9F8" wp14:editId="786F5EB4">
            <wp:extent cx="3571430" cy="233333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pic:blipFill>
                  <pic:spPr>
                    <a:xfrm>
                      <a:off x="0" y="0"/>
                      <a:ext cx="3571430" cy="2333334"/>
                    </a:xfrm>
                    <a:prstGeom prst="rect">
                      <a:avLst/>
                    </a:prstGeom>
                  </pic:spPr>
                </pic:pic>
              </a:graphicData>
            </a:graphic>
          </wp:inline>
        </w:drawing>
      </w:r>
    </w:p>
    <w:p w14:paraId="4940A976" w14:textId="77777777" w:rsidR="002807FA" w:rsidRDefault="001C79DA">
      <w:pPr>
        <w:spacing w:line="360" w:lineRule="auto"/>
        <w:ind w:firstLine="709"/>
        <w:jc w:val="center"/>
        <w:rPr>
          <w:rFonts w:ascii="Times New Roman" w:hAnsi="Times New Roman"/>
        </w:rPr>
      </w:pPr>
      <w:r>
        <w:rPr>
          <w:rFonts w:ascii="Times New Roman" w:hAnsi="Times New Roman"/>
        </w:rPr>
        <w:t>Рисунок 2 - График, показывающий показания обнаружения света</w:t>
      </w:r>
    </w:p>
    <w:p w14:paraId="50B1E0AB" w14:textId="77777777" w:rsidR="002807FA" w:rsidRDefault="002807FA">
      <w:pPr>
        <w:spacing w:line="360" w:lineRule="auto"/>
        <w:ind w:firstLine="709"/>
        <w:rPr>
          <w:rFonts w:ascii="Times New Roman" w:hAnsi="Times New Roman"/>
        </w:rPr>
      </w:pPr>
    </w:p>
    <w:p w14:paraId="5304E0ED" w14:textId="77777777" w:rsidR="002807FA" w:rsidRDefault="001C79DA">
      <w:pPr>
        <w:spacing w:line="360" w:lineRule="auto"/>
        <w:ind w:firstLine="709"/>
        <w:rPr>
          <w:rFonts w:ascii="Times New Roman" w:hAnsi="Times New Roman"/>
        </w:rPr>
      </w:pPr>
      <w:r>
        <w:rPr>
          <w:rFonts w:ascii="Times New Roman" w:hAnsi="Times New Roman"/>
        </w:rPr>
        <w:t>На рисунке 3 представлен вид сверху типичного пути, содержащего объекты.</w:t>
      </w:r>
    </w:p>
    <w:p w14:paraId="7D35D802" w14:textId="77777777" w:rsidR="002807FA" w:rsidRDefault="002807FA">
      <w:pPr>
        <w:spacing w:line="360" w:lineRule="auto"/>
        <w:ind w:firstLine="709"/>
        <w:jc w:val="center"/>
        <w:rPr>
          <w:rFonts w:ascii="Times New Roman" w:hAnsi="Times New Roman"/>
        </w:rPr>
      </w:pPr>
    </w:p>
    <w:p w14:paraId="15ACC4DB"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639127C2" wp14:editId="52AF2DCB">
            <wp:extent cx="2247900" cy="27908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pic:blipFill>
                  <pic:spPr>
                    <a:xfrm>
                      <a:off x="0" y="0"/>
                      <a:ext cx="2247900" cy="2790825"/>
                    </a:xfrm>
                    <a:prstGeom prst="rect">
                      <a:avLst/>
                    </a:prstGeom>
                  </pic:spPr>
                </pic:pic>
              </a:graphicData>
            </a:graphic>
          </wp:inline>
        </w:drawing>
      </w:r>
    </w:p>
    <w:p w14:paraId="2008D06A" w14:textId="77777777" w:rsidR="002807FA" w:rsidRDefault="001C79DA">
      <w:pPr>
        <w:spacing w:line="360" w:lineRule="auto"/>
        <w:ind w:firstLine="709"/>
        <w:jc w:val="center"/>
        <w:rPr>
          <w:rFonts w:ascii="Times New Roman" w:hAnsi="Times New Roman"/>
        </w:rPr>
      </w:pPr>
      <w:r>
        <w:rPr>
          <w:rFonts w:ascii="Times New Roman" w:hAnsi="Times New Roman"/>
        </w:rPr>
        <w:t>Рисунок 3 - Вид сверху типичного пути</w:t>
      </w:r>
    </w:p>
    <w:p w14:paraId="0D303798" w14:textId="77777777" w:rsidR="002807FA" w:rsidRDefault="002807FA">
      <w:pPr>
        <w:spacing w:line="360" w:lineRule="auto"/>
        <w:ind w:firstLine="709"/>
        <w:rPr>
          <w:rFonts w:ascii="Times New Roman" w:hAnsi="Times New Roman"/>
        </w:rPr>
      </w:pPr>
    </w:p>
    <w:p w14:paraId="0DD187D5" w14:textId="77777777" w:rsidR="002807FA" w:rsidRDefault="001C79DA">
      <w:pPr>
        <w:spacing w:line="360" w:lineRule="auto"/>
        <w:ind w:firstLine="709"/>
        <w:rPr>
          <w:rFonts w:ascii="Times New Roman" w:hAnsi="Times New Roman"/>
        </w:rPr>
      </w:pPr>
      <w:r>
        <w:rPr>
          <w:rFonts w:ascii="Times New Roman" w:hAnsi="Times New Roman"/>
        </w:rPr>
        <w:t xml:space="preserve">Рисунок 4 представляет собой репрезентативный массив значений сигналов, указывающих на обнаруженный контур траектории. </w:t>
      </w:r>
    </w:p>
    <w:p w14:paraId="3A54A00A"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257CA94D" wp14:editId="3A77BFAC">
            <wp:extent cx="1809750" cy="301336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pic:blipFill>
                  <pic:spPr>
                    <a:xfrm>
                      <a:off x="0" y="0"/>
                      <a:ext cx="1809750" cy="3013363"/>
                    </a:xfrm>
                    <a:prstGeom prst="rect">
                      <a:avLst/>
                    </a:prstGeom>
                  </pic:spPr>
                </pic:pic>
              </a:graphicData>
            </a:graphic>
          </wp:inline>
        </w:drawing>
      </w:r>
      <w:r>
        <w:rPr>
          <w:rFonts w:ascii="Times New Roman" w:hAnsi="Times New Roman"/>
        </w:rPr>
        <w:t xml:space="preserve"> </w:t>
      </w:r>
    </w:p>
    <w:p w14:paraId="5B8C792C" w14:textId="77777777" w:rsidR="002807FA" w:rsidRDefault="001C79DA">
      <w:pPr>
        <w:spacing w:line="360" w:lineRule="auto"/>
        <w:ind w:firstLine="709"/>
        <w:jc w:val="center"/>
        <w:rPr>
          <w:rFonts w:ascii="Times New Roman" w:hAnsi="Times New Roman"/>
        </w:rPr>
      </w:pPr>
      <w:r>
        <w:rPr>
          <w:rFonts w:ascii="Times New Roman" w:hAnsi="Times New Roman"/>
        </w:rPr>
        <w:t>Рисунок 4 - Репрезентативный массив значений сигнала</w:t>
      </w:r>
    </w:p>
    <w:p w14:paraId="37116926" w14:textId="77777777" w:rsidR="002807FA" w:rsidRDefault="002807FA">
      <w:pPr>
        <w:spacing w:line="360" w:lineRule="auto"/>
        <w:ind w:firstLine="709"/>
        <w:rPr>
          <w:rFonts w:ascii="Times New Roman" w:hAnsi="Times New Roman"/>
        </w:rPr>
      </w:pPr>
    </w:p>
    <w:p w14:paraId="31FB9A51" w14:textId="77777777" w:rsidR="002807FA" w:rsidRDefault="001C79DA">
      <w:pPr>
        <w:spacing w:line="360" w:lineRule="auto"/>
        <w:ind w:firstLine="709"/>
        <w:rPr>
          <w:rFonts w:ascii="Times New Roman" w:hAnsi="Times New Roman"/>
        </w:rPr>
      </w:pPr>
      <w:r>
        <w:rPr>
          <w:rFonts w:ascii="Times New Roman" w:hAnsi="Times New Roman"/>
        </w:rP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группировки смежных датчиков. Фактически, каждый LEDP может иметь порог вхождения, который отличается от других LEDP. </w:t>
      </w:r>
    </w:p>
    <w:p w14:paraId="1C5BE228" w14:textId="77777777" w:rsidR="002807FA" w:rsidRDefault="001C79DA">
      <w:pPr>
        <w:spacing w:line="360" w:lineRule="auto"/>
        <w:ind w:left="142" w:firstLine="567"/>
        <w:rPr>
          <w:rFonts w:ascii="Times New Roman" w:hAnsi="Times New Roman"/>
        </w:rPr>
      </w:pPr>
      <w:r>
        <w:rPr>
          <w:rFonts w:ascii="Times New Roman" w:hAnsi="Times New Roman"/>
        </w:rP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0BFFCC03" w14:textId="77777777" w:rsidR="002807FA" w:rsidRDefault="001C79DA">
      <w:pPr>
        <w:spacing w:line="360" w:lineRule="auto"/>
        <w:ind w:left="142" w:firstLine="567"/>
        <w:rPr>
          <w:rFonts w:ascii="Times New Roman" w:hAnsi="Times New Roman"/>
        </w:rPr>
      </w:pPr>
      <w:r>
        <w:rPr>
          <w:rFonts w:ascii="Times New Roman" w:hAnsi="Times New Roman"/>
        </w:rP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w:t>
      </w:r>
      <w:r>
        <w:rPr>
          <w:rFonts w:ascii="Times New Roman" w:hAnsi="Times New Roman"/>
        </w:rPr>
        <w:lastRenderedPageBreak/>
        <w:t xml:space="preserve">объекта прошла мимо датчика, когда показания света, которые были выше порога вхождения, падают на 9. </w:t>
      </w:r>
    </w:p>
    <w:p w14:paraId="6F423A65" w14:textId="77777777" w:rsidR="002807FA" w:rsidRDefault="001C79DA">
      <w:pPr>
        <w:spacing w:line="360" w:lineRule="auto"/>
        <w:ind w:left="142" w:firstLine="567"/>
        <w:rPr>
          <w:rFonts w:ascii="Times New Roman" w:hAnsi="Times New Roman"/>
        </w:rPr>
      </w:pPr>
      <w:r>
        <w:rPr>
          <w:rFonts w:ascii="Times New Roman" w:hAnsi="Times New Roman"/>
        </w:rP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5AC73471" w14:textId="77777777" w:rsidR="002807FA" w:rsidRDefault="001C79DA">
      <w:pPr>
        <w:spacing w:line="360" w:lineRule="auto"/>
        <w:ind w:left="142" w:firstLine="567"/>
        <w:rPr>
          <w:rFonts w:ascii="Times New Roman" w:hAnsi="Times New Roman"/>
        </w:rPr>
      </w:pPr>
      <w:r>
        <w:rPr>
          <w:rFonts w:ascii="Times New Roman" w:hAnsi="Times New Roman"/>
        </w:rP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2733C7B7" w14:textId="77777777" w:rsidR="002807FA" w:rsidRDefault="001C79DA">
      <w:pPr>
        <w:spacing w:line="360" w:lineRule="auto"/>
        <w:ind w:left="142" w:firstLine="567"/>
        <w:rPr>
          <w:rFonts w:ascii="Times New Roman" w:hAnsi="Times New Roman"/>
        </w:rPr>
      </w:pPr>
      <w:r>
        <w:rPr>
          <w:rFonts w:ascii="Times New Roman" w:hAnsi="Times New Roman"/>
        </w:rPr>
        <w:t>При падении показателей датчиков ниже порога вхождения, датчики отключаются.</w:t>
      </w:r>
    </w:p>
    <w:p w14:paraId="08818A34" w14:textId="77777777" w:rsidR="002807FA" w:rsidRDefault="001C79DA">
      <w:pPr>
        <w:spacing w:line="360" w:lineRule="auto"/>
        <w:ind w:firstLine="709"/>
        <w:rPr>
          <w:rFonts w:ascii="Times New Roman" w:hAnsi="Times New Roman"/>
        </w:rPr>
      </w:pPr>
      <w:r>
        <w:rPr>
          <w:rFonts w:ascii="Times New Roman" w:hAnsi="Times New Roman"/>
        </w:rPr>
        <w:t>Однако этот алгоритм обладает рядом недостатков, которые необходимо учесть при его применении.</w:t>
      </w:r>
    </w:p>
    <w:p w14:paraId="6C9FB4BF" w14:textId="77777777" w:rsidR="002807FA" w:rsidRDefault="001C79DA">
      <w:pPr>
        <w:spacing w:line="360" w:lineRule="auto"/>
        <w:ind w:firstLine="709"/>
        <w:rPr>
          <w:rFonts w:ascii="Times New Roman" w:hAnsi="Times New Roman"/>
        </w:rPr>
      </w:pPr>
      <w:r>
        <w:rPr>
          <w:rFonts w:ascii="Times New Roman" w:hAnsi="Times New Roman"/>
        </w:rP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условиях существует возможность 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45E5E4A5" w14:textId="77777777" w:rsidR="002807FA" w:rsidRDefault="001C79DA">
      <w:pPr>
        <w:spacing w:line="360" w:lineRule="auto"/>
        <w:ind w:firstLine="709"/>
        <w:rPr>
          <w:rFonts w:ascii="Times New Roman" w:hAnsi="Times New Roman"/>
        </w:rPr>
      </w:pPr>
      <w:r>
        <w:rPr>
          <w:rFonts w:ascii="Times New Roman" w:hAnsi="Times New Roman"/>
        </w:rP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1F815F17" w14:textId="77777777" w:rsidR="002807FA" w:rsidRDefault="001C79DA">
      <w:pPr>
        <w:spacing w:line="360" w:lineRule="auto"/>
        <w:ind w:firstLine="709"/>
        <w:rPr>
          <w:rFonts w:ascii="Times New Roman" w:hAnsi="Times New Roman"/>
        </w:rPr>
      </w:pPr>
      <w:r>
        <w:rPr>
          <w:rFonts w:ascii="Times New Roman" w:hAnsi="Times New Roman"/>
        </w:rP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13F99817" w14:textId="77777777" w:rsidR="002807FA" w:rsidRDefault="001C79DA">
      <w:pPr>
        <w:spacing w:line="360" w:lineRule="auto"/>
        <w:ind w:firstLine="709"/>
        <w:rPr>
          <w:rFonts w:ascii="Times New Roman" w:hAnsi="Times New Roman"/>
        </w:rPr>
      </w:pPr>
      <w:r>
        <w:rPr>
          <w:rFonts w:ascii="Times New Roman" w:hAnsi="Times New Roman"/>
        </w:rPr>
        <w:t xml:space="preserve">Пример способа обработки данных представлен в патенте RU №2309436 C2.  Изобретение относится к способу обработки данных, в частности к обработке </w:t>
      </w:r>
      <w:r>
        <w:rPr>
          <w:rFonts w:ascii="Times New Roman" w:hAnsi="Times New Roman"/>
        </w:rPr>
        <w:lastRenderedPageBreak/>
        <w:t>сейсмических данных, собранных с использованием отдельного датчика сейсмических данных.</w:t>
      </w:r>
    </w:p>
    <w:p w14:paraId="694C78BA" w14:textId="162184BA" w:rsidR="002807FA" w:rsidRDefault="001C79DA">
      <w:pPr>
        <w:spacing w:line="360" w:lineRule="auto"/>
        <w:ind w:firstLine="709"/>
        <w:rPr>
          <w:rFonts w:ascii="Times New Roman" w:hAnsi="Times New Roman"/>
        </w:rPr>
      </w:pPr>
      <w:r>
        <w:rPr>
          <w:rFonts w:ascii="Times New Roman" w:hAnsi="Times New Roman"/>
          <w:spacing w:val="6"/>
          <w:highlight w:val="white"/>
        </w:rPr>
        <w:t xml:space="preserve">Известный способ сбора сейсмических данных схематически иллюстрируется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 матрице. В линейной матрице 1 датчиков, показанной на рисунке 5, каждый датчик разнесен от смежных </w:t>
      </w:r>
      <w:r w:rsidR="00B067C9">
        <w:rPr>
          <w:rFonts w:ascii="Times New Roman" w:hAnsi="Times New Roman"/>
          <w:spacing w:val="6"/>
          <w:highlight w:val="white"/>
        </w:rPr>
        <w:t>датчиков, по существу,</w:t>
      </w:r>
      <w:r>
        <w:rPr>
          <w:rFonts w:ascii="Times New Roman" w:hAnsi="Times New Roman"/>
          <w:spacing w:val="6"/>
          <w:highlight w:val="white"/>
        </w:rPr>
        <w:t xml:space="preserve"> на постоянное расстояние. Расстояние d между центром одного датчика и центром смежного датчика составляет, например, приблизительно 3,125 м, хотя известные варианты систем сбора сейсмических данных имеют широко варьирующееся расстояние разнесения датчиков.</w:t>
      </w:r>
    </w:p>
    <w:p w14:paraId="35C077A0" w14:textId="77777777" w:rsidR="002807FA" w:rsidRDefault="002807FA">
      <w:pPr>
        <w:spacing w:line="360" w:lineRule="auto"/>
        <w:ind w:firstLine="709"/>
        <w:rPr>
          <w:rFonts w:ascii="Times New Roman" w:hAnsi="Times New Roman"/>
        </w:rPr>
      </w:pPr>
    </w:p>
    <w:p w14:paraId="33B9F8DC"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1F00F504" wp14:editId="02C45188">
            <wp:extent cx="3848100" cy="3086099"/>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pic:blipFill>
                  <pic:spPr>
                    <a:xfrm>
                      <a:off x="0" y="0"/>
                      <a:ext cx="3848100" cy="3086099"/>
                    </a:xfrm>
                    <a:prstGeom prst="rect">
                      <a:avLst/>
                    </a:prstGeom>
                  </pic:spPr>
                </pic:pic>
              </a:graphicData>
            </a:graphic>
          </wp:inline>
        </w:drawing>
      </w:r>
    </w:p>
    <w:p w14:paraId="008CF18F" w14:textId="77777777" w:rsidR="002807FA" w:rsidRDefault="001C79DA">
      <w:pPr>
        <w:spacing w:line="360" w:lineRule="auto"/>
        <w:ind w:firstLine="709"/>
        <w:jc w:val="center"/>
        <w:rPr>
          <w:rFonts w:ascii="Times New Roman" w:hAnsi="Times New Roman"/>
        </w:rPr>
      </w:pPr>
      <w:r>
        <w:rPr>
          <w:rFonts w:ascii="Times New Roman" w:hAnsi="Times New Roman"/>
        </w:rPr>
        <w:t>Рисунок 5 – схематическая иллюстрация известного способа сбора сейсмических данных</w:t>
      </w:r>
    </w:p>
    <w:p w14:paraId="3A1BA210" w14:textId="77777777" w:rsidR="002807FA" w:rsidRDefault="002807FA">
      <w:pPr>
        <w:spacing w:line="360" w:lineRule="auto"/>
        <w:ind w:firstLine="709"/>
        <w:rPr>
          <w:rFonts w:ascii="Times New Roman" w:hAnsi="Times New Roman"/>
        </w:rPr>
      </w:pPr>
    </w:p>
    <w:p w14:paraId="5125129C" w14:textId="72E96DC8" w:rsidR="002807FA" w:rsidRDefault="001C79DA">
      <w:pPr>
        <w:spacing w:line="360" w:lineRule="auto"/>
        <w:ind w:firstLine="709"/>
        <w:rPr>
          <w:rFonts w:ascii="Times New Roman" w:hAnsi="Times New Roman"/>
        </w:rPr>
      </w:pPr>
      <w:r>
        <w:rPr>
          <w:rFonts w:ascii="Times New Roman" w:hAnsi="Times New Roman"/>
          <w:spacing w:val="6"/>
          <w:highlight w:val="white"/>
        </w:rPr>
        <w:t xml:space="preserve">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w:t>
      </w:r>
      <w:r w:rsidR="00B067C9">
        <w:rPr>
          <w:rFonts w:ascii="Times New Roman" w:hAnsi="Times New Roman"/>
          <w:spacing w:val="6"/>
          <w:highlight w:val="white"/>
        </w:rPr>
        <w:lastRenderedPageBreak/>
        <w:t>принимает, по существу,</w:t>
      </w:r>
      <w:r>
        <w:rPr>
          <w:rFonts w:ascii="Times New Roman" w:hAnsi="Times New Roman"/>
          <w:spacing w:val="6"/>
          <w:highlight w:val="white"/>
        </w:rPr>
        <w:t xml:space="preserve"> одинаковую составляющую сигнала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оценку сигнала, который является общим для всех датчиков в группе, и является известным в основном как "общий сигнал".</w:t>
      </w:r>
    </w:p>
    <w:p w14:paraId="1647C4F7" w14:textId="77777777" w:rsidR="002807FA" w:rsidRDefault="001C79DA">
      <w:pPr>
        <w:spacing w:line="360" w:lineRule="auto"/>
        <w:ind w:firstLine="709"/>
        <w:rPr>
          <w:rFonts w:ascii="Times New Roman" w:hAnsi="Times New Roman"/>
        </w:rPr>
      </w:pPr>
      <w:r>
        <w:rPr>
          <w:rFonts w:ascii="Times New Roman" w:hAnsi="Times New Roman"/>
        </w:rPr>
        <w:t xml:space="preserve">Данное </w:t>
      </w:r>
      <w:r>
        <w:rPr>
          <w:rFonts w:ascii="Times New Roman" w:hAnsi="Times New Roman"/>
          <w:spacing w:val="6"/>
          <w:highlight w:val="white"/>
        </w:rPr>
        <w:t xml:space="preserve">изобретение обеспечивает способ обработки данных, содержащий этапы: определения, из первой последовательности данных, собранных на первом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 </w:t>
      </w:r>
      <w:proofErr w:type="spellStart"/>
      <w:r>
        <w:rPr>
          <w:rFonts w:ascii="Times New Roman" w:hAnsi="Times New Roman"/>
          <w:spacing w:val="6"/>
          <w:highlight w:val="white"/>
        </w:rPr>
        <w:t>пространственно</w:t>
      </w:r>
      <w:proofErr w:type="spellEnd"/>
      <w:r>
        <w:rPr>
          <w:rFonts w:ascii="Times New Roman" w:hAnsi="Times New Roman"/>
          <w:spacing w:val="6"/>
          <w:highlight w:val="white"/>
        </w:rPr>
        <w:t xml:space="preserve"> разделенном от первого датчика, последовательности, индикативной по мере разброса первой и второй последовательностей данных, обеспечивая тем самым оценку исходной неопределенности сигнала.</w:t>
      </w:r>
    </w:p>
    <w:p w14:paraId="5A5BE67C"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6 представлен </w:t>
      </w:r>
      <w:r>
        <w:rPr>
          <w:rFonts w:ascii="Times New Roman" w:hAnsi="Times New Roman"/>
          <w:spacing w:val="6"/>
          <w:highlight w:val="white"/>
        </w:rPr>
        <w:t>схематический вид системы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12A60A14" w14:textId="77777777" w:rsidR="002807FA" w:rsidRDefault="002807FA">
      <w:pPr>
        <w:spacing w:line="360" w:lineRule="auto"/>
        <w:ind w:firstLine="709"/>
        <w:rPr>
          <w:rFonts w:ascii="Times New Roman" w:hAnsi="Times New Roman"/>
        </w:rPr>
      </w:pPr>
    </w:p>
    <w:p w14:paraId="06DD4B61"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0786EED" wp14:editId="67444D7E">
            <wp:extent cx="5325341" cy="423429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pic:blipFill>
                  <pic:spPr>
                    <a:xfrm>
                      <a:off x="0" y="0"/>
                      <a:ext cx="5325341" cy="4234295"/>
                    </a:xfrm>
                    <a:prstGeom prst="rect">
                      <a:avLst/>
                    </a:prstGeom>
                  </pic:spPr>
                </pic:pic>
              </a:graphicData>
            </a:graphic>
          </wp:inline>
        </w:drawing>
      </w:r>
    </w:p>
    <w:p w14:paraId="72A17EDC" w14:textId="77777777" w:rsidR="002807FA" w:rsidRDefault="001C79DA">
      <w:pPr>
        <w:spacing w:line="360" w:lineRule="auto"/>
        <w:ind w:firstLine="709"/>
        <w:jc w:val="center"/>
        <w:rPr>
          <w:rFonts w:ascii="Times New Roman" w:hAnsi="Times New Roman"/>
        </w:rPr>
      </w:pPr>
      <w:r>
        <w:rPr>
          <w:rFonts w:ascii="Times New Roman" w:hAnsi="Times New Roman"/>
        </w:rPr>
        <w:t>Рисунок 6 - с</w:t>
      </w:r>
      <w:r>
        <w:rPr>
          <w:rFonts w:ascii="Times New Roman" w:hAnsi="Times New Roman"/>
          <w:spacing w:val="6"/>
          <w:highlight w:val="white"/>
        </w:rPr>
        <w:t>хематический вид системы сбора данных с отдельными сейсмическими датчиками</w:t>
      </w:r>
    </w:p>
    <w:p w14:paraId="388CA7B9" w14:textId="77777777" w:rsidR="002807FA" w:rsidRDefault="002807FA">
      <w:pPr>
        <w:spacing w:line="360" w:lineRule="auto"/>
        <w:ind w:firstLine="709"/>
        <w:rPr>
          <w:rFonts w:ascii="Times New Roman" w:hAnsi="Times New Roman"/>
        </w:rPr>
      </w:pPr>
    </w:p>
    <w:p w14:paraId="070B29F8"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7 </w:t>
      </w:r>
      <w:r>
        <w:rPr>
          <w:rFonts w:ascii="Times New Roman" w:hAnsi="Times New Roman"/>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5255C6B1" w14:textId="77777777" w:rsidR="002807FA" w:rsidRDefault="002807FA">
      <w:pPr>
        <w:spacing w:line="360" w:lineRule="auto"/>
        <w:ind w:firstLine="709"/>
        <w:rPr>
          <w:rFonts w:ascii="Times New Roman" w:hAnsi="Times New Roman"/>
        </w:rPr>
      </w:pPr>
    </w:p>
    <w:p w14:paraId="3FB44599"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25DD1FC" wp14:editId="244D8A03">
            <wp:extent cx="4419600" cy="5257799"/>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pic:blipFill>
                  <pic:spPr>
                    <a:xfrm>
                      <a:off x="0" y="0"/>
                      <a:ext cx="4419600" cy="5257799"/>
                    </a:xfrm>
                    <a:prstGeom prst="rect">
                      <a:avLst/>
                    </a:prstGeom>
                  </pic:spPr>
                </pic:pic>
              </a:graphicData>
            </a:graphic>
          </wp:inline>
        </w:drawing>
      </w:r>
    </w:p>
    <w:p w14:paraId="01DEDB7F" w14:textId="77777777" w:rsidR="002807FA" w:rsidRDefault="001C79DA">
      <w:pPr>
        <w:spacing w:line="360" w:lineRule="auto"/>
        <w:ind w:firstLine="709"/>
        <w:jc w:val="center"/>
        <w:rPr>
          <w:rFonts w:ascii="Times New Roman" w:hAnsi="Times New Roman"/>
        </w:rPr>
      </w:pPr>
      <w:r>
        <w:rPr>
          <w:rFonts w:ascii="Times New Roman" w:hAnsi="Times New Roman"/>
        </w:rPr>
        <w:t xml:space="preserve">Рисунок 7 - </w:t>
      </w:r>
      <w:r>
        <w:rPr>
          <w:rFonts w:ascii="Times New Roman" w:hAnsi="Times New Roman"/>
          <w:spacing w:val="6"/>
          <w:highlight w:val="white"/>
        </w:rPr>
        <w:t>иллюстрация способа обработки данных</w:t>
      </w:r>
    </w:p>
    <w:p w14:paraId="5D97539A" w14:textId="77777777" w:rsidR="002807FA" w:rsidRDefault="002807FA">
      <w:pPr>
        <w:spacing w:line="360" w:lineRule="auto"/>
        <w:ind w:firstLine="709"/>
        <w:jc w:val="center"/>
        <w:rPr>
          <w:rFonts w:ascii="Times New Roman" w:hAnsi="Times New Roman"/>
        </w:rPr>
      </w:pPr>
    </w:p>
    <w:p w14:paraId="116F2B32"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8 изображена блок-схема, </w:t>
      </w:r>
      <w:r>
        <w:rPr>
          <w:rFonts w:ascii="Times New Roman" w:hAnsi="Times New Roman"/>
          <w:spacing w:val="6"/>
          <w:highlight w:val="white"/>
        </w:rPr>
        <w:t>иллюстрирующ</w:t>
      </w:r>
      <w:r>
        <w:rPr>
          <w:rFonts w:ascii="Times New Roman" w:hAnsi="Times New Roman"/>
        </w:rPr>
        <w:t xml:space="preserve">ая </w:t>
      </w:r>
      <w:r>
        <w:rPr>
          <w:rFonts w:ascii="Times New Roman" w:hAnsi="Times New Roman"/>
          <w:spacing w:val="6"/>
          <w:highlight w:val="white"/>
        </w:rPr>
        <w:t>принципиальные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70D8C506" w14:textId="77777777" w:rsidR="002807FA" w:rsidRDefault="002807FA">
      <w:pPr>
        <w:spacing w:line="360" w:lineRule="auto"/>
        <w:ind w:firstLine="709"/>
        <w:rPr>
          <w:rFonts w:ascii="Times New Roman" w:hAnsi="Times New Roman"/>
        </w:rPr>
      </w:pPr>
    </w:p>
    <w:p w14:paraId="470B694C"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DB46A48" wp14:editId="1D5E3A27">
            <wp:extent cx="3633107" cy="508907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stretch/>
                  </pic:blipFill>
                  <pic:spPr>
                    <a:xfrm>
                      <a:off x="0" y="0"/>
                      <a:ext cx="3633107" cy="5089071"/>
                    </a:xfrm>
                    <a:prstGeom prst="rect">
                      <a:avLst/>
                    </a:prstGeom>
                  </pic:spPr>
                </pic:pic>
              </a:graphicData>
            </a:graphic>
          </wp:inline>
        </w:drawing>
      </w:r>
    </w:p>
    <w:p w14:paraId="1BD354AA" w14:textId="1B82A1A3" w:rsidR="002807FA" w:rsidRDefault="001C79DA">
      <w:pPr>
        <w:spacing w:line="360" w:lineRule="auto"/>
        <w:ind w:firstLine="709"/>
        <w:jc w:val="center"/>
        <w:rPr>
          <w:rFonts w:ascii="Times New Roman" w:hAnsi="Times New Roman"/>
        </w:rPr>
      </w:pPr>
      <w:r>
        <w:rPr>
          <w:rFonts w:ascii="Times New Roman" w:hAnsi="Times New Roman"/>
        </w:rPr>
        <w:t xml:space="preserve">Рисунок 8– </w:t>
      </w:r>
      <w:r w:rsidR="00246C6F">
        <w:rPr>
          <w:rFonts w:ascii="Times New Roman" w:hAnsi="Times New Roman"/>
        </w:rPr>
        <w:t>блок-схема,</w:t>
      </w:r>
      <w:r>
        <w:rPr>
          <w:rFonts w:ascii="Times New Roman" w:hAnsi="Times New Roman"/>
          <w:spacing w:val="6"/>
          <w:highlight w:val="white"/>
        </w:rPr>
        <w:t xml:space="preserve"> иллюстрирующ</w:t>
      </w:r>
      <w:r>
        <w:rPr>
          <w:rFonts w:ascii="Times New Roman" w:hAnsi="Times New Roman"/>
        </w:rPr>
        <w:t xml:space="preserve">ая </w:t>
      </w:r>
      <w:r>
        <w:rPr>
          <w:rFonts w:ascii="Times New Roman" w:hAnsi="Times New Roman"/>
          <w:spacing w:val="6"/>
          <w:highlight w:val="white"/>
        </w:rPr>
        <w:t>принципиальные шаги способа обработки</w:t>
      </w:r>
    </w:p>
    <w:p w14:paraId="1563BF40" w14:textId="77777777" w:rsidR="002807FA" w:rsidRDefault="002807FA">
      <w:pPr>
        <w:spacing w:line="360" w:lineRule="auto"/>
        <w:ind w:firstLine="709"/>
        <w:rPr>
          <w:rFonts w:ascii="Times New Roman" w:hAnsi="Times New Roman"/>
        </w:rPr>
      </w:pPr>
    </w:p>
    <w:p w14:paraId="2EACA449" w14:textId="1CABC294" w:rsidR="002807FA" w:rsidRDefault="001C79DA">
      <w:pPr>
        <w:spacing w:line="360" w:lineRule="auto"/>
        <w:ind w:firstLine="709"/>
        <w:rPr>
          <w:rFonts w:ascii="Times New Roman" w:hAnsi="Times New Roman"/>
        </w:rPr>
      </w:pPr>
      <w:r>
        <w:rPr>
          <w:rFonts w:ascii="Times New Roman" w:hAnsi="Times New Roman"/>
          <w:spacing w:val="6"/>
          <w:highlight w:val="white"/>
        </w:rPr>
        <w:t>Отслеживание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 сигнала,</w:t>
      </w:r>
      <w:r w:rsidR="00E75925" w:rsidRPr="00E75925">
        <w:rPr>
          <w:rFonts w:ascii="Times New Roman" w:hAnsi="Times New Roman"/>
          <w:spacing w:val="6"/>
        </w:rPr>
        <w:t xml:space="preserve"> </w:t>
      </w:r>
      <m:oMath>
        <m:sSup>
          <m:sSupPr>
            <m:ctrlPr>
              <w:rPr>
                <w:rFonts w:ascii="Cambria Math" w:hAnsi="Cambria Math"/>
                <w:spacing w:val="24"/>
              </w:rPr>
            </m:ctrlPr>
          </m:sSupPr>
          <m:e>
            <m:bar>
              <m:barPr>
                <m:pos m:val="top"/>
                <m:ctrlPr>
                  <w:rPr>
                    <w:rFonts w:ascii="Cambria Math" w:hAnsi="Cambria Math"/>
                    <w:spacing w:val="24"/>
                  </w:rPr>
                </m:ctrlPr>
              </m:barPr>
              <m:e>
                <m:r>
                  <m:rPr>
                    <m:sty m:val="p"/>
                  </m:rPr>
                  <w:rPr>
                    <w:rFonts w:ascii="Cambria Math" w:hAnsi="Cambria Math"/>
                    <w:spacing w:val="24"/>
                    <w:highlight w:val="white"/>
                  </w:rPr>
                  <m:t>S</m:t>
                </m:r>
              </m:e>
            </m:bar>
          </m:e>
          <m:sup>
            <m:r>
              <m:rPr>
                <m:sty m:val="p"/>
              </m:rPr>
              <w:rPr>
                <w:rFonts w:ascii="Cambria Math" w:hAnsi="Cambria Math"/>
                <w:spacing w:val="24"/>
              </w:rPr>
              <m:t>j</m:t>
            </m:r>
          </m:sup>
        </m:sSup>
      </m:oMath>
      <w:r w:rsidR="00E75925" w:rsidRPr="00E75925">
        <w:rPr>
          <w:rFonts w:ascii="Times New Roman" w:hAnsi="Times New Roman"/>
          <w:spacing w:val="6"/>
          <w:highlight w:val="white"/>
        </w:rPr>
        <w:t>,</w:t>
      </w:r>
      <w:r>
        <w:rPr>
          <w:rFonts w:ascii="Times New Roman" w:hAnsi="Times New Roman"/>
          <w:spacing w:val="6"/>
          <w:highlight w:val="white"/>
        </w:rPr>
        <w:t xml:space="preserve">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Эллипсы на рисунке 7 показывают, какие последовательности данных содержатся в j- и k-совокупностях. Последовательности, содержащие оценки общего сигнала и </w:t>
      </w:r>
      <w:r>
        <w:rPr>
          <w:rFonts w:ascii="Times New Roman" w:hAnsi="Times New Roman"/>
          <w:spacing w:val="6"/>
          <w:highlight w:val="white"/>
        </w:rPr>
        <w:lastRenderedPageBreak/>
        <w:t>разброс данных внутри каждой совокупности, могут быть получены на любой желательной стадии в обработке данных,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предварительно обработанных сигналах. Указанный вариант осуществления показан схематически этапом 23.</w:t>
      </w:r>
    </w:p>
    <w:p w14:paraId="30275A8A" w14:textId="77777777" w:rsidR="002807FA" w:rsidRDefault="002807FA">
      <w:pPr>
        <w:spacing w:line="360" w:lineRule="auto"/>
        <w:ind w:firstLine="709"/>
        <w:rPr>
          <w:rFonts w:ascii="Times New Roman" w:hAnsi="Times New Roman"/>
        </w:rPr>
      </w:pPr>
    </w:p>
    <w:p w14:paraId="70C927B0"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1.2.3 Анализ методов фильтрации</w:t>
      </w:r>
    </w:p>
    <w:p w14:paraId="700476AF" w14:textId="77777777" w:rsidR="002807FA" w:rsidRDefault="002807FA">
      <w:pPr>
        <w:spacing w:line="360" w:lineRule="auto"/>
        <w:ind w:firstLine="709"/>
        <w:rPr>
          <w:rFonts w:ascii="Times New Roman" w:hAnsi="Times New Roman"/>
        </w:rPr>
      </w:pPr>
    </w:p>
    <w:p w14:paraId="7649F934" w14:textId="77777777" w:rsidR="002807FA" w:rsidRDefault="001C79DA">
      <w:pPr>
        <w:spacing w:line="360" w:lineRule="auto"/>
        <w:ind w:firstLine="709"/>
        <w:rPr>
          <w:rFonts w:ascii="Times New Roman" w:hAnsi="Times New Roman"/>
        </w:rPr>
      </w:pPr>
      <w:r>
        <w:rPr>
          <w:rFonts w:ascii="Times New Roman" w:hAnsi="Times New Roman"/>
        </w:rPr>
        <w:t xml:space="preserve">Для выбора оптимального фильтра для поставленной задачи необходимо проанализировать существующие методы фильтрации. Обзор включает различные </w:t>
      </w:r>
      <w:r>
        <w:rPr>
          <w:rFonts w:ascii="Times New Roman" w:hAnsi="Times New Roman"/>
        </w:rPr>
        <w:lastRenderedPageBreak/>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0EEA33CF" w14:textId="77777777" w:rsidR="002807FA" w:rsidRDefault="001C79DA">
      <w:pPr>
        <w:spacing w:line="360" w:lineRule="auto"/>
        <w:ind w:firstLine="709"/>
        <w:rPr>
          <w:rFonts w:ascii="Times New Roman" w:hAnsi="Times New Roman"/>
        </w:rPr>
      </w:pPr>
      <w:r>
        <w:rPr>
          <w:rFonts w:ascii="Times New Roman" w:hAnsi="Times New Roman"/>
        </w:rP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49D23FAD" w14:textId="77777777" w:rsidR="002807FA" w:rsidRDefault="001C79DA">
      <w:pPr>
        <w:spacing w:line="360" w:lineRule="auto"/>
        <w:ind w:firstLine="709"/>
        <w:rPr>
          <w:rFonts w:ascii="Times New Roman" w:hAnsi="Times New Roman"/>
        </w:rPr>
      </w:pPr>
      <w:r>
        <w:rPr>
          <w:rFonts w:ascii="Times New Roman" w:hAnsi="Times New Roman"/>
        </w:rPr>
        <w:t xml:space="preserve">Фильтр </w:t>
      </w:r>
      <w:proofErr w:type="spellStart"/>
      <w:r>
        <w:rPr>
          <w:rFonts w:ascii="Times New Roman" w:hAnsi="Times New Roman"/>
        </w:rPr>
        <w:t>Гауса</w:t>
      </w:r>
      <w:proofErr w:type="spellEnd"/>
      <w:r>
        <w:rPr>
          <w:rFonts w:ascii="Times New Roman" w:hAnsi="Times New Roman"/>
        </w:rP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proofErr w:type="spellStart"/>
      <w:r>
        <w:rPr>
          <w:rFonts w:ascii="Times New Roman" w:hAnsi="Times New Roman"/>
        </w:rPr>
        <w:t>Гауса</w:t>
      </w:r>
      <w:proofErr w:type="spellEnd"/>
      <w:r>
        <w:rPr>
          <w:rFonts w:ascii="Times New Roman" w:hAnsi="Times New Roman"/>
        </w:rP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21E1A186" w14:textId="77777777" w:rsidR="002807FA" w:rsidRDefault="002807FA">
      <w:pPr>
        <w:spacing w:line="360" w:lineRule="auto"/>
        <w:ind w:firstLine="709"/>
        <w:rPr>
          <w:rFonts w:ascii="Times New Roman" w:hAnsi="Times New Roman"/>
        </w:rPr>
      </w:pPr>
    </w:p>
    <w:p w14:paraId="67FE44B4" w14:textId="77777777" w:rsidR="002807FA" w:rsidRDefault="001C79DA" w:rsidP="00650399">
      <w:pPr>
        <w:spacing w:line="360" w:lineRule="auto"/>
        <w:ind w:left="3555" w:firstLine="45"/>
        <w:rPr>
          <w:rFonts w:ascii="Times New Roman" w:hAnsi="Times New Roman"/>
        </w:rPr>
      </w:pPr>
      <w:r>
        <w:rPr>
          <w:rFonts w:ascii="Times New Roman" w:hAnsi="Times New Roman"/>
          <w:noProof/>
        </w:rPr>
        <w:drawing>
          <wp:inline distT="0" distB="0" distL="0" distR="0" wp14:anchorId="33107820" wp14:editId="19DD3B25">
            <wp:extent cx="2112817" cy="355022"/>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stretch/>
                  </pic:blipFill>
                  <pic:spPr>
                    <a:xfrm>
                      <a:off x="0" y="0"/>
                      <a:ext cx="2112817" cy="355022"/>
                    </a:xfrm>
                    <a:prstGeom prst="rect">
                      <a:avLst/>
                    </a:prstGeom>
                  </pic:spPr>
                </pic:pic>
              </a:graphicData>
            </a:graphic>
          </wp:inline>
        </w:drawing>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(1)</w:t>
      </w:r>
    </w:p>
    <w:p w14:paraId="209EA1FB" w14:textId="77777777" w:rsidR="002807FA" w:rsidRDefault="002807FA">
      <w:pPr>
        <w:spacing w:line="360" w:lineRule="auto"/>
        <w:ind w:firstLine="709"/>
        <w:rPr>
          <w:rFonts w:ascii="Times New Roman" w:hAnsi="Times New Roman"/>
        </w:rPr>
      </w:pPr>
    </w:p>
    <w:p w14:paraId="00B8E5F1" w14:textId="77777777" w:rsidR="002807FA" w:rsidRDefault="001C79DA">
      <w:pPr>
        <w:spacing w:line="360" w:lineRule="auto"/>
        <w:ind w:firstLine="709"/>
        <w:rPr>
          <w:rFonts w:ascii="Times New Roman" w:hAnsi="Times New Roman"/>
        </w:rPr>
      </w:pPr>
      <w:r>
        <w:rPr>
          <w:rFonts w:ascii="Times New Roman" w:hAnsi="Times New Roman"/>
        </w:rPr>
        <w:t>Результат применения фильтра Гаусса представлен на рисунке 5.</w:t>
      </w:r>
    </w:p>
    <w:p w14:paraId="5059F42A" w14:textId="77777777" w:rsidR="002807FA" w:rsidRDefault="002807FA">
      <w:pPr>
        <w:spacing w:line="360" w:lineRule="auto"/>
        <w:ind w:firstLine="709"/>
        <w:rPr>
          <w:rFonts w:ascii="Times New Roman" w:hAnsi="Times New Roman"/>
        </w:rPr>
      </w:pPr>
    </w:p>
    <w:p w14:paraId="25F8D025"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5732B3E9" wp14:editId="4F2CD7B2">
            <wp:extent cx="1905000" cy="2381248"/>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stretch/>
                  </pic:blipFill>
                  <pic:spPr>
                    <a:xfrm>
                      <a:off x="0" y="0"/>
                      <a:ext cx="1905000" cy="2381248"/>
                    </a:xfrm>
                    <a:prstGeom prst="rect">
                      <a:avLst/>
                    </a:prstGeom>
                  </pic:spPr>
                </pic:pic>
              </a:graphicData>
            </a:graphic>
          </wp:inline>
        </w:drawing>
      </w:r>
      <w:r>
        <w:rPr>
          <w:rFonts w:ascii="Times New Roman" w:hAnsi="Times New Roman"/>
          <w:noProof/>
        </w:rPr>
        <w:drawing>
          <wp:inline distT="0" distB="0" distL="0" distR="0" wp14:anchorId="065BB0A4" wp14:editId="0694496A">
            <wp:extent cx="2078181" cy="2372589"/>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stretch/>
                  </pic:blipFill>
                  <pic:spPr>
                    <a:xfrm>
                      <a:off x="0" y="0"/>
                      <a:ext cx="2078181" cy="2372589"/>
                    </a:xfrm>
                    <a:prstGeom prst="rect">
                      <a:avLst/>
                    </a:prstGeom>
                  </pic:spPr>
                </pic:pic>
              </a:graphicData>
            </a:graphic>
          </wp:inline>
        </w:drawing>
      </w:r>
    </w:p>
    <w:p w14:paraId="5555D50F" w14:textId="77777777" w:rsidR="002807FA" w:rsidRDefault="001C79DA">
      <w:pPr>
        <w:spacing w:line="360" w:lineRule="auto"/>
        <w:ind w:firstLine="709"/>
        <w:jc w:val="center"/>
        <w:rPr>
          <w:rFonts w:ascii="Times New Roman" w:hAnsi="Times New Roman"/>
        </w:rPr>
      </w:pPr>
      <w:r>
        <w:rPr>
          <w:rFonts w:ascii="Times New Roman" w:hAnsi="Times New Roman"/>
        </w:rPr>
        <w:lastRenderedPageBreak/>
        <w:t xml:space="preserve">Рисунок 5 - До и после применения фильтра </w:t>
      </w:r>
      <w:proofErr w:type="spellStart"/>
      <w:r>
        <w:rPr>
          <w:rFonts w:ascii="Times New Roman" w:hAnsi="Times New Roman"/>
        </w:rPr>
        <w:t>Гауса</w:t>
      </w:r>
      <w:proofErr w:type="spellEnd"/>
    </w:p>
    <w:p w14:paraId="58DB9470" w14:textId="77777777" w:rsidR="002807FA" w:rsidRDefault="002807FA">
      <w:pPr>
        <w:spacing w:line="360" w:lineRule="auto"/>
        <w:ind w:firstLine="709"/>
        <w:rPr>
          <w:rFonts w:ascii="Times New Roman" w:hAnsi="Times New Roman"/>
        </w:rPr>
      </w:pPr>
    </w:p>
    <w:p w14:paraId="7ADA6D6B" w14:textId="77777777" w:rsidR="002807FA" w:rsidRDefault="001C79DA">
      <w:pPr>
        <w:spacing w:line="360" w:lineRule="auto"/>
        <w:ind w:firstLine="709"/>
        <w:rPr>
          <w:rFonts w:ascii="Times New Roman" w:hAnsi="Times New Roman"/>
        </w:rPr>
      </w:pPr>
      <w:r>
        <w:rPr>
          <w:rFonts w:ascii="Times New Roman" w:hAnsi="Times New Roman"/>
        </w:rPr>
        <w:t xml:space="preserve">Медианный фильтр </w:t>
      </w:r>
      <w:proofErr w:type="gramStart"/>
      <w:r>
        <w:rPr>
          <w:rFonts w:ascii="Times New Roman" w:hAnsi="Times New Roman"/>
        </w:rPr>
        <w:t>- это</w:t>
      </w:r>
      <w:proofErr w:type="gramEnd"/>
      <w:r>
        <w:rPr>
          <w:rFonts w:ascii="Times New Roman" w:hAnsi="Times New Roman"/>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28A48ED2" w14:textId="77777777" w:rsidR="002807FA" w:rsidRDefault="001C79DA">
      <w:pPr>
        <w:spacing w:line="360" w:lineRule="auto"/>
        <w:ind w:firstLine="709"/>
        <w:rPr>
          <w:rFonts w:ascii="Times New Roman" w:hAnsi="Times New Roman"/>
        </w:rPr>
      </w:pPr>
      <w:r>
        <w:rPr>
          <w:rFonts w:ascii="Times New Roman" w:hAnsi="Times New Roman"/>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Недостатком медианного фильтра является его вычислительная сложность, особенно при обработке больших окон или изображений. Пример представлен на рисунке 6. Результат фильтрации представлен на рисунке 7.</w:t>
      </w:r>
    </w:p>
    <w:p w14:paraId="4C07C5F6" w14:textId="77777777" w:rsidR="002807FA" w:rsidRDefault="002807FA">
      <w:pPr>
        <w:spacing w:line="360" w:lineRule="auto"/>
        <w:ind w:firstLine="709"/>
        <w:rPr>
          <w:rFonts w:ascii="Times New Roman" w:hAnsi="Times New Roman"/>
        </w:rPr>
      </w:pPr>
    </w:p>
    <w:p w14:paraId="614246A2"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01D12614" wp14:editId="4FAE7414">
            <wp:extent cx="5085716" cy="1657143"/>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pic:blipFill>
                  <pic:spPr>
                    <a:xfrm>
                      <a:off x="0" y="0"/>
                      <a:ext cx="5085716" cy="1657143"/>
                    </a:xfrm>
                    <a:prstGeom prst="rect">
                      <a:avLst/>
                    </a:prstGeom>
                  </pic:spPr>
                </pic:pic>
              </a:graphicData>
            </a:graphic>
          </wp:inline>
        </w:drawing>
      </w:r>
    </w:p>
    <w:p w14:paraId="469C8DA4" w14:textId="77777777" w:rsidR="002807FA" w:rsidRDefault="001C79DA">
      <w:pPr>
        <w:spacing w:line="360" w:lineRule="auto"/>
        <w:ind w:firstLine="709"/>
        <w:jc w:val="center"/>
        <w:rPr>
          <w:rFonts w:ascii="Times New Roman" w:hAnsi="Times New Roman"/>
        </w:rPr>
      </w:pPr>
      <w:r>
        <w:rPr>
          <w:rFonts w:ascii="Times New Roman" w:hAnsi="Times New Roman"/>
        </w:rPr>
        <w:t>Рисунок 6 – Пример расчета медианы</w:t>
      </w:r>
    </w:p>
    <w:p w14:paraId="7EF2AFC8" w14:textId="77777777" w:rsidR="002807FA" w:rsidRDefault="002807FA">
      <w:pPr>
        <w:spacing w:line="360" w:lineRule="auto"/>
        <w:ind w:firstLine="709"/>
        <w:rPr>
          <w:rFonts w:ascii="Times New Roman" w:hAnsi="Times New Roman"/>
        </w:rPr>
      </w:pPr>
    </w:p>
    <w:p w14:paraId="3F4E7861"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72A8008D" wp14:editId="322A1789">
            <wp:extent cx="1905000" cy="2381248"/>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stretch/>
                  </pic:blipFill>
                  <pic:spPr>
                    <a:xfrm>
                      <a:off x="0" y="0"/>
                      <a:ext cx="1905000" cy="2381248"/>
                    </a:xfrm>
                    <a:prstGeom prst="rect">
                      <a:avLst/>
                    </a:prstGeom>
                  </pic:spPr>
                </pic:pic>
              </a:graphicData>
            </a:graphic>
          </wp:inline>
        </w:drawing>
      </w:r>
      <w:r>
        <w:rPr>
          <w:rFonts w:ascii="Times New Roman" w:hAnsi="Times New Roman"/>
          <w:noProof/>
        </w:rPr>
        <w:drawing>
          <wp:inline distT="0" distB="0" distL="0" distR="0" wp14:anchorId="13D5B56B" wp14:editId="71E29B25">
            <wp:extent cx="2433099" cy="2381278"/>
            <wp:effectExtent l="0" t="0" r="5715"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stretch/>
                  </pic:blipFill>
                  <pic:spPr>
                    <a:xfrm>
                      <a:off x="0" y="0"/>
                      <a:ext cx="2439240" cy="2387288"/>
                    </a:xfrm>
                    <a:prstGeom prst="rect">
                      <a:avLst/>
                    </a:prstGeom>
                  </pic:spPr>
                </pic:pic>
              </a:graphicData>
            </a:graphic>
          </wp:inline>
        </w:drawing>
      </w:r>
    </w:p>
    <w:p w14:paraId="406CEA4B" w14:textId="77777777" w:rsidR="002807FA" w:rsidRDefault="001C79DA">
      <w:pPr>
        <w:spacing w:line="360" w:lineRule="auto"/>
        <w:ind w:firstLine="709"/>
        <w:jc w:val="center"/>
        <w:rPr>
          <w:rFonts w:ascii="Times New Roman" w:hAnsi="Times New Roman"/>
          <w:color w:val="FF0000"/>
        </w:rPr>
      </w:pPr>
      <w:r>
        <w:rPr>
          <w:rFonts w:ascii="Times New Roman" w:hAnsi="Times New Roman"/>
        </w:rPr>
        <w:t>Рисунок 7 - До и после применения медианного фильтра</w:t>
      </w:r>
    </w:p>
    <w:p w14:paraId="2D651CE8" w14:textId="77777777" w:rsidR="002807FA" w:rsidRDefault="002807FA">
      <w:pPr>
        <w:spacing w:line="360" w:lineRule="auto"/>
        <w:ind w:firstLine="709"/>
        <w:rPr>
          <w:rFonts w:ascii="Times New Roman" w:hAnsi="Times New Roman"/>
        </w:rPr>
      </w:pPr>
    </w:p>
    <w:p w14:paraId="1B12CC12" w14:textId="0BA2B75A" w:rsidR="002807FA" w:rsidRDefault="001C79DA">
      <w:pPr>
        <w:spacing w:line="360" w:lineRule="auto"/>
        <w:ind w:firstLine="709"/>
        <w:rPr>
          <w:rFonts w:ascii="Times New Roman" w:hAnsi="Times New Roman"/>
        </w:rPr>
      </w:pPr>
      <w:r>
        <w:rPr>
          <w:rFonts w:ascii="Times New Roman" w:hAnsi="Times New Roman"/>
        </w:rPr>
        <w:t xml:space="preserve">Скользящее среднее </w:t>
      </w:r>
      <w:r w:rsidR="008160E8">
        <w:rPr>
          <w:rFonts w:ascii="Times New Roman" w:hAnsi="Times New Roman"/>
        </w:rPr>
        <w:t>— это</w:t>
      </w:r>
      <w:r>
        <w:rPr>
          <w:rFonts w:ascii="Times New Roman" w:hAnsi="Times New Roman"/>
        </w:rPr>
        <w:t xml:space="preserve"> метод фильтрации сигналов, который используется для сглаживания данных путем вычисления среднего значения по подмножеству точек данных, перемещающемуся по всему набору данных. Размер этого подмножества, называемого окном, определяется заранее.</w:t>
      </w:r>
    </w:p>
    <w:p w14:paraId="3B2B9592" w14:textId="77777777" w:rsidR="002807FA" w:rsidRDefault="001C79DA">
      <w:pPr>
        <w:spacing w:line="360" w:lineRule="auto"/>
        <w:ind w:firstLine="709"/>
        <w:rPr>
          <w:rFonts w:ascii="Times New Roman" w:hAnsi="Times New Roman"/>
        </w:rPr>
      </w:pPr>
      <w:r>
        <w:rPr>
          <w:rFonts w:ascii="Times New Roman" w:hAnsi="Times New Roman"/>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данных внутри окна. Это среднее значение затем заменяет значение в центре окна.</w:t>
      </w:r>
    </w:p>
    <w:p w14:paraId="1215E360" w14:textId="77777777" w:rsidR="002807FA" w:rsidRDefault="001C79DA">
      <w:pPr>
        <w:spacing w:line="360" w:lineRule="auto"/>
        <w:ind w:firstLine="709"/>
        <w:rPr>
          <w:rFonts w:ascii="Times New Roman" w:hAnsi="Times New Roman"/>
        </w:rPr>
      </w:pPr>
      <w:r>
        <w:rPr>
          <w:rFonts w:ascii="Times New Roman" w:hAnsi="Times New Roman"/>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скользящее среднее также может сглаживать резкие изменения и детали сигнала, что может быть нежелательным в некоторых ситуациях.</w:t>
      </w:r>
    </w:p>
    <w:p w14:paraId="6CC08B7A" w14:textId="77777777" w:rsidR="002807FA" w:rsidRDefault="001C79DA">
      <w:pPr>
        <w:spacing w:line="360" w:lineRule="auto"/>
        <w:ind w:firstLine="709"/>
        <w:rPr>
          <w:rFonts w:ascii="Times New Roman" w:hAnsi="Times New Roman"/>
        </w:rPr>
      </w:pPr>
      <w:r>
        <w:rPr>
          <w:rFonts w:ascii="Times New Roman" w:hAnsi="Times New Roman"/>
        </w:rPr>
        <w:t xml:space="preserve"> На рисунке 8 представлена матица весов. Результат фильтрации представлен на рисунке 9.</w:t>
      </w:r>
    </w:p>
    <w:p w14:paraId="31B3AA9A" w14:textId="77777777" w:rsidR="002807FA" w:rsidRDefault="002807FA">
      <w:pPr>
        <w:spacing w:line="360" w:lineRule="auto"/>
        <w:ind w:firstLine="709"/>
        <w:rPr>
          <w:rFonts w:ascii="Times New Roman" w:hAnsi="Times New Roman"/>
        </w:rPr>
      </w:pPr>
    </w:p>
    <w:p w14:paraId="54A4A358"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1EE119DB" wp14:editId="3CA9B72F">
            <wp:extent cx="1619048" cy="134285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stretch/>
                  </pic:blipFill>
                  <pic:spPr>
                    <a:xfrm>
                      <a:off x="0" y="0"/>
                      <a:ext cx="1619048" cy="1342857"/>
                    </a:xfrm>
                    <a:prstGeom prst="rect">
                      <a:avLst/>
                    </a:prstGeom>
                  </pic:spPr>
                </pic:pic>
              </a:graphicData>
            </a:graphic>
          </wp:inline>
        </w:drawing>
      </w:r>
    </w:p>
    <w:p w14:paraId="4B1B5929" w14:textId="77777777" w:rsidR="002807FA" w:rsidRDefault="001C79DA">
      <w:pPr>
        <w:spacing w:line="360" w:lineRule="auto"/>
        <w:ind w:firstLine="709"/>
        <w:jc w:val="center"/>
        <w:rPr>
          <w:rFonts w:ascii="Times New Roman" w:hAnsi="Times New Roman"/>
        </w:rPr>
      </w:pPr>
      <w:r>
        <w:rPr>
          <w:rFonts w:ascii="Times New Roman" w:hAnsi="Times New Roman"/>
        </w:rPr>
        <w:t>Рисунок 8 – Матрица весов</w:t>
      </w:r>
    </w:p>
    <w:p w14:paraId="73384CD6" w14:textId="77777777" w:rsidR="002807FA" w:rsidRDefault="002807FA">
      <w:pPr>
        <w:spacing w:line="360" w:lineRule="auto"/>
        <w:ind w:firstLine="709"/>
        <w:rPr>
          <w:rFonts w:ascii="Times New Roman" w:hAnsi="Times New Roman"/>
        </w:rPr>
      </w:pPr>
    </w:p>
    <w:p w14:paraId="51E8B0DE" w14:textId="77777777" w:rsidR="002807FA" w:rsidRPr="008160E8" w:rsidRDefault="001C79DA">
      <w:pPr>
        <w:spacing w:line="360" w:lineRule="auto"/>
        <w:ind w:firstLine="709"/>
        <w:jc w:val="center"/>
        <w:rPr>
          <w:rFonts w:ascii="Times New Roman" w:hAnsi="Times New Roman"/>
          <w:color w:val="auto"/>
        </w:rPr>
      </w:pPr>
      <w:r w:rsidRPr="008160E8">
        <w:rPr>
          <w:rFonts w:ascii="Times New Roman" w:hAnsi="Times New Roman"/>
          <w:noProof/>
          <w:color w:val="auto"/>
        </w:rPr>
        <w:drawing>
          <wp:inline distT="0" distB="0" distL="0" distR="0" wp14:anchorId="55E54AA2" wp14:editId="586D0A68">
            <wp:extent cx="1714500" cy="300037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stretch/>
                  </pic:blipFill>
                  <pic:spPr>
                    <a:xfrm>
                      <a:off x="0" y="0"/>
                      <a:ext cx="1714500" cy="3000375"/>
                    </a:xfrm>
                    <a:prstGeom prst="rect">
                      <a:avLst/>
                    </a:prstGeom>
                  </pic:spPr>
                </pic:pic>
              </a:graphicData>
            </a:graphic>
          </wp:inline>
        </w:drawing>
      </w:r>
      <w:r w:rsidRPr="008160E8">
        <w:rPr>
          <w:rFonts w:ascii="Times New Roman" w:hAnsi="Times New Roman"/>
          <w:noProof/>
          <w:color w:val="auto"/>
        </w:rPr>
        <w:drawing>
          <wp:inline distT="0" distB="0" distL="0" distR="0" wp14:anchorId="6A3524A6" wp14:editId="13CBF196">
            <wp:extent cx="1581150" cy="30003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stretch/>
                  </pic:blipFill>
                  <pic:spPr>
                    <a:xfrm>
                      <a:off x="0" y="0"/>
                      <a:ext cx="1581150" cy="3000375"/>
                    </a:xfrm>
                    <a:prstGeom prst="rect">
                      <a:avLst/>
                    </a:prstGeom>
                  </pic:spPr>
                </pic:pic>
              </a:graphicData>
            </a:graphic>
          </wp:inline>
        </w:drawing>
      </w:r>
    </w:p>
    <w:p w14:paraId="66D609B1" w14:textId="77777777" w:rsidR="002807FA" w:rsidRPr="008160E8" w:rsidRDefault="001C79DA">
      <w:pPr>
        <w:spacing w:line="360" w:lineRule="auto"/>
        <w:ind w:firstLine="709"/>
        <w:jc w:val="center"/>
        <w:rPr>
          <w:rFonts w:ascii="Times New Roman" w:hAnsi="Times New Roman"/>
          <w:color w:val="auto"/>
        </w:rPr>
      </w:pPr>
      <w:r w:rsidRPr="008160E8">
        <w:rPr>
          <w:rFonts w:ascii="Times New Roman" w:hAnsi="Times New Roman"/>
          <w:color w:val="auto"/>
        </w:rPr>
        <w:t>Рисунок 9 – До и после фильтрации</w:t>
      </w:r>
    </w:p>
    <w:p w14:paraId="3C3EAB5C" w14:textId="77777777" w:rsidR="002807FA" w:rsidRPr="008160E8" w:rsidRDefault="002807FA">
      <w:pPr>
        <w:spacing w:line="360" w:lineRule="auto"/>
        <w:ind w:firstLine="709"/>
        <w:rPr>
          <w:rFonts w:ascii="Times New Roman" w:hAnsi="Times New Roman"/>
          <w:b/>
          <w:color w:val="auto"/>
        </w:rPr>
      </w:pPr>
    </w:p>
    <w:p w14:paraId="4B40BD04" w14:textId="77777777" w:rsidR="002807FA" w:rsidRPr="008160E8" w:rsidRDefault="001C79DA">
      <w:pPr>
        <w:spacing w:line="360" w:lineRule="auto"/>
        <w:ind w:firstLine="709"/>
        <w:rPr>
          <w:rFonts w:ascii="Times New Roman" w:hAnsi="Times New Roman"/>
          <w:b/>
          <w:color w:val="auto"/>
        </w:rPr>
      </w:pPr>
      <w:r w:rsidRPr="008160E8">
        <w:rPr>
          <w:rFonts w:ascii="Times New Roman" w:hAnsi="Times New Roman"/>
          <w:color w:val="auto"/>
        </w:rPr>
        <w:t xml:space="preserve">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желаемые параметры сигнала, такие как разрешение, стабильность и сохранение деталей. </w:t>
      </w:r>
    </w:p>
    <w:p w14:paraId="0DA01F11" w14:textId="77777777" w:rsidR="002807FA" w:rsidRPr="008160E8" w:rsidRDefault="001C79DA">
      <w:pPr>
        <w:spacing w:line="360" w:lineRule="auto"/>
        <w:ind w:firstLine="709"/>
        <w:rPr>
          <w:rFonts w:ascii="Times New Roman" w:hAnsi="Times New Roman"/>
          <w:color w:val="auto"/>
        </w:rPr>
      </w:pPr>
      <w:r w:rsidRPr="008160E8">
        <w:rPr>
          <w:rFonts w:ascii="Times New Roman" w:hAnsi="Times New Roman"/>
          <w:color w:val="auto"/>
        </w:rP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52D49622" w14:textId="77777777" w:rsidR="002807FA" w:rsidRPr="008160E8" w:rsidRDefault="001C79DA">
      <w:pPr>
        <w:spacing w:line="360" w:lineRule="auto"/>
        <w:ind w:firstLine="709"/>
        <w:rPr>
          <w:rFonts w:ascii="Times New Roman" w:hAnsi="Times New Roman"/>
          <w:color w:val="auto"/>
        </w:rPr>
      </w:pPr>
      <w:r w:rsidRPr="008160E8">
        <w:rPr>
          <w:rFonts w:ascii="Times New Roman" w:hAnsi="Times New Roman"/>
          <w:color w:val="auto"/>
        </w:rPr>
        <w:lastRenderedPageBreak/>
        <w:t>При наличии шума или непостоянной скорости движения объектов, стандартные методы фильтрации могут давать неточные результаты.</w:t>
      </w:r>
    </w:p>
    <w:p w14:paraId="409070B7" w14:textId="77777777" w:rsidR="002807FA" w:rsidRPr="008160E8" w:rsidRDefault="002807FA">
      <w:pPr>
        <w:pStyle w:val="10"/>
        <w:spacing w:line="360" w:lineRule="auto"/>
        <w:ind w:firstLine="709"/>
        <w:rPr>
          <w:rFonts w:ascii="Times New Roman" w:hAnsi="Times New Roman"/>
          <w:color w:val="auto"/>
          <w:sz w:val="28"/>
        </w:rPr>
      </w:pPr>
    </w:p>
    <w:p w14:paraId="0040F892" w14:textId="77777777" w:rsidR="002807FA" w:rsidRPr="008160E8" w:rsidRDefault="001C79DA">
      <w:pPr>
        <w:pStyle w:val="10"/>
        <w:spacing w:line="360" w:lineRule="auto"/>
        <w:ind w:firstLine="709"/>
        <w:rPr>
          <w:rFonts w:ascii="Times New Roman" w:hAnsi="Times New Roman"/>
          <w:color w:val="auto"/>
          <w:sz w:val="28"/>
        </w:rPr>
      </w:pPr>
      <w:r w:rsidRPr="008160E8">
        <w:rPr>
          <w:rFonts w:ascii="Times New Roman" w:hAnsi="Times New Roman"/>
          <w:color w:val="auto"/>
          <w:sz w:val="28"/>
        </w:rPr>
        <w:t>1.3 Выводы по главе</w:t>
      </w:r>
    </w:p>
    <w:p w14:paraId="578CB594" w14:textId="77777777" w:rsidR="002807FA" w:rsidRPr="0096126C" w:rsidRDefault="001C79DA" w:rsidP="0096126C">
      <w:pPr>
        <w:pStyle w:val="ad"/>
        <w:numPr>
          <w:ilvl w:val="0"/>
          <w:numId w:val="3"/>
        </w:numPr>
        <w:spacing w:line="360" w:lineRule="auto"/>
        <w:rPr>
          <w:rFonts w:ascii="Times New Roman" w:hAnsi="Times New Roman"/>
          <w:color w:val="FF0000"/>
        </w:rPr>
      </w:pPr>
      <w:r w:rsidRPr="0096126C">
        <w:rPr>
          <w:rFonts w:ascii="Times New Roman" w:hAnsi="Times New Roman"/>
          <w:color w:val="auto"/>
        </w:rPr>
        <w:br/>
      </w:r>
      <w:r w:rsidRPr="0096126C">
        <w:rPr>
          <w:rFonts w:ascii="Times New Roman" w:hAnsi="Times New Roman"/>
          <w:color w:val="FF0000"/>
        </w:rPr>
        <w:br w:type="page"/>
      </w:r>
      <w:r w:rsidRPr="0096126C">
        <w:rPr>
          <w:rFonts w:ascii="Times New Roman" w:hAnsi="Times New Roman"/>
          <w:color w:val="FF0000"/>
        </w:rPr>
        <w:lastRenderedPageBreak/>
        <w:t>- Сделать ссылку на Гонсалеса в обработке методов фильтрации</w:t>
      </w:r>
    </w:p>
    <w:p w14:paraId="4C1EE5FA" w14:textId="77777777" w:rsidR="002807FA" w:rsidRPr="0096126C" w:rsidRDefault="0096126C" w:rsidP="0096126C">
      <w:pPr>
        <w:pStyle w:val="ad"/>
        <w:numPr>
          <w:ilvl w:val="0"/>
          <w:numId w:val="3"/>
        </w:numPr>
        <w:spacing w:line="360" w:lineRule="auto"/>
        <w:rPr>
          <w:rFonts w:ascii="Times New Roman" w:hAnsi="Times New Roman"/>
        </w:rPr>
      </w:pPr>
      <w:hyperlink r:id="rId21" w:history="1">
        <w:r w:rsidR="001C79DA" w:rsidRPr="0096126C">
          <w:rPr>
            <w:rStyle w:val="a5"/>
            <w:rFonts w:ascii="Times New Roman" w:hAnsi="Times New Roman"/>
          </w:rPr>
          <w:t>https://patents.s3.yandex.net/RU99623U1_20101120.pdf</w:t>
        </w:r>
      </w:hyperlink>
    </w:p>
    <w:p w14:paraId="58698FAB" w14:textId="77777777" w:rsidR="002807FA" w:rsidRPr="0096126C" w:rsidRDefault="0096126C" w:rsidP="0096126C">
      <w:pPr>
        <w:pStyle w:val="ad"/>
        <w:numPr>
          <w:ilvl w:val="0"/>
          <w:numId w:val="3"/>
        </w:numPr>
        <w:spacing w:line="360" w:lineRule="auto"/>
        <w:rPr>
          <w:rFonts w:ascii="Times New Roman" w:hAnsi="Times New Roman"/>
        </w:rPr>
      </w:pPr>
      <w:hyperlink r:id="rId22" w:history="1">
        <w:r w:rsidR="001C79DA" w:rsidRPr="0096126C">
          <w:rPr>
            <w:rStyle w:val="a5"/>
            <w:rFonts w:ascii="Times New Roman" w:hAnsi="Times New Roman"/>
          </w:rPr>
          <w:t>https://patents.s3.yandex.net/RU2309436C2_20071027.pdf</w:t>
        </w:r>
      </w:hyperlink>
    </w:p>
    <w:p w14:paraId="64B989E1" w14:textId="77777777" w:rsidR="002807FA" w:rsidRPr="0096126C" w:rsidRDefault="0096126C" w:rsidP="0096126C">
      <w:pPr>
        <w:pStyle w:val="ad"/>
        <w:numPr>
          <w:ilvl w:val="0"/>
          <w:numId w:val="3"/>
        </w:numPr>
        <w:spacing w:line="360" w:lineRule="auto"/>
        <w:rPr>
          <w:rFonts w:ascii="Times New Roman" w:hAnsi="Times New Roman"/>
        </w:rPr>
      </w:pPr>
      <w:hyperlink r:id="rId23" w:history="1">
        <w:r w:rsidR="001C79DA" w:rsidRPr="0096126C">
          <w:rPr>
            <w:rStyle w:val="a5"/>
            <w:rFonts w:ascii="Times New Roman" w:hAnsi="Times New Roman"/>
          </w:rPr>
          <w:t>https://patents.s3.yandex.net/RU2262210C2_20051010.pdf</w:t>
        </w:r>
      </w:hyperlink>
    </w:p>
    <w:p w14:paraId="3CEB791F" w14:textId="313D0255" w:rsidR="002807FA" w:rsidRDefault="0096126C" w:rsidP="0096126C">
      <w:pPr>
        <w:pStyle w:val="ad"/>
        <w:numPr>
          <w:ilvl w:val="0"/>
          <w:numId w:val="3"/>
        </w:numPr>
        <w:spacing w:line="360" w:lineRule="auto"/>
        <w:rPr>
          <w:rFonts w:ascii="Times New Roman" w:hAnsi="Times New Roman"/>
        </w:rPr>
      </w:pPr>
      <w:hyperlink r:id="rId24" w:history="1">
        <w:r w:rsidRPr="00C6497A">
          <w:rPr>
            <w:rStyle w:val="a5"/>
            <w:rFonts w:ascii="Times New Roman" w:hAnsi="Times New Roman"/>
          </w:rPr>
          <w:t>https://patents.s3.yandex.net/RU73989U1_20080610.pdf</w:t>
        </w:r>
      </w:hyperlink>
    </w:p>
    <w:p w14:paraId="4F9BDEFF" w14:textId="5E4F3998" w:rsidR="0096126C" w:rsidRDefault="0096126C" w:rsidP="0096126C">
      <w:pPr>
        <w:spacing w:line="360" w:lineRule="auto"/>
        <w:rPr>
          <w:rFonts w:ascii="Times New Roman" w:hAnsi="Times New Roman"/>
        </w:rPr>
      </w:pPr>
    </w:p>
    <w:p w14:paraId="53431732" w14:textId="77777777" w:rsidR="0096126C" w:rsidRDefault="0096126C" w:rsidP="0096126C">
      <w:pPr>
        <w:spacing w:line="360" w:lineRule="auto"/>
        <w:ind w:firstLine="709"/>
        <w:rPr>
          <w:rFonts w:ascii="Times New Roman" w:hAnsi="Times New Roman"/>
          <w:color w:val="FF0000"/>
        </w:rPr>
      </w:pPr>
      <w:r>
        <w:rPr>
          <w:rFonts w:ascii="Times New Roman" w:hAnsi="Times New Roman"/>
          <w:color w:val="FF0000"/>
        </w:rPr>
        <w:t>Разработанный алгоритм направлен на исправление вышеуказанных недостатков, с целью обеспечить более точное определение контура и счет объектов.</w:t>
      </w:r>
    </w:p>
    <w:p w14:paraId="4FDDB76C" w14:textId="77777777" w:rsidR="0096126C" w:rsidRDefault="0096126C" w:rsidP="0096126C">
      <w:pPr>
        <w:spacing w:line="360" w:lineRule="auto"/>
        <w:ind w:firstLine="709"/>
        <w:rPr>
          <w:rFonts w:ascii="Times New Roman" w:hAnsi="Times New Roman"/>
          <w:color w:val="FF0000"/>
        </w:rPr>
      </w:pPr>
      <w:r>
        <w:rPr>
          <w:rFonts w:ascii="Times New Roman" w:hAnsi="Times New Roman"/>
          <w:color w:val="FF0000"/>
        </w:rPr>
        <w:t>Первым значимым улучшением нового алгоритма является его способность учитывать шум, возникающий на датчиках. Путем применения оптимальных алгоритмов фильтрации, таких как метод скользящего среднего, шум на датчиках эффективно подавляется, что способствует повышению точности определения контура и счета объектов.</w:t>
      </w:r>
    </w:p>
    <w:p w14:paraId="07D29769" w14:textId="77777777" w:rsidR="0096126C" w:rsidRDefault="0096126C" w:rsidP="0096126C">
      <w:pPr>
        <w:spacing w:line="360" w:lineRule="auto"/>
        <w:ind w:firstLine="709"/>
        <w:rPr>
          <w:rFonts w:ascii="Times New Roman" w:hAnsi="Times New Roman"/>
          <w:color w:val="FF0000"/>
        </w:rPr>
      </w:pPr>
      <w:r>
        <w:rPr>
          <w:rFonts w:ascii="Times New Roman" w:hAnsi="Times New Roman"/>
          <w:color w:val="FF0000"/>
        </w:rPr>
        <w:t>Вторым улучшением нового алгоритма является его способность учитывать большое расстояние между датчиками. С использованием методов обработки данных и интерполяции, определяется точное положение объекта между датчиками, что позволяет более точно определить контур объекта и выполнить счет.</w:t>
      </w:r>
    </w:p>
    <w:p w14:paraId="35073D36" w14:textId="77777777" w:rsidR="0096126C" w:rsidRDefault="0096126C" w:rsidP="0096126C">
      <w:pPr>
        <w:spacing w:line="360" w:lineRule="auto"/>
        <w:ind w:firstLine="709"/>
        <w:rPr>
          <w:rFonts w:ascii="Times New Roman" w:hAnsi="Times New Roman"/>
          <w:color w:val="FF0000"/>
        </w:rPr>
      </w:pPr>
      <w:r>
        <w:rPr>
          <w:rFonts w:ascii="Times New Roman" w:hAnsi="Times New Roman"/>
          <w:color w:val="FF0000"/>
        </w:rPr>
        <w:t>Третьим значимым улучшением нового алгоритма является его способность адаптироваться к различным скоростям прохождения объектов под датчиками. Он использует динамическую настройку параметров для учета временных задержек и изменений скорости объектов в процессе движения. Это позволяет более точно определить местоположение и скорость объектов, а также предсказать их будущие положения на основе анализа исторических данных и текущих тенденций. Данная функциональность значительно улучшает общую надежность и точность алгоритма при работе с датчиками.</w:t>
      </w:r>
    </w:p>
    <w:p w14:paraId="206163EC" w14:textId="77777777" w:rsidR="0096126C" w:rsidRPr="0096126C" w:rsidRDefault="0096126C" w:rsidP="0096126C">
      <w:pPr>
        <w:spacing w:line="360" w:lineRule="auto"/>
        <w:rPr>
          <w:rFonts w:ascii="Times New Roman" w:hAnsi="Times New Roman"/>
        </w:rPr>
      </w:pPr>
    </w:p>
    <w:sectPr w:rsidR="0096126C" w:rsidRPr="0096126C">
      <w:pgSz w:w="11906" w:h="16838"/>
      <w:pgMar w:top="1134" w:right="737" w:bottom="1134" w:left="130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XO Thame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64F4A"/>
    <w:multiLevelType w:val="multilevel"/>
    <w:tmpl w:val="369AFA2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48757C44"/>
    <w:multiLevelType w:val="multilevel"/>
    <w:tmpl w:val="0066C2C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4A212B43"/>
    <w:multiLevelType w:val="hybridMultilevel"/>
    <w:tmpl w:val="601ED6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7FA"/>
    <w:rsid w:val="001C79DA"/>
    <w:rsid w:val="00246C6F"/>
    <w:rsid w:val="002807FA"/>
    <w:rsid w:val="00650399"/>
    <w:rsid w:val="008160E8"/>
    <w:rsid w:val="0086765A"/>
    <w:rsid w:val="0096126C"/>
    <w:rsid w:val="00B067C9"/>
    <w:rsid w:val="00D1087D"/>
    <w:rsid w:val="00E7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F5F36"/>
  <w15:docId w15:val="{D8AC54C8-EA9E-48DD-9593-68CF75104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XO Thames" w:eastAsia="Times New Roman" w:hAnsi="XO Thames" w:cs="Times New Roman"/>
        <w:color w:val="000000"/>
        <w:sz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pPr>
      <w:jc w:val="both"/>
    </w:pPr>
    <w:rPr>
      <w:sz w:val="28"/>
    </w:rPr>
  </w:style>
  <w:style w:type="paragraph" w:styleId="10">
    <w:name w:val="heading 1"/>
    <w:basedOn w:val="a"/>
    <w:next w:val="a"/>
    <w:link w:val="11"/>
    <w:uiPriority w:val="9"/>
    <w:qFormat/>
    <w:pPr>
      <w:spacing w:before="120" w:after="120"/>
      <w:outlineLvl w:val="0"/>
    </w:pPr>
    <w:rPr>
      <w:b/>
      <w:sz w:val="32"/>
    </w:rPr>
  </w:style>
  <w:style w:type="paragraph" w:styleId="2">
    <w:name w:val="heading 2"/>
    <w:basedOn w:val="a"/>
    <w:next w:val="a"/>
    <w:link w:val="20"/>
    <w:uiPriority w:val="9"/>
    <w:qFormat/>
    <w:pPr>
      <w:spacing w:before="120" w:after="120"/>
      <w:outlineLvl w:val="1"/>
    </w:pPr>
    <w:rPr>
      <w:b/>
    </w:rPr>
  </w:style>
  <w:style w:type="paragraph" w:styleId="3">
    <w:name w:val="heading 3"/>
    <w:basedOn w:val="a"/>
    <w:next w:val="a"/>
    <w:link w:val="30"/>
    <w:uiPriority w:val="9"/>
    <w:qFormat/>
    <w:pPr>
      <w:spacing w:before="120" w:after="120"/>
      <w:outlineLvl w:val="2"/>
    </w:pPr>
    <w:rPr>
      <w:b/>
      <w:sz w:val="26"/>
    </w:rPr>
  </w:style>
  <w:style w:type="paragraph" w:styleId="4">
    <w:name w:val="heading 4"/>
    <w:basedOn w:val="a"/>
    <w:next w:val="a"/>
    <w:link w:val="40"/>
    <w:uiPriority w:val="9"/>
    <w:qFormat/>
    <w:pPr>
      <w:spacing w:before="120" w:after="120"/>
      <w:outlineLvl w:val="3"/>
    </w:pPr>
    <w:rPr>
      <w:b/>
      <w:sz w:val="24"/>
    </w:rPr>
  </w:style>
  <w:style w:type="paragraph" w:styleId="5">
    <w:name w:val="heading 5"/>
    <w:basedOn w:val="a"/>
    <w:next w:val="a"/>
    <w:link w:val="50"/>
    <w:uiPriority w:val="9"/>
    <w:qFormat/>
    <w:pPr>
      <w:spacing w:before="120" w:after="120"/>
      <w:outlineLvl w:val="4"/>
    </w:pPr>
    <w:rPr>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sz w:val="28"/>
    </w:rPr>
  </w:style>
  <w:style w:type="paragraph" w:styleId="21">
    <w:name w:val="toc 2"/>
    <w:basedOn w:val="a"/>
    <w:next w:val="a"/>
    <w:link w:val="22"/>
    <w:uiPriority w:val="39"/>
    <w:pPr>
      <w:ind w:left="200"/>
      <w:jc w:val="left"/>
    </w:pPr>
  </w:style>
  <w:style w:type="character" w:customStyle="1" w:styleId="22">
    <w:name w:val="Оглавление 2 Знак"/>
    <w:basedOn w:val="1"/>
    <w:link w:val="21"/>
    <w:rPr>
      <w:sz w:val="28"/>
    </w:rPr>
  </w:style>
  <w:style w:type="paragraph" w:styleId="41">
    <w:name w:val="toc 4"/>
    <w:basedOn w:val="a"/>
    <w:next w:val="a"/>
    <w:link w:val="42"/>
    <w:uiPriority w:val="39"/>
    <w:pPr>
      <w:ind w:left="600"/>
      <w:jc w:val="left"/>
    </w:pPr>
  </w:style>
  <w:style w:type="character" w:customStyle="1" w:styleId="42">
    <w:name w:val="Оглавление 4 Знак"/>
    <w:basedOn w:val="1"/>
    <w:link w:val="41"/>
    <w:rPr>
      <w:sz w:val="28"/>
    </w:rPr>
  </w:style>
  <w:style w:type="paragraph" w:styleId="6">
    <w:name w:val="toc 6"/>
    <w:basedOn w:val="a"/>
    <w:next w:val="a"/>
    <w:link w:val="60"/>
    <w:uiPriority w:val="39"/>
    <w:pPr>
      <w:ind w:left="1000"/>
      <w:jc w:val="left"/>
    </w:pPr>
  </w:style>
  <w:style w:type="character" w:customStyle="1" w:styleId="60">
    <w:name w:val="Оглавление 6 Знак"/>
    <w:basedOn w:val="1"/>
    <w:link w:val="6"/>
    <w:rPr>
      <w:sz w:val="28"/>
    </w:rPr>
  </w:style>
  <w:style w:type="paragraph" w:styleId="7">
    <w:name w:val="toc 7"/>
    <w:basedOn w:val="a"/>
    <w:next w:val="a"/>
    <w:link w:val="70"/>
    <w:uiPriority w:val="39"/>
    <w:pPr>
      <w:ind w:left="1200"/>
      <w:jc w:val="left"/>
    </w:pPr>
  </w:style>
  <w:style w:type="character" w:customStyle="1" w:styleId="70">
    <w:name w:val="Оглавление 7 Знак"/>
    <w:basedOn w:val="1"/>
    <w:link w:val="7"/>
    <w:rPr>
      <w:sz w:val="28"/>
    </w:rPr>
  </w:style>
  <w:style w:type="character" w:customStyle="1" w:styleId="30">
    <w:name w:val="Заголовок 3 Знак"/>
    <w:basedOn w:val="1"/>
    <w:link w:val="3"/>
    <w:rPr>
      <w:b/>
      <w:sz w:val="26"/>
    </w:rPr>
  </w:style>
  <w:style w:type="paragraph" w:styleId="a3">
    <w:name w:val="footer"/>
    <w:basedOn w:val="a"/>
    <w:link w:val="a4"/>
    <w:pPr>
      <w:tabs>
        <w:tab w:val="center" w:pos="4677"/>
        <w:tab w:val="right" w:pos="9355"/>
      </w:tabs>
    </w:pPr>
  </w:style>
  <w:style w:type="character" w:customStyle="1" w:styleId="a4">
    <w:name w:val="Нижний колонтитул Знак"/>
    <w:basedOn w:val="1"/>
    <w:link w:val="a3"/>
    <w:rPr>
      <w:sz w:val="28"/>
    </w:rPr>
  </w:style>
  <w:style w:type="paragraph" w:styleId="31">
    <w:name w:val="toc 3"/>
    <w:basedOn w:val="a"/>
    <w:next w:val="a"/>
    <w:link w:val="32"/>
    <w:uiPriority w:val="39"/>
    <w:pPr>
      <w:ind w:left="400"/>
      <w:jc w:val="left"/>
    </w:pPr>
  </w:style>
  <w:style w:type="character" w:customStyle="1" w:styleId="32">
    <w:name w:val="Оглавление 3 Знак"/>
    <w:basedOn w:val="1"/>
    <w:link w:val="31"/>
    <w:rPr>
      <w:sz w:val="28"/>
    </w:rPr>
  </w:style>
  <w:style w:type="paragraph" w:customStyle="1" w:styleId="12">
    <w:name w:val="Обычный1"/>
    <w:link w:val="13"/>
    <w:rPr>
      <w:sz w:val="28"/>
    </w:rPr>
  </w:style>
  <w:style w:type="character" w:customStyle="1" w:styleId="13">
    <w:name w:val="Обычный1"/>
    <w:link w:val="12"/>
    <w:rPr>
      <w:rFonts w:ascii="XO Thames" w:hAnsi="XO Thames"/>
      <w:color w:val="000000"/>
      <w:spacing w:val="0"/>
      <w:sz w:val="28"/>
    </w:rPr>
  </w:style>
  <w:style w:type="paragraph" w:customStyle="1" w:styleId="14">
    <w:name w:val="Основной шрифт абзаца1"/>
  </w:style>
  <w:style w:type="character" w:customStyle="1" w:styleId="50">
    <w:name w:val="Заголовок 5 Знак"/>
    <w:basedOn w:val="1"/>
    <w:link w:val="5"/>
    <w:rPr>
      <w:b/>
      <w:sz w:val="22"/>
    </w:rPr>
  </w:style>
  <w:style w:type="character" w:customStyle="1" w:styleId="11">
    <w:name w:val="Заголовок 1 Знак"/>
    <w:basedOn w:val="1"/>
    <w:link w:val="10"/>
    <w:rPr>
      <w:b/>
      <w:sz w:val="32"/>
    </w:rPr>
  </w:style>
  <w:style w:type="paragraph" w:customStyle="1" w:styleId="15">
    <w:name w:val="Гиперссылка1"/>
    <w:link w:val="16"/>
    <w:rPr>
      <w:color w:val="0000FF"/>
      <w:u w:val="single"/>
    </w:rPr>
  </w:style>
  <w:style w:type="character" w:customStyle="1" w:styleId="16">
    <w:name w:val="Гиперссылка1"/>
    <w:link w:val="15"/>
    <w:rPr>
      <w:color w:val="0000FF"/>
      <w:u w:val="single"/>
    </w:rPr>
  </w:style>
  <w:style w:type="paragraph" w:customStyle="1" w:styleId="23">
    <w:name w:val="Гиперссылка2"/>
    <w:link w:val="a5"/>
    <w:rPr>
      <w:color w:val="0000FF"/>
      <w:u w:val="single"/>
    </w:rPr>
  </w:style>
  <w:style w:type="character" w:styleId="a5">
    <w:name w:val="Hyperlink"/>
    <w:link w:val="23"/>
    <w:rPr>
      <w:color w:val="0000FF"/>
      <w:u w:val="single"/>
    </w:rPr>
  </w:style>
  <w:style w:type="paragraph" w:customStyle="1" w:styleId="Footnote">
    <w:name w:val="Footnote"/>
    <w:link w:val="Footnote0"/>
    <w:pPr>
      <w:ind w:firstLine="851"/>
      <w:jc w:val="both"/>
    </w:pPr>
    <w:rPr>
      <w:sz w:val="22"/>
    </w:rPr>
  </w:style>
  <w:style w:type="character" w:customStyle="1" w:styleId="Footnote0">
    <w:name w:val="Footnote"/>
    <w:link w:val="Footnote"/>
    <w:rPr>
      <w:sz w:val="22"/>
    </w:rPr>
  </w:style>
  <w:style w:type="paragraph" w:styleId="17">
    <w:name w:val="toc 1"/>
    <w:basedOn w:val="a"/>
    <w:next w:val="a"/>
    <w:link w:val="18"/>
    <w:uiPriority w:val="39"/>
    <w:pPr>
      <w:jc w:val="left"/>
    </w:pPr>
    <w:rPr>
      <w:b/>
    </w:rPr>
  </w:style>
  <w:style w:type="character" w:customStyle="1" w:styleId="18">
    <w:name w:val="Оглавление 1 Знак"/>
    <w:basedOn w:val="1"/>
    <w:link w:val="17"/>
    <w:rPr>
      <w:b/>
      <w:sz w:val="28"/>
    </w:rPr>
  </w:style>
  <w:style w:type="paragraph" w:customStyle="1" w:styleId="HeaderandFooter">
    <w:name w:val="Header and Footer"/>
    <w:link w:val="HeaderandFooter0"/>
    <w:pPr>
      <w:jc w:val="both"/>
    </w:pPr>
    <w:rPr>
      <w:sz w:val="20"/>
    </w:rPr>
  </w:style>
  <w:style w:type="character" w:customStyle="1" w:styleId="HeaderandFooter0">
    <w:name w:val="Header and Footer"/>
    <w:link w:val="HeaderandFooter"/>
    <w:rPr>
      <w:sz w:val="20"/>
    </w:rPr>
  </w:style>
  <w:style w:type="paragraph" w:styleId="9">
    <w:name w:val="toc 9"/>
    <w:basedOn w:val="a"/>
    <w:next w:val="a"/>
    <w:link w:val="90"/>
    <w:uiPriority w:val="39"/>
    <w:pPr>
      <w:ind w:left="1600"/>
      <w:jc w:val="left"/>
    </w:pPr>
  </w:style>
  <w:style w:type="character" w:customStyle="1" w:styleId="90">
    <w:name w:val="Оглавление 9 Знак"/>
    <w:basedOn w:val="1"/>
    <w:link w:val="9"/>
    <w:rPr>
      <w:sz w:val="28"/>
    </w:rPr>
  </w:style>
  <w:style w:type="paragraph" w:styleId="8">
    <w:name w:val="toc 8"/>
    <w:basedOn w:val="a"/>
    <w:next w:val="a"/>
    <w:link w:val="80"/>
    <w:uiPriority w:val="39"/>
    <w:pPr>
      <w:ind w:left="1400"/>
      <w:jc w:val="left"/>
    </w:pPr>
  </w:style>
  <w:style w:type="character" w:customStyle="1" w:styleId="80">
    <w:name w:val="Оглавление 8 Знак"/>
    <w:basedOn w:val="1"/>
    <w:link w:val="8"/>
    <w:rPr>
      <w:sz w:val="28"/>
    </w:rPr>
  </w:style>
  <w:style w:type="paragraph" w:styleId="a6">
    <w:name w:val="header"/>
    <w:basedOn w:val="a"/>
    <w:link w:val="a7"/>
    <w:pPr>
      <w:tabs>
        <w:tab w:val="center" w:pos="4677"/>
        <w:tab w:val="right" w:pos="9355"/>
      </w:tabs>
    </w:pPr>
  </w:style>
  <w:style w:type="character" w:customStyle="1" w:styleId="a7">
    <w:name w:val="Верхний колонтитул Знак"/>
    <w:basedOn w:val="1"/>
    <w:link w:val="a6"/>
    <w:rPr>
      <w:sz w:val="28"/>
    </w:rPr>
  </w:style>
  <w:style w:type="paragraph" w:styleId="51">
    <w:name w:val="toc 5"/>
    <w:basedOn w:val="a"/>
    <w:next w:val="a"/>
    <w:link w:val="52"/>
    <w:uiPriority w:val="39"/>
    <w:pPr>
      <w:ind w:left="800"/>
      <w:jc w:val="left"/>
    </w:pPr>
  </w:style>
  <w:style w:type="character" w:customStyle="1" w:styleId="52">
    <w:name w:val="Оглавление 5 Знак"/>
    <w:basedOn w:val="1"/>
    <w:link w:val="51"/>
    <w:rPr>
      <w:sz w:val="28"/>
    </w:rPr>
  </w:style>
  <w:style w:type="paragraph" w:styleId="a8">
    <w:name w:val="Subtitle"/>
    <w:basedOn w:val="a"/>
    <w:next w:val="a"/>
    <w:link w:val="a9"/>
    <w:uiPriority w:val="11"/>
    <w:qFormat/>
    <w:rPr>
      <w:i/>
      <w:sz w:val="24"/>
    </w:rPr>
  </w:style>
  <w:style w:type="character" w:customStyle="1" w:styleId="a9">
    <w:name w:val="Подзаголовок Знак"/>
    <w:basedOn w:val="1"/>
    <w:link w:val="a8"/>
    <w:rPr>
      <w:i/>
      <w:sz w:val="24"/>
    </w:rPr>
  </w:style>
  <w:style w:type="paragraph" w:styleId="aa">
    <w:name w:val="Title"/>
    <w:basedOn w:val="a"/>
    <w:next w:val="a"/>
    <w:link w:val="ab"/>
    <w:uiPriority w:val="10"/>
    <w:qFormat/>
    <w:pPr>
      <w:spacing w:before="567" w:after="567"/>
      <w:jc w:val="center"/>
    </w:pPr>
    <w:rPr>
      <w:b/>
      <w:caps/>
      <w:sz w:val="40"/>
    </w:rPr>
  </w:style>
  <w:style w:type="character" w:customStyle="1" w:styleId="ab">
    <w:name w:val="Заголовок Знак"/>
    <w:basedOn w:val="1"/>
    <w:link w:val="aa"/>
    <w:rPr>
      <w:b/>
      <w:caps/>
      <w:sz w:val="40"/>
    </w:rPr>
  </w:style>
  <w:style w:type="character" w:customStyle="1" w:styleId="40">
    <w:name w:val="Заголовок 4 Знак"/>
    <w:basedOn w:val="1"/>
    <w:link w:val="4"/>
    <w:rPr>
      <w:b/>
      <w:sz w:val="24"/>
    </w:rPr>
  </w:style>
  <w:style w:type="character" w:customStyle="1" w:styleId="20">
    <w:name w:val="Заголовок 2 Знак"/>
    <w:basedOn w:val="1"/>
    <w:link w:val="2"/>
    <w:rPr>
      <w:b/>
      <w:sz w:val="28"/>
    </w:rPr>
  </w:style>
  <w:style w:type="character" w:styleId="ac">
    <w:name w:val="Placeholder Text"/>
    <w:basedOn w:val="a0"/>
    <w:uiPriority w:val="99"/>
    <w:semiHidden/>
    <w:rsid w:val="00B067C9"/>
    <w:rPr>
      <w:color w:val="808080"/>
    </w:rPr>
  </w:style>
  <w:style w:type="paragraph" w:styleId="ad">
    <w:name w:val="List Paragraph"/>
    <w:basedOn w:val="a"/>
    <w:uiPriority w:val="34"/>
    <w:qFormat/>
    <w:rsid w:val="0096126C"/>
    <w:pPr>
      <w:ind w:left="720"/>
      <w:contextualSpacing/>
    </w:pPr>
  </w:style>
  <w:style w:type="character" w:styleId="ae">
    <w:name w:val="Unresolved Mention"/>
    <w:basedOn w:val="a0"/>
    <w:uiPriority w:val="99"/>
    <w:semiHidden/>
    <w:unhideWhenUsed/>
    <w:rsid w:val="00961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atents.s3.yandex.net/RU99623U1_20101120.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atents.s3.yandex.net/RU73989U1_20080610.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atents.s3.yandex.net/RU2262210C2_20051010.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atents.s3.yandex.net/RU2309436C2_20071027.pdf"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22</Pages>
  <Words>3726</Words>
  <Characters>21244</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NikitaPC</cp:lastModifiedBy>
  <cp:revision>5</cp:revision>
  <dcterms:created xsi:type="dcterms:W3CDTF">2024-03-12T10:30:00Z</dcterms:created>
  <dcterms:modified xsi:type="dcterms:W3CDTF">2024-03-12T16:41:00Z</dcterms:modified>
</cp:coreProperties>
</file>