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spacing w:line="360" w:lineRule="auto"/>
        <w:ind w:firstLine="708" w:left="0"/>
        <w:rPr>
          <w:b w:val="1"/>
        </w:rPr>
      </w:pPr>
      <w:r>
        <w:rPr>
          <w:b w:val="1"/>
        </w:rPr>
        <w:t xml:space="preserve">Тема: </w:t>
      </w:r>
      <w:r>
        <w:t>«Адаптивный алгоритм обработки потоковых данных»</w:t>
      </w:r>
    </w:p>
    <w:p w14:paraId="02000000">
      <w:pPr>
        <w:pStyle w:val="Style_1"/>
        <w:spacing w:line="360" w:lineRule="auto"/>
        <w:ind w:firstLine="708" w:left="0"/>
      </w:pPr>
      <w:r>
        <w:rPr>
          <w:b w:val="1"/>
        </w:rPr>
        <w:t>Объектом</w:t>
      </w:r>
      <w:r>
        <w:t xml:space="preserve"> исследования является процесс обработки потоковых данных.</w:t>
      </w:r>
    </w:p>
    <w:p w14:paraId="03000000">
      <w:pPr>
        <w:pStyle w:val="Style_1"/>
        <w:spacing w:line="360" w:lineRule="auto"/>
        <w:ind w:firstLine="708" w:left="0"/>
      </w:pPr>
      <w:r>
        <w:rPr>
          <w:b w:val="1"/>
        </w:rPr>
        <w:t>Предметом</w:t>
      </w:r>
      <w:r>
        <w:t xml:space="preserve"> исследования является алгоритм обработки потоковых данных, способных адаптироваться к изменениям в данных и обеспечивать эффективную обработку и анализ в режиме реального времени.</w:t>
      </w:r>
    </w:p>
    <w:p w14:paraId="04000000">
      <w:pPr>
        <w:pStyle w:val="Style_1"/>
        <w:spacing w:line="360" w:lineRule="auto"/>
        <w:ind w:firstLine="709" w:left="0"/>
        <w:jc w:val="both"/>
        <w:rPr>
          <w:rFonts w:ascii="Times New Roman" w:hAnsi="Times New Roman"/>
        </w:rPr>
      </w:pPr>
      <w:r>
        <w:rPr>
          <w:b w:val="1"/>
        </w:rPr>
        <w:t>Целью</w:t>
      </w:r>
      <w:r>
        <w:t xml:space="preserve"> научной работы является разработка и анализ адаптивного алгоритма обработки потоковых данных. Главной задачей алгоритма является управление потоком данных таким образом, чтобы обеспечить оптимальное использование ресурсов системы. Важными критериями при разработке алгоритма являются точность обработки данных, скорость и эффективность, а также способность алгоритма адаптироваться к изменениям в потоке данных и предложить оптимальное решение в реальном времени.</w:t>
      </w:r>
    </w:p>
    <w:p w14:paraId="05000000">
      <w:pPr>
        <w:pStyle w:val="Style_1"/>
        <w:spacing w:line="360" w:lineRule="auto"/>
        <w:ind w:firstLine="708" w:left="0"/>
      </w:pPr>
      <w:r>
        <w:rPr>
          <w:b w:val="1"/>
        </w:rPr>
        <w:t>Задачи</w:t>
      </w:r>
      <w:r>
        <w:t xml:space="preserve"> научного исследования:</w:t>
      </w:r>
    </w:p>
    <w:p w14:paraId="06000000">
      <w:pPr>
        <w:pStyle w:val="Style_1"/>
        <w:spacing w:line="360" w:lineRule="auto"/>
        <w:ind w:firstLine="709" w:left="0"/>
      </w:pPr>
      <w:r>
        <w:t>1. Обзор существующих методов обработки потоковых данных: провести анализ существующих методов и алгоритмов обработки потоковых данных, их преимуществ и недостатков.</w:t>
      </w:r>
    </w:p>
    <w:p w14:paraId="07000000">
      <w:pPr>
        <w:pStyle w:val="Style_1"/>
        <w:spacing w:line="360" w:lineRule="auto"/>
        <w:ind w:firstLine="709" w:left="0"/>
      </w:pPr>
      <w:r>
        <w:t>2. Разработка математической модели потоковых данных: определить математическую модель для описания потоковых данных и учесть особенности их изменения во времени.</w:t>
      </w:r>
    </w:p>
    <w:p w14:paraId="08000000">
      <w:pPr>
        <w:pStyle w:val="Style_1"/>
        <w:spacing w:line="360" w:lineRule="auto"/>
        <w:ind w:firstLine="709" w:left="0"/>
      </w:pPr>
      <w:r>
        <w:t>3. Разработка алгоритма обработки потоковых данных: предложить новый адаптивный алгоритм, способный эффективно обрабатывать потоковые данные, учитывая их изменчивость и объем.</w:t>
      </w:r>
    </w:p>
    <w:p w14:paraId="09000000">
      <w:pPr>
        <w:pStyle w:val="Style_1"/>
        <w:spacing w:line="360" w:lineRule="auto"/>
        <w:ind w:firstLine="709" w:left="0"/>
      </w:pPr>
      <w:r>
        <w:t>4. Экспериментальное исследование и оценка производительности: провести эксперименты с разработанным алгоритмом на реальных данных, сравнить его производительность с существующими методами.</w:t>
      </w:r>
    </w:p>
    <w:p w14:paraId="0A000000">
      <w:pPr>
        <w:pStyle w:val="Style_1"/>
        <w:spacing w:line="360" w:lineRule="auto"/>
        <w:ind w:firstLine="709" w:left="0"/>
      </w:pPr>
      <w:r>
        <w:t>5. Анализ применимости в различных областях: исследовать применимость разработанного алгоритма в различных областях.</w:t>
      </w:r>
    </w:p>
    <w:p w14:paraId="0B000000">
      <w:pPr>
        <w:pStyle w:val="Style_1"/>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basedOn w:val="Style_1"/>
    <w:next w:val="Style_1"/>
    <w:link w:val="Style_2_ch"/>
    <w:uiPriority w:val="39"/>
    <w:pPr>
      <w:ind w:firstLine="0" w:left="200"/>
      <w:jc w:val="left"/>
    </w:pPr>
    <w:rPr>
      <w:rFonts w:ascii="XO Thames" w:hAnsi="XO Thames"/>
      <w:sz w:val="28"/>
    </w:rPr>
  </w:style>
  <w:style w:styleId="Style_2_ch" w:type="character">
    <w:name w:val="toc 2"/>
    <w:basedOn w:val="Style_1_ch"/>
    <w:link w:val="Style_2"/>
    <w:rPr>
      <w:rFonts w:ascii="XO Thames" w:hAnsi="XO Thames"/>
      <w:sz w:val="28"/>
    </w:rPr>
  </w:style>
  <w:style w:styleId="Style_3" w:type="paragraph">
    <w:name w:val="toc 4"/>
    <w:basedOn w:val="Style_1"/>
    <w:next w:val="Style_1"/>
    <w:link w:val="Style_3_ch"/>
    <w:uiPriority w:val="39"/>
    <w:pPr>
      <w:ind w:firstLine="0" w:left="600"/>
      <w:jc w:val="left"/>
    </w:pPr>
    <w:rPr>
      <w:rFonts w:ascii="XO Thames" w:hAnsi="XO Thames"/>
      <w:sz w:val="28"/>
    </w:rPr>
  </w:style>
  <w:style w:styleId="Style_3_ch" w:type="character">
    <w:name w:val="toc 4"/>
    <w:basedOn w:val="Style_1_ch"/>
    <w:link w:val="Style_3"/>
    <w:rPr>
      <w:rFonts w:ascii="XO Thames" w:hAnsi="XO Thames"/>
      <w:sz w:val="28"/>
    </w:rPr>
  </w:style>
  <w:style w:styleId="Style_4" w:type="paragraph">
    <w:name w:val="toc 6"/>
    <w:basedOn w:val="Style_1"/>
    <w:next w:val="Style_1"/>
    <w:link w:val="Style_4_ch"/>
    <w:uiPriority w:val="39"/>
    <w:pPr>
      <w:ind w:firstLine="0" w:left="1000"/>
      <w:jc w:val="left"/>
    </w:pPr>
    <w:rPr>
      <w:rFonts w:ascii="XO Thames" w:hAnsi="XO Thames"/>
      <w:sz w:val="28"/>
    </w:rPr>
  </w:style>
  <w:style w:styleId="Style_4_ch" w:type="character">
    <w:name w:val="toc 6"/>
    <w:basedOn w:val="Style_1_ch"/>
    <w:link w:val="Style_4"/>
    <w:rPr>
      <w:rFonts w:ascii="XO Thames" w:hAnsi="XO Thames"/>
      <w:sz w:val="28"/>
    </w:rPr>
  </w:style>
  <w:style w:styleId="Style_5" w:type="paragraph">
    <w:name w:val="toc 7"/>
    <w:basedOn w:val="Style_1"/>
    <w:next w:val="Style_1"/>
    <w:link w:val="Style_5_ch"/>
    <w:uiPriority w:val="39"/>
    <w:pPr>
      <w:ind w:firstLine="0" w:left="1200"/>
      <w:jc w:val="left"/>
    </w:pPr>
    <w:rPr>
      <w:rFonts w:ascii="XO Thames" w:hAnsi="XO Thames"/>
      <w:sz w:val="28"/>
    </w:rPr>
  </w:style>
  <w:style w:styleId="Style_5_ch" w:type="character">
    <w:name w:val="toc 7"/>
    <w:basedOn w:val="Style_1_ch"/>
    <w:link w:val="Style_5"/>
    <w:rPr>
      <w:rFonts w:ascii="XO Thames" w:hAnsi="XO Thames"/>
      <w:sz w:val="28"/>
    </w:rPr>
  </w:style>
  <w:style w:styleId="Style_6" w:type="paragraph">
    <w:name w:val="heading 3"/>
    <w:basedOn w:val="Style_1"/>
    <w:next w:val="Style_1"/>
    <w:link w:val="Style_6_ch"/>
    <w:uiPriority w:val="9"/>
    <w:qFormat/>
    <w:pPr>
      <w:spacing w:after="120" w:before="120"/>
      <w:ind/>
      <w:jc w:val="both"/>
      <w:outlineLvl w:val="2"/>
    </w:pPr>
    <w:rPr>
      <w:rFonts w:ascii="XO Thames" w:hAnsi="XO Thames"/>
      <w:b w:val="1"/>
      <w:sz w:val="26"/>
    </w:rPr>
  </w:style>
  <w:style w:styleId="Style_6_ch" w:type="character">
    <w:name w:val="heading 3"/>
    <w:basedOn w:val="Style_1_ch"/>
    <w:link w:val="Style_6"/>
    <w:rPr>
      <w:rFonts w:ascii="XO Thames" w:hAnsi="XO Thames"/>
      <w:b w:val="1"/>
      <w:sz w:val="26"/>
    </w:rPr>
  </w:style>
  <w:style w:styleId="Style_7" w:type="paragraph">
    <w:name w:val="toc 3"/>
    <w:basedOn w:val="Style_1"/>
    <w:next w:val="Style_1"/>
    <w:link w:val="Style_7_ch"/>
    <w:uiPriority w:val="39"/>
    <w:pPr>
      <w:ind w:firstLine="0" w:left="400"/>
      <w:jc w:val="left"/>
    </w:pPr>
    <w:rPr>
      <w:rFonts w:ascii="XO Thames" w:hAnsi="XO Thames"/>
      <w:sz w:val="28"/>
    </w:rPr>
  </w:style>
  <w:style w:styleId="Style_7_ch" w:type="character">
    <w:name w:val="toc 3"/>
    <w:basedOn w:val="Style_1_ch"/>
    <w:link w:val="Style_7"/>
    <w:rPr>
      <w:rFonts w:ascii="XO Thames" w:hAnsi="XO Thames"/>
      <w:sz w:val="28"/>
    </w:rPr>
  </w:style>
  <w:style w:styleId="Style_8" w:type="paragraph">
    <w:name w:val="heading 5"/>
    <w:basedOn w:val="Style_1"/>
    <w:next w:val="Style_1"/>
    <w:link w:val="Style_8_ch"/>
    <w:uiPriority w:val="9"/>
    <w:qFormat/>
    <w:pPr>
      <w:spacing w:after="120" w:before="120"/>
      <w:ind/>
      <w:jc w:val="both"/>
      <w:outlineLvl w:val="4"/>
    </w:pPr>
    <w:rPr>
      <w:rFonts w:ascii="XO Thames" w:hAnsi="XO Thames"/>
      <w:b w:val="1"/>
      <w:sz w:val="22"/>
    </w:rPr>
  </w:style>
  <w:style w:styleId="Style_8_ch" w:type="character">
    <w:name w:val="heading 5"/>
    <w:basedOn w:val="Style_1_ch"/>
    <w:link w:val="Style_8"/>
    <w:rPr>
      <w:rFonts w:ascii="XO Thames" w:hAnsi="XO Thames"/>
      <w:b w:val="1"/>
      <w:sz w:val="22"/>
    </w:rPr>
  </w:style>
  <w:style w:styleId="Style_9" w:type="paragraph">
    <w:name w:val="heading 1"/>
    <w:basedOn w:val="Style_1"/>
    <w:next w:val="Style_1"/>
    <w:link w:val="Style_9_ch"/>
    <w:uiPriority w:val="9"/>
    <w:qFormat/>
    <w:pPr>
      <w:spacing w:after="120" w:before="120"/>
      <w:ind/>
      <w:jc w:val="both"/>
      <w:outlineLvl w:val="0"/>
    </w:pPr>
    <w:rPr>
      <w:rFonts w:ascii="XO Thames" w:hAnsi="XO Thames"/>
      <w:b w:val="1"/>
      <w:sz w:val="32"/>
    </w:rPr>
  </w:style>
  <w:style w:styleId="Style_9_ch" w:type="character">
    <w:name w:val="heading 1"/>
    <w:basedOn w:val="Style_1_ch"/>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basedOn w:val="Style_1"/>
    <w:next w:val="Style_1"/>
    <w:link w:val="Style_12_ch"/>
    <w:uiPriority w:val="39"/>
    <w:pPr>
      <w:ind w:firstLine="0" w:left="0"/>
      <w:jc w:val="left"/>
    </w:pPr>
    <w:rPr>
      <w:rFonts w:ascii="XO Thames" w:hAnsi="XO Thames"/>
      <w:b w:val="1"/>
      <w:sz w:val="28"/>
    </w:rPr>
  </w:style>
  <w:style w:styleId="Style_12_ch" w:type="character">
    <w:name w:val="toc 1"/>
    <w:basedOn w:val="Style_1_ch"/>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basedOn w:val="Style_1"/>
    <w:next w:val="Style_1"/>
    <w:link w:val="Style_14_ch"/>
    <w:uiPriority w:val="39"/>
    <w:pPr>
      <w:ind w:firstLine="0" w:left="1600"/>
      <w:jc w:val="left"/>
    </w:pPr>
    <w:rPr>
      <w:rFonts w:ascii="XO Thames" w:hAnsi="XO Thames"/>
      <w:sz w:val="28"/>
    </w:rPr>
  </w:style>
  <w:style w:styleId="Style_14_ch" w:type="character">
    <w:name w:val="toc 9"/>
    <w:basedOn w:val="Style_1_ch"/>
    <w:link w:val="Style_14"/>
    <w:rPr>
      <w:rFonts w:ascii="XO Thames" w:hAnsi="XO Thames"/>
      <w:sz w:val="28"/>
    </w:rPr>
  </w:style>
  <w:style w:styleId="Style_15" w:type="paragraph">
    <w:name w:val="toc 8"/>
    <w:basedOn w:val="Style_1"/>
    <w:next w:val="Style_1"/>
    <w:link w:val="Style_15_ch"/>
    <w:uiPriority w:val="39"/>
    <w:pPr>
      <w:ind w:firstLine="0" w:left="1400"/>
      <w:jc w:val="left"/>
    </w:pPr>
    <w:rPr>
      <w:rFonts w:ascii="XO Thames" w:hAnsi="XO Thames"/>
      <w:sz w:val="28"/>
    </w:rPr>
  </w:style>
  <w:style w:styleId="Style_15_ch" w:type="character">
    <w:name w:val="toc 8"/>
    <w:basedOn w:val="Style_1_ch"/>
    <w:link w:val="Style_15"/>
    <w:rPr>
      <w:rFonts w:ascii="XO Thames" w:hAnsi="XO Thames"/>
      <w:sz w:val="28"/>
    </w:rPr>
  </w:style>
  <w:style w:styleId="Style_16" w:type="paragraph">
    <w:name w:val="toc 5"/>
    <w:basedOn w:val="Style_1"/>
    <w:next w:val="Style_1"/>
    <w:link w:val="Style_16_ch"/>
    <w:uiPriority w:val="39"/>
    <w:pPr>
      <w:ind w:firstLine="0" w:left="800"/>
      <w:jc w:val="left"/>
    </w:pPr>
    <w:rPr>
      <w:rFonts w:ascii="XO Thames" w:hAnsi="XO Thames"/>
      <w:sz w:val="28"/>
    </w:rPr>
  </w:style>
  <w:style w:styleId="Style_16_ch" w:type="character">
    <w:name w:val="toc 5"/>
    <w:basedOn w:val="Style_1_ch"/>
    <w:link w:val="Style_16"/>
    <w:rPr>
      <w:rFonts w:ascii="XO Thames" w:hAnsi="XO Thames"/>
      <w:sz w:val="28"/>
    </w:rPr>
  </w:style>
  <w:style w:styleId="Style_17" w:type="paragraph">
    <w:name w:val="Subtitle"/>
    <w:basedOn w:val="Style_1"/>
    <w:next w:val="Style_1"/>
    <w:link w:val="Style_17_ch"/>
    <w:uiPriority w:val="11"/>
    <w:qFormat/>
    <w:pPr>
      <w:ind/>
      <w:jc w:val="both"/>
    </w:pPr>
    <w:rPr>
      <w:rFonts w:ascii="XO Thames" w:hAnsi="XO Thames"/>
      <w:i w:val="1"/>
      <w:sz w:val="24"/>
    </w:rPr>
  </w:style>
  <w:style w:styleId="Style_17_ch" w:type="character">
    <w:name w:val="Subtitle"/>
    <w:basedOn w:val="Style_1_ch"/>
    <w:link w:val="Style_17"/>
    <w:rPr>
      <w:rFonts w:ascii="XO Thames" w:hAnsi="XO Thames"/>
      <w:i w:val="1"/>
      <w:sz w:val="24"/>
    </w:rPr>
  </w:style>
  <w:style w:styleId="Style_18" w:type="paragraph">
    <w:name w:val="Title"/>
    <w:basedOn w:val="Style_1"/>
    <w:next w:val="Style_1"/>
    <w:link w:val="Style_18_ch"/>
    <w:uiPriority w:val="10"/>
    <w:qFormat/>
    <w:pPr>
      <w:spacing w:after="567" w:before="567"/>
      <w:ind/>
      <w:jc w:val="center"/>
    </w:pPr>
    <w:rPr>
      <w:rFonts w:ascii="XO Thames" w:hAnsi="XO Thames"/>
      <w:b w:val="1"/>
      <w:caps w:val="1"/>
      <w:sz w:val="40"/>
    </w:rPr>
  </w:style>
  <w:style w:styleId="Style_18_ch" w:type="character">
    <w:name w:val="Title"/>
    <w:basedOn w:val="Style_1_ch"/>
    <w:link w:val="Style_18"/>
    <w:rPr>
      <w:rFonts w:ascii="XO Thames" w:hAnsi="XO Thames"/>
      <w:b w:val="1"/>
      <w:caps w:val="1"/>
      <w:sz w:val="40"/>
    </w:rPr>
  </w:style>
  <w:style w:styleId="Style_19" w:type="paragraph">
    <w:name w:val="heading 4"/>
    <w:basedOn w:val="Style_1"/>
    <w:next w:val="Style_1"/>
    <w:link w:val="Style_19_ch"/>
    <w:uiPriority w:val="9"/>
    <w:qFormat/>
    <w:pPr>
      <w:spacing w:after="120" w:before="120"/>
      <w:ind/>
      <w:jc w:val="both"/>
      <w:outlineLvl w:val="3"/>
    </w:pPr>
    <w:rPr>
      <w:rFonts w:ascii="XO Thames" w:hAnsi="XO Thames"/>
      <w:b w:val="1"/>
      <w:sz w:val="24"/>
    </w:rPr>
  </w:style>
  <w:style w:styleId="Style_19_ch" w:type="character">
    <w:name w:val="heading 4"/>
    <w:basedOn w:val="Style_1_ch"/>
    <w:link w:val="Style_19"/>
    <w:rPr>
      <w:rFonts w:ascii="XO Thames" w:hAnsi="XO Thames"/>
      <w:b w:val="1"/>
      <w:sz w:val="24"/>
    </w:rPr>
  </w:style>
  <w:style w:styleId="Style_20" w:type="paragraph">
    <w:name w:val="heading 2"/>
    <w:basedOn w:val="Style_1"/>
    <w:next w:val="Style_1"/>
    <w:link w:val="Style_20_ch"/>
    <w:uiPriority w:val="9"/>
    <w:qFormat/>
    <w:pPr>
      <w:spacing w:after="120" w:before="120"/>
      <w:ind/>
      <w:jc w:val="both"/>
      <w:outlineLvl w:val="1"/>
    </w:pPr>
    <w:rPr>
      <w:rFonts w:ascii="XO Thames" w:hAnsi="XO Thames"/>
      <w:b w:val="1"/>
      <w:sz w:val="28"/>
    </w:rPr>
  </w:style>
  <w:style w:styleId="Style_20_ch" w:type="character">
    <w:name w:val="heading 2"/>
    <w:basedOn w:val="Style_1_ch"/>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2023-12-14T14:39:43Z</dcterms:modified>
</cp:coreProperties>
</file>