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778F" w14:textId="0A320A71" w:rsidR="00887E39" w:rsidRDefault="00887E39" w:rsidP="00887E39">
      <w:pPr>
        <w:pStyle w:val="NormalWeb"/>
        <w:spacing w:before="150" w:beforeAutospacing="0" w:after="0" w:afterAutospacing="0" w:line="360" w:lineRule="atLeast"/>
        <w:rPr>
          <w:rFonts w:ascii="Arial" w:hAnsi="Arial" w:cs="Arial"/>
          <w:color w:val="2B2B2B"/>
        </w:rPr>
      </w:pPr>
      <w:r w:rsidRPr="00887E39">
        <w:rPr>
          <w:rFonts w:ascii="Arial" w:hAnsi="Arial" w:cs="Arial"/>
          <w:color w:val="2B2B2B"/>
        </w:rPr>
        <w:t>Q1. Given the provided data, what are three conclusions that we can draw about crowdfunding campaigns?</w:t>
      </w:r>
    </w:p>
    <w:p w14:paraId="33C408C1" w14:textId="0145B7C0" w:rsidR="00C618CD" w:rsidRDefault="00C618CD" w:rsidP="00B65C6A">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The provided data shows that the percent of successful campaigns (60.9%) were more than the failed and cancelled campaigns combined (37.4%).</w:t>
      </w:r>
      <w:r w:rsidR="00D7576A">
        <w:rPr>
          <w:rFonts w:ascii="Arial" w:hAnsi="Arial" w:cs="Arial"/>
          <w:color w:val="2B2B2B"/>
        </w:rPr>
        <w:t xml:space="preserve"> </w:t>
      </w:r>
      <w:r w:rsidR="00B65C6A" w:rsidRPr="00C618CD">
        <w:rPr>
          <w:rFonts w:ascii="Arial" w:hAnsi="Arial" w:cs="Arial"/>
          <w:color w:val="2B2B2B"/>
        </w:rPr>
        <w:t xml:space="preserve">The </w:t>
      </w:r>
      <w:r w:rsidR="00B65C6A">
        <w:rPr>
          <w:rFonts w:ascii="Arial" w:hAnsi="Arial" w:cs="Arial"/>
          <w:color w:val="2B2B2B"/>
        </w:rPr>
        <w:t xml:space="preserve">top three </w:t>
      </w:r>
      <w:r w:rsidR="00B65C6A" w:rsidRPr="00C618CD">
        <w:rPr>
          <w:rFonts w:ascii="Arial" w:hAnsi="Arial" w:cs="Arial"/>
          <w:color w:val="2B2B2B"/>
        </w:rPr>
        <w:t>popular crowdfunding campaign w</w:t>
      </w:r>
      <w:r w:rsidR="00B65C6A">
        <w:rPr>
          <w:rFonts w:ascii="Arial" w:hAnsi="Arial" w:cs="Arial"/>
          <w:color w:val="2B2B2B"/>
        </w:rPr>
        <w:t xml:space="preserve">ere Theater </w:t>
      </w:r>
      <w:r w:rsidR="00B65C6A" w:rsidRPr="00C618CD">
        <w:rPr>
          <w:rFonts w:ascii="Arial" w:hAnsi="Arial" w:cs="Arial"/>
          <w:color w:val="2B2B2B"/>
        </w:rPr>
        <w:t xml:space="preserve">(specially </w:t>
      </w:r>
      <w:r w:rsidR="00B65C6A">
        <w:rPr>
          <w:rFonts w:ascii="Arial" w:hAnsi="Arial" w:cs="Arial"/>
          <w:color w:val="2B2B2B"/>
        </w:rPr>
        <w:t>Plays</w:t>
      </w:r>
      <w:r w:rsidR="00B65C6A" w:rsidRPr="00C618CD">
        <w:rPr>
          <w:rFonts w:ascii="Arial" w:hAnsi="Arial" w:cs="Arial"/>
          <w:color w:val="2B2B2B"/>
        </w:rPr>
        <w:t>)</w:t>
      </w:r>
      <w:r w:rsidR="00B65C6A">
        <w:rPr>
          <w:rFonts w:ascii="Arial" w:hAnsi="Arial" w:cs="Arial"/>
          <w:color w:val="2B2B2B"/>
        </w:rPr>
        <w:t>, Film and video, and Music, however the ratio of successful campaigns to failed + cancelled campaigns in these categories ranged between 1.2 to 1.4</w:t>
      </w:r>
    </w:p>
    <w:p w14:paraId="6548C55E" w14:textId="73B97C8A" w:rsidR="00793155" w:rsidRPr="00793155" w:rsidRDefault="00B65C6A" w:rsidP="00793155">
      <w:pPr>
        <w:pStyle w:val="NormalWeb"/>
        <w:numPr>
          <w:ilvl w:val="0"/>
          <w:numId w:val="3"/>
        </w:numPr>
        <w:spacing w:before="150" w:beforeAutospacing="0" w:after="240" w:afterAutospacing="0" w:line="360" w:lineRule="atLeast"/>
        <w:rPr>
          <w:rFonts w:ascii="Arial" w:hAnsi="Arial" w:cs="Arial"/>
          <w:color w:val="2B2B2B"/>
        </w:rPr>
      </w:pPr>
      <w:r>
        <w:rPr>
          <w:rFonts w:ascii="Arial" w:hAnsi="Arial" w:cs="Arial"/>
          <w:color w:val="2B2B2B"/>
        </w:rPr>
        <w:t>Journalism</w:t>
      </w:r>
      <w:r w:rsidR="00A47CB9">
        <w:rPr>
          <w:rFonts w:ascii="Arial" w:hAnsi="Arial" w:cs="Arial"/>
          <w:color w:val="2B2B2B"/>
        </w:rPr>
        <w:t xml:space="preserve"> </w:t>
      </w:r>
      <w:r>
        <w:rPr>
          <w:rFonts w:ascii="Arial" w:hAnsi="Arial" w:cs="Arial"/>
          <w:color w:val="2B2B2B"/>
        </w:rPr>
        <w:t xml:space="preserve">is the only category that showed 100% success </w:t>
      </w:r>
      <w:r w:rsidR="00A47CB9">
        <w:rPr>
          <w:rFonts w:ascii="Arial" w:hAnsi="Arial" w:cs="Arial"/>
          <w:color w:val="2B2B2B"/>
        </w:rPr>
        <w:t>rate;</w:t>
      </w:r>
      <w:r>
        <w:rPr>
          <w:rFonts w:ascii="Arial" w:hAnsi="Arial" w:cs="Arial"/>
          <w:color w:val="2B2B2B"/>
        </w:rPr>
        <w:t xml:space="preserve"> </w:t>
      </w:r>
      <w:r w:rsidR="00A47CB9">
        <w:rPr>
          <w:rFonts w:ascii="Arial" w:hAnsi="Arial" w:cs="Arial"/>
          <w:color w:val="2B2B2B"/>
        </w:rPr>
        <w:t>however,</w:t>
      </w:r>
      <w:r>
        <w:rPr>
          <w:rFonts w:ascii="Arial" w:hAnsi="Arial" w:cs="Arial"/>
          <w:color w:val="2B2B2B"/>
        </w:rPr>
        <w:t xml:space="preserve"> the number of campaigns </w:t>
      </w:r>
      <w:r w:rsidR="00A47CB9">
        <w:rPr>
          <w:rFonts w:ascii="Arial" w:hAnsi="Arial" w:cs="Arial"/>
          <w:color w:val="2B2B2B"/>
        </w:rPr>
        <w:t xml:space="preserve">were </w:t>
      </w:r>
      <w:r>
        <w:rPr>
          <w:rFonts w:ascii="Arial" w:hAnsi="Arial" w:cs="Arial"/>
          <w:color w:val="2B2B2B"/>
        </w:rPr>
        <w:t xml:space="preserve">only 4 in 10 years. </w:t>
      </w:r>
      <w:r w:rsidR="006B7D4C">
        <w:rPr>
          <w:rFonts w:ascii="Arial" w:hAnsi="Arial" w:cs="Arial"/>
          <w:color w:val="2B2B2B"/>
        </w:rPr>
        <w:t>U</w:t>
      </w:r>
      <w:r w:rsidR="00A47CB9">
        <w:rPr>
          <w:rFonts w:ascii="Arial" w:hAnsi="Arial" w:cs="Arial"/>
          <w:color w:val="2B2B2B"/>
        </w:rPr>
        <w:t xml:space="preserve">nder sub-category </w:t>
      </w:r>
      <w:r w:rsidR="00B26675">
        <w:rPr>
          <w:rFonts w:ascii="Arial" w:hAnsi="Arial" w:cs="Arial"/>
          <w:color w:val="2B2B2B"/>
        </w:rPr>
        <w:t>‘</w:t>
      </w:r>
      <w:r w:rsidR="00A47CB9">
        <w:rPr>
          <w:rFonts w:ascii="Arial" w:hAnsi="Arial" w:cs="Arial"/>
          <w:color w:val="2B2B2B"/>
        </w:rPr>
        <w:t>World Music</w:t>
      </w:r>
      <w:r w:rsidR="00B26675">
        <w:rPr>
          <w:rFonts w:ascii="Arial" w:hAnsi="Arial" w:cs="Arial"/>
          <w:color w:val="2B2B2B"/>
        </w:rPr>
        <w:t>’</w:t>
      </w:r>
      <w:r w:rsidR="00A47CB9">
        <w:rPr>
          <w:rFonts w:ascii="Arial" w:hAnsi="Arial" w:cs="Arial"/>
          <w:color w:val="2B2B2B"/>
        </w:rPr>
        <w:t xml:space="preserve"> showed 100% success rate, but again the number of campaigns were only 3 in 10 years. After Journalism, technology campaigns ha</w:t>
      </w:r>
      <w:r w:rsidR="00B26675">
        <w:rPr>
          <w:rFonts w:ascii="Arial" w:hAnsi="Arial" w:cs="Arial"/>
          <w:color w:val="2B2B2B"/>
        </w:rPr>
        <w:t>d</w:t>
      </w:r>
      <w:r w:rsidR="00A47CB9">
        <w:rPr>
          <w:rFonts w:ascii="Arial" w:hAnsi="Arial" w:cs="Arial"/>
          <w:color w:val="2B2B2B"/>
        </w:rPr>
        <w:t xml:space="preserve"> the maximum success rate (66.7%). </w:t>
      </w:r>
    </w:p>
    <w:tbl>
      <w:tblPr>
        <w:tblW w:w="10333" w:type="dxa"/>
        <w:tblInd w:w="137" w:type="dxa"/>
        <w:tblLook w:val="04A0" w:firstRow="1" w:lastRow="0" w:firstColumn="1" w:lastColumn="0" w:noHBand="0" w:noVBand="1"/>
      </w:tblPr>
      <w:tblGrid>
        <w:gridCol w:w="1503"/>
        <w:gridCol w:w="1121"/>
        <w:gridCol w:w="813"/>
        <w:gridCol w:w="697"/>
        <w:gridCol w:w="1236"/>
        <w:gridCol w:w="994"/>
        <w:gridCol w:w="1236"/>
        <w:gridCol w:w="1245"/>
        <w:gridCol w:w="1488"/>
      </w:tblGrid>
      <w:tr w:rsidR="00195D39" w:rsidRPr="00195D39" w14:paraId="5D512C44" w14:textId="77777777" w:rsidTr="00B65C6A">
        <w:trPr>
          <w:trHeight w:val="312"/>
        </w:trPr>
        <w:tc>
          <w:tcPr>
            <w:tcW w:w="150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44F211" w14:textId="349D6329"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Categories</w:t>
            </w:r>
          </w:p>
        </w:tc>
        <w:tc>
          <w:tcPr>
            <w:tcW w:w="8830" w:type="dxa"/>
            <w:gridSpan w:val="8"/>
            <w:tcBorders>
              <w:top w:val="single" w:sz="4" w:space="0" w:color="auto"/>
              <w:left w:val="nil"/>
              <w:bottom w:val="single" w:sz="4" w:space="0" w:color="auto"/>
              <w:right w:val="single" w:sz="4" w:space="0" w:color="auto"/>
            </w:tcBorders>
            <w:shd w:val="clear" w:color="auto" w:fill="auto"/>
            <w:noWrap/>
            <w:vAlign w:val="bottom"/>
            <w:hideMark/>
          </w:tcPr>
          <w:p w14:paraId="0607338C" w14:textId="77777777"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Outcome</w:t>
            </w:r>
          </w:p>
        </w:tc>
      </w:tr>
      <w:tr w:rsidR="00B65C6A" w:rsidRPr="00195D39" w14:paraId="565DBB5E" w14:textId="77777777" w:rsidTr="00B65C6A">
        <w:trPr>
          <w:trHeight w:val="312"/>
        </w:trPr>
        <w:tc>
          <w:tcPr>
            <w:tcW w:w="1503" w:type="dxa"/>
            <w:vMerge/>
            <w:tcBorders>
              <w:top w:val="single" w:sz="4" w:space="0" w:color="auto"/>
              <w:left w:val="single" w:sz="4" w:space="0" w:color="auto"/>
              <w:bottom w:val="single" w:sz="4" w:space="0" w:color="000000"/>
              <w:right w:val="single" w:sz="4" w:space="0" w:color="auto"/>
            </w:tcBorders>
            <w:vAlign w:val="center"/>
            <w:hideMark/>
          </w:tcPr>
          <w:p w14:paraId="0E1C2591" w14:textId="77777777"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p>
        </w:tc>
        <w:tc>
          <w:tcPr>
            <w:tcW w:w="1121" w:type="dxa"/>
            <w:tcBorders>
              <w:top w:val="nil"/>
              <w:left w:val="nil"/>
              <w:bottom w:val="single" w:sz="4" w:space="0" w:color="auto"/>
              <w:right w:val="single" w:sz="4" w:space="0" w:color="auto"/>
            </w:tcBorders>
            <w:shd w:val="clear" w:color="auto" w:fill="auto"/>
            <w:noWrap/>
            <w:vAlign w:val="center"/>
            <w:hideMark/>
          </w:tcPr>
          <w:p w14:paraId="68D9DEA0" w14:textId="20BDE997"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Canceled</w:t>
            </w:r>
          </w:p>
        </w:tc>
        <w:tc>
          <w:tcPr>
            <w:tcW w:w="813" w:type="dxa"/>
            <w:tcBorders>
              <w:top w:val="nil"/>
              <w:left w:val="nil"/>
              <w:bottom w:val="single" w:sz="4" w:space="0" w:color="auto"/>
              <w:right w:val="single" w:sz="4" w:space="0" w:color="auto"/>
            </w:tcBorders>
            <w:shd w:val="clear" w:color="auto" w:fill="auto"/>
            <w:noWrap/>
            <w:vAlign w:val="center"/>
            <w:hideMark/>
          </w:tcPr>
          <w:p w14:paraId="093E8DC0" w14:textId="79B57EF3"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Failed</w:t>
            </w:r>
          </w:p>
        </w:tc>
        <w:tc>
          <w:tcPr>
            <w:tcW w:w="697" w:type="dxa"/>
            <w:tcBorders>
              <w:top w:val="nil"/>
              <w:left w:val="nil"/>
              <w:bottom w:val="single" w:sz="4" w:space="0" w:color="auto"/>
              <w:right w:val="single" w:sz="4" w:space="0" w:color="auto"/>
            </w:tcBorders>
            <w:shd w:val="clear" w:color="auto" w:fill="auto"/>
            <w:noWrap/>
            <w:vAlign w:val="center"/>
            <w:hideMark/>
          </w:tcPr>
          <w:p w14:paraId="3FD0A843" w14:textId="5EF62BA4"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Live</w:t>
            </w:r>
          </w:p>
        </w:tc>
        <w:tc>
          <w:tcPr>
            <w:tcW w:w="1236" w:type="dxa"/>
            <w:tcBorders>
              <w:top w:val="nil"/>
              <w:left w:val="nil"/>
              <w:bottom w:val="single" w:sz="4" w:space="0" w:color="auto"/>
              <w:right w:val="single" w:sz="4" w:space="0" w:color="auto"/>
            </w:tcBorders>
            <w:shd w:val="clear" w:color="auto" w:fill="auto"/>
            <w:noWrap/>
            <w:vAlign w:val="center"/>
            <w:hideMark/>
          </w:tcPr>
          <w:p w14:paraId="42D3DDF1" w14:textId="6BAD2B37"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Successful</w:t>
            </w:r>
          </w:p>
        </w:tc>
        <w:tc>
          <w:tcPr>
            <w:tcW w:w="994" w:type="dxa"/>
            <w:tcBorders>
              <w:top w:val="nil"/>
              <w:left w:val="nil"/>
              <w:bottom w:val="single" w:sz="4" w:space="0" w:color="auto"/>
              <w:right w:val="single" w:sz="4" w:space="0" w:color="auto"/>
            </w:tcBorders>
            <w:shd w:val="clear" w:color="auto" w:fill="auto"/>
            <w:noWrap/>
            <w:vAlign w:val="center"/>
            <w:hideMark/>
          </w:tcPr>
          <w:p w14:paraId="54F64AF4" w14:textId="77777777"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Grand Total</w:t>
            </w:r>
          </w:p>
        </w:tc>
        <w:tc>
          <w:tcPr>
            <w:tcW w:w="1236" w:type="dxa"/>
            <w:tcBorders>
              <w:top w:val="nil"/>
              <w:left w:val="nil"/>
              <w:bottom w:val="single" w:sz="4" w:space="0" w:color="auto"/>
              <w:right w:val="single" w:sz="4" w:space="0" w:color="auto"/>
            </w:tcBorders>
            <w:shd w:val="clear" w:color="auto" w:fill="auto"/>
            <w:noWrap/>
            <w:vAlign w:val="center"/>
            <w:hideMark/>
          </w:tcPr>
          <w:p w14:paraId="07A65BC5" w14:textId="62E57597"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w:t>
            </w:r>
            <w:r>
              <w:rPr>
                <w:rFonts w:ascii="Calibri" w:eastAsia="Times New Roman" w:hAnsi="Calibri" w:cs="Calibri"/>
                <w:b/>
                <w:bCs/>
                <w:color w:val="000000"/>
                <w:kern w:val="0"/>
                <w:sz w:val="24"/>
                <w:szCs w:val="24"/>
                <w:lang w:eastAsia="en-CA"/>
                <w14:ligatures w14:val="none"/>
              </w:rPr>
              <w:t xml:space="preserve"> </w:t>
            </w:r>
            <w:r w:rsidRPr="00195D39">
              <w:rPr>
                <w:rFonts w:ascii="Calibri" w:eastAsia="Times New Roman" w:hAnsi="Calibri" w:cs="Calibri"/>
                <w:b/>
                <w:bCs/>
                <w:color w:val="000000"/>
                <w:kern w:val="0"/>
                <w:sz w:val="24"/>
                <w:szCs w:val="24"/>
                <w:lang w:eastAsia="en-CA"/>
                <w14:ligatures w14:val="none"/>
              </w:rPr>
              <w:t>Suc</w:t>
            </w:r>
            <w:r>
              <w:rPr>
                <w:rFonts w:ascii="Calibri" w:eastAsia="Times New Roman" w:hAnsi="Calibri" w:cs="Calibri"/>
                <w:b/>
                <w:bCs/>
                <w:color w:val="000000"/>
                <w:kern w:val="0"/>
                <w:sz w:val="24"/>
                <w:szCs w:val="24"/>
                <w:lang w:eastAsia="en-CA"/>
                <w14:ligatures w14:val="none"/>
              </w:rPr>
              <w:t>c</w:t>
            </w:r>
            <w:r w:rsidRPr="00195D39">
              <w:rPr>
                <w:rFonts w:ascii="Calibri" w:eastAsia="Times New Roman" w:hAnsi="Calibri" w:cs="Calibri"/>
                <w:b/>
                <w:bCs/>
                <w:color w:val="000000"/>
                <w:kern w:val="0"/>
                <w:sz w:val="24"/>
                <w:szCs w:val="24"/>
                <w:lang w:eastAsia="en-CA"/>
                <w14:ligatures w14:val="none"/>
              </w:rPr>
              <w:t>essful</w:t>
            </w:r>
          </w:p>
        </w:tc>
        <w:tc>
          <w:tcPr>
            <w:tcW w:w="1245" w:type="dxa"/>
            <w:tcBorders>
              <w:top w:val="nil"/>
              <w:left w:val="nil"/>
              <w:bottom w:val="single" w:sz="4" w:space="0" w:color="auto"/>
              <w:right w:val="single" w:sz="4" w:space="0" w:color="auto"/>
            </w:tcBorders>
            <w:shd w:val="clear" w:color="auto" w:fill="auto"/>
            <w:noWrap/>
            <w:vAlign w:val="center"/>
            <w:hideMark/>
          </w:tcPr>
          <w:p w14:paraId="141B41FA" w14:textId="4B71B606"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%Failure &amp; Cancelled</w:t>
            </w:r>
          </w:p>
        </w:tc>
        <w:tc>
          <w:tcPr>
            <w:tcW w:w="1488" w:type="dxa"/>
            <w:tcBorders>
              <w:top w:val="nil"/>
              <w:left w:val="nil"/>
              <w:bottom w:val="single" w:sz="4" w:space="0" w:color="auto"/>
              <w:right w:val="single" w:sz="4" w:space="0" w:color="auto"/>
            </w:tcBorders>
            <w:shd w:val="clear" w:color="auto" w:fill="auto"/>
            <w:noWrap/>
            <w:vAlign w:val="center"/>
            <w:hideMark/>
          </w:tcPr>
          <w:p w14:paraId="74BECA24" w14:textId="3ED221AF" w:rsidR="00195D39" w:rsidRPr="00195D39" w:rsidRDefault="00195D39" w:rsidP="00B65C6A">
            <w:pPr>
              <w:spacing w:after="0" w:line="240" w:lineRule="auto"/>
              <w:jc w:val="center"/>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Ratio (Suc</w:t>
            </w:r>
            <w:r>
              <w:rPr>
                <w:rFonts w:ascii="Calibri" w:eastAsia="Times New Roman" w:hAnsi="Calibri" w:cs="Calibri"/>
                <w:b/>
                <w:bCs/>
                <w:color w:val="000000"/>
                <w:kern w:val="0"/>
                <w:sz w:val="24"/>
                <w:szCs w:val="24"/>
                <w:lang w:eastAsia="en-CA"/>
                <w14:ligatures w14:val="none"/>
              </w:rPr>
              <w:t>c</w:t>
            </w:r>
            <w:r w:rsidRPr="00195D39">
              <w:rPr>
                <w:rFonts w:ascii="Calibri" w:eastAsia="Times New Roman" w:hAnsi="Calibri" w:cs="Calibri"/>
                <w:b/>
                <w:bCs/>
                <w:color w:val="000000"/>
                <w:kern w:val="0"/>
                <w:sz w:val="24"/>
                <w:szCs w:val="24"/>
                <w:lang w:eastAsia="en-CA"/>
                <w14:ligatures w14:val="none"/>
              </w:rPr>
              <w:t>essful</w:t>
            </w:r>
            <w:r>
              <w:rPr>
                <w:rFonts w:ascii="Calibri" w:eastAsia="Times New Roman" w:hAnsi="Calibri" w:cs="Calibri"/>
                <w:b/>
                <w:bCs/>
                <w:color w:val="000000"/>
                <w:kern w:val="0"/>
                <w:sz w:val="24"/>
                <w:szCs w:val="24"/>
                <w:lang w:eastAsia="en-CA"/>
                <w14:ligatures w14:val="none"/>
              </w:rPr>
              <w:t>)/ (</w:t>
            </w:r>
            <w:r w:rsidRPr="00195D39">
              <w:rPr>
                <w:rFonts w:ascii="Calibri" w:eastAsia="Times New Roman" w:hAnsi="Calibri" w:cs="Calibri"/>
                <w:b/>
                <w:bCs/>
                <w:color w:val="000000"/>
                <w:kern w:val="0"/>
                <w:sz w:val="24"/>
                <w:szCs w:val="24"/>
                <w:lang w:eastAsia="en-CA"/>
                <w14:ligatures w14:val="none"/>
              </w:rPr>
              <w:t>Failed</w:t>
            </w:r>
            <w:r>
              <w:rPr>
                <w:rFonts w:ascii="Calibri" w:eastAsia="Times New Roman" w:hAnsi="Calibri" w:cs="Calibri"/>
                <w:b/>
                <w:bCs/>
                <w:color w:val="000000"/>
                <w:kern w:val="0"/>
                <w:sz w:val="24"/>
                <w:szCs w:val="24"/>
                <w:lang w:eastAsia="en-CA"/>
                <w14:ligatures w14:val="none"/>
              </w:rPr>
              <w:t xml:space="preserve"> </w:t>
            </w:r>
            <w:r w:rsidRPr="00195D39">
              <w:rPr>
                <w:rFonts w:ascii="Calibri" w:eastAsia="Times New Roman" w:hAnsi="Calibri" w:cs="Calibri"/>
                <w:b/>
                <w:bCs/>
                <w:color w:val="000000"/>
                <w:kern w:val="0"/>
                <w:sz w:val="24"/>
                <w:szCs w:val="24"/>
                <w:lang w:eastAsia="en-CA"/>
                <w14:ligatures w14:val="none"/>
              </w:rPr>
              <w:t>+</w:t>
            </w:r>
            <w:r>
              <w:rPr>
                <w:rFonts w:ascii="Calibri" w:eastAsia="Times New Roman" w:hAnsi="Calibri" w:cs="Calibri"/>
                <w:b/>
                <w:bCs/>
                <w:color w:val="000000"/>
                <w:kern w:val="0"/>
                <w:sz w:val="24"/>
                <w:szCs w:val="24"/>
                <w:lang w:eastAsia="en-CA"/>
                <w14:ligatures w14:val="none"/>
              </w:rPr>
              <w:t xml:space="preserve"> </w:t>
            </w:r>
            <w:r w:rsidRPr="00195D39">
              <w:rPr>
                <w:rFonts w:ascii="Calibri" w:eastAsia="Times New Roman" w:hAnsi="Calibri" w:cs="Calibri"/>
                <w:b/>
                <w:bCs/>
                <w:color w:val="000000"/>
                <w:kern w:val="0"/>
                <w:sz w:val="24"/>
                <w:szCs w:val="24"/>
                <w:lang w:eastAsia="en-CA"/>
                <w14:ligatures w14:val="none"/>
              </w:rPr>
              <w:t>Cancelled)</w:t>
            </w:r>
          </w:p>
        </w:tc>
      </w:tr>
      <w:tr w:rsidR="00B65C6A" w:rsidRPr="00195D39" w14:paraId="3D85E77E"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4E9DB64" w14:textId="1272CE36"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Film &amp; Video</w:t>
            </w:r>
          </w:p>
        </w:tc>
        <w:tc>
          <w:tcPr>
            <w:tcW w:w="1121" w:type="dxa"/>
            <w:tcBorders>
              <w:top w:val="nil"/>
              <w:left w:val="nil"/>
              <w:bottom w:val="single" w:sz="4" w:space="0" w:color="auto"/>
              <w:right w:val="single" w:sz="4" w:space="0" w:color="auto"/>
            </w:tcBorders>
            <w:shd w:val="clear" w:color="auto" w:fill="auto"/>
            <w:noWrap/>
            <w:vAlign w:val="bottom"/>
            <w:hideMark/>
          </w:tcPr>
          <w:p w14:paraId="7A9267C9" w14:textId="779C7B97"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11</w:t>
            </w:r>
          </w:p>
        </w:tc>
        <w:tc>
          <w:tcPr>
            <w:tcW w:w="813" w:type="dxa"/>
            <w:tcBorders>
              <w:top w:val="nil"/>
              <w:left w:val="nil"/>
              <w:bottom w:val="single" w:sz="4" w:space="0" w:color="auto"/>
              <w:right w:val="single" w:sz="4" w:space="0" w:color="auto"/>
            </w:tcBorders>
            <w:shd w:val="clear" w:color="auto" w:fill="auto"/>
            <w:noWrap/>
            <w:vAlign w:val="bottom"/>
            <w:hideMark/>
          </w:tcPr>
          <w:p w14:paraId="5DA48FC4" w14:textId="7672828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60</w:t>
            </w:r>
          </w:p>
        </w:tc>
        <w:tc>
          <w:tcPr>
            <w:tcW w:w="697" w:type="dxa"/>
            <w:tcBorders>
              <w:top w:val="nil"/>
              <w:left w:val="nil"/>
              <w:bottom w:val="single" w:sz="4" w:space="0" w:color="auto"/>
              <w:right w:val="single" w:sz="4" w:space="0" w:color="auto"/>
            </w:tcBorders>
            <w:shd w:val="clear" w:color="auto" w:fill="auto"/>
            <w:noWrap/>
            <w:vAlign w:val="bottom"/>
            <w:hideMark/>
          </w:tcPr>
          <w:p w14:paraId="0D2C34E3" w14:textId="7F0611CF"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w:t>
            </w:r>
          </w:p>
        </w:tc>
        <w:tc>
          <w:tcPr>
            <w:tcW w:w="1236" w:type="dxa"/>
            <w:tcBorders>
              <w:top w:val="nil"/>
              <w:left w:val="nil"/>
              <w:bottom w:val="single" w:sz="4" w:space="0" w:color="auto"/>
              <w:right w:val="single" w:sz="4" w:space="0" w:color="auto"/>
            </w:tcBorders>
            <w:shd w:val="clear" w:color="auto" w:fill="auto"/>
            <w:noWrap/>
            <w:vAlign w:val="bottom"/>
            <w:hideMark/>
          </w:tcPr>
          <w:p w14:paraId="73F5A468" w14:textId="68310AD9"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102</w:t>
            </w:r>
          </w:p>
        </w:tc>
        <w:tc>
          <w:tcPr>
            <w:tcW w:w="994" w:type="dxa"/>
            <w:tcBorders>
              <w:top w:val="nil"/>
              <w:left w:val="nil"/>
              <w:bottom w:val="single" w:sz="4" w:space="0" w:color="auto"/>
              <w:right w:val="single" w:sz="4" w:space="0" w:color="auto"/>
            </w:tcBorders>
            <w:shd w:val="clear" w:color="auto" w:fill="auto"/>
            <w:noWrap/>
            <w:vAlign w:val="bottom"/>
            <w:hideMark/>
          </w:tcPr>
          <w:p w14:paraId="31B10F9C" w14:textId="35637401"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178</w:t>
            </w:r>
          </w:p>
        </w:tc>
        <w:tc>
          <w:tcPr>
            <w:tcW w:w="1236" w:type="dxa"/>
            <w:tcBorders>
              <w:top w:val="nil"/>
              <w:left w:val="nil"/>
              <w:bottom w:val="single" w:sz="4" w:space="0" w:color="auto"/>
              <w:right w:val="single" w:sz="4" w:space="0" w:color="auto"/>
            </w:tcBorders>
            <w:shd w:val="clear" w:color="auto" w:fill="auto"/>
            <w:noWrap/>
            <w:vAlign w:val="bottom"/>
            <w:hideMark/>
          </w:tcPr>
          <w:p w14:paraId="70B0A7D0" w14:textId="5D6C49FD"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57.3</w:t>
            </w:r>
          </w:p>
        </w:tc>
        <w:tc>
          <w:tcPr>
            <w:tcW w:w="1245" w:type="dxa"/>
            <w:tcBorders>
              <w:top w:val="nil"/>
              <w:left w:val="nil"/>
              <w:bottom w:val="single" w:sz="4" w:space="0" w:color="auto"/>
              <w:right w:val="single" w:sz="4" w:space="0" w:color="auto"/>
            </w:tcBorders>
            <w:shd w:val="clear" w:color="auto" w:fill="auto"/>
            <w:noWrap/>
            <w:vAlign w:val="bottom"/>
            <w:hideMark/>
          </w:tcPr>
          <w:p w14:paraId="4422D617" w14:textId="6420D990"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39.89</w:t>
            </w:r>
          </w:p>
        </w:tc>
        <w:tc>
          <w:tcPr>
            <w:tcW w:w="1488" w:type="dxa"/>
            <w:tcBorders>
              <w:top w:val="nil"/>
              <w:left w:val="nil"/>
              <w:bottom w:val="single" w:sz="4" w:space="0" w:color="auto"/>
              <w:right w:val="single" w:sz="4" w:space="0" w:color="auto"/>
            </w:tcBorders>
            <w:shd w:val="clear" w:color="auto" w:fill="auto"/>
            <w:noWrap/>
            <w:vAlign w:val="bottom"/>
            <w:hideMark/>
          </w:tcPr>
          <w:p w14:paraId="077C1031" w14:textId="44A3B217"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1.44</w:t>
            </w:r>
          </w:p>
        </w:tc>
      </w:tr>
      <w:tr w:rsidR="00B65C6A" w:rsidRPr="00195D39" w14:paraId="108862F7"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50E8F62" w14:textId="661C4626"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Food</w:t>
            </w:r>
          </w:p>
        </w:tc>
        <w:tc>
          <w:tcPr>
            <w:tcW w:w="1121" w:type="dxa"/>
            <w:tcBorders>
              <w:top w:val="nil"/>
              <w:left w:val="nil"/>
              <w:bottom w:val="single" w:sz="4" w:space="0" w:color="auto"/>
              <w:right w:val="single" w:sz="4" w:space="0" w:color="auto"/>
            </w:tcBorders>
            <w:shd w:val="clear" w:color="auto" w:fill="auto"/>
            <w:noWrap/>
            <w:vAlign w:val="bottom"/>
            <w:hideMark/>
          </w:tcPr>
          <w:p w14:paraId="2A9F8ECD" w14:textId="7873347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w:t>
            </w:r>
          </w:p>
        </w:tc>
        <w:tc>
          <w:tcPr>
            <w:tcW w:w="813" w:type="dxa"/>
            <w:tcBorders>
              <w:top w:val="nil"/>
              <w:left w:val="nil"/>
              <w:bottom w:val="single" w:sz="4" w:space="0" w:color="auto"/>
              <w:right w:val="single" w:sz="4" w:space="0" w:color="auto"/>
            </w:tcBorders>
            <w:shd w:val="clear" w:color="auto" w:fill="auto"/>
            <w:noWrap/>
            <w:vAlign w:val="bottom"/>
            <w:hideMark/>
          </w:tcPr>
          <w:p w14:paraId="46360D0A" w14:textId="62E676F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20</w:t>
            </w:r>
          </w:p>
        </w:tc>
        <w:tc>
          <w:tcPr>
            <w:tcW w:w="697" w:type="dxa"/>
            <w:tcBorders>
              <w:top w:val="nil"/>
              <w:left w:val="nil"/>
              <w:bottom w:val="single" w:sz="4" w:space="0" w:color="auto"/>
              <w:right w:val="single" w:sz="4" w:space="0" w:color="auto"/>
            </w:tcBorders>
            <w:shd w:val="clear" w:color="auto" w:fill="auto"/>
            <w:noWrap/>
            <w:vAlign w:val="bottom"/>
            <w:hideMark/>
          </w:tcPr>
          <w:p w14:paraId="229F05D0" w14:textId="2EB319BA"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1236" w:type="dxa"/>
            <w:tcBorders>
              <w:top w:val="nil"/>
              <w:left w:val="nil"/>
              <w:bottom w:val="single" w:sz="4" w:space="0" w:color="auto"/>
              <w:right w:val="single" w:sz="4" w:space="0" w:color="auto"/>
            </w:tcBorders>
            <w:shd w:val="clear" w:color="auto" w:fill="auto"/>
            <w:noWrap/>
            <w:vAlign w:val="bottom"/>
            <w:hideMark/>
          </w:tcPr>
          <w:p w14:paraId="49AEB37C" w14:textId="0D94394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22</w:t>
            </w:r>
          </w:p>
        </w:tc>
        <w:tc>
          <w:tcPr>
            <w:tcW w:w="994" w:type="dxa"/>
            <w:tcBorders>
              <w:top w:val="nil"/>
              <w:left w:val="nil"/>
              <w:bottom w:val="single" w:sz="4" w:space="0" w:color="auto"/>
              <w:right w:val="single" w:sz="4" w:space="0" w:color="auto"/>
            </w:tcBorders>
            <w:shd w:val="clear" w:color="auto" w:fill="auto"/>
            <w:noWrap/>
            <w:vAlign w:val="bottom"/>
            <w:hideMark/>
          </w:tcPr>
          <w:p w14:paraId="4E287B5B" w14:textId="182849FF"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46</w:t>
            </w:r>
          </w:p>
        </w:tc>
        <w:tc>
          <w:tcPr>
            <w:tcW w:w="1236" w:type="dxa"/>
            <w:tcBorders>
              <w:top w:val="nil"/>
              <w:left w:val="nil"/>
              <w:bottom w:val="single" w:sz="4" w:space="0" w:color="auto"/>
              <w:right w:val="single" w:sz="4" w:space="0" w:color="auto"/>
            </w:tcBorders>
            <w:shd w:val="clear" w:color="auto" w:fill="auto"/>
            <w:noWrap/>
            <w:vAlign w:val="bottom"/>
            <w:hideMark/>
          </w:tcPr>
          <w:p w14:paraId="02112DB3" w14:textId="4603DF07"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47.83</w:t>
            </w:r>
          </w:p>
        </w:tc>
        <w:tc>
          <w:tcPr>
            <w:tcW w:w="1245" w:type="dxa"/>
            <w:tcBorders>
              <w:top w:val="nil"/>
              <w:left w:val="nil"/>
              <w:bottom w:val="single" w:sz="4" w:space="0" w:color="auto"/>
              <w:right w:val="single" w:sz="4" w:space="0" w:color="auto"/>
            </w:tcBorders>
            <w:shd w:val="clear" w:color="auto" w:fill="auto"/>
            <w:noWrap/>
            <w:vAlign w:val="bottom"/>
            <w:hideMark/>
          </w:tcPr>
          <w:p w14:paraId="6812E51F" w14:textId="4599C29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52.17</w:t>
            </w:r>
          </w:p>
        </w:tc>
        <w:tc>
          <w:tcPr>
            <w:tcW w:w="1488" w:type="dxa"/>
            <w:tcBorders>
              <w:top w:val="nil"/>
              <w:left w:val="nil"/>
              <w:bottom w:val="single" w:sz="4" w:space="0" w:color="auto"/>
              <w:right w:val="single" w:sz="4" w:space="0" w:color="auto"/>
            </w:tcBorders>
            <w:shd w:val="clear" w:color="auto" w:fill="auto"/>
            <w:noWrap/>
            <w:vAlign w:val="bottom"/>
            <w:hideMark/>
          </w:tcPr>
          <w:p w14:paraId="37ECBFD7" w14:textId="05D85A2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0.92</w:t>
            </w:r>
          </w:p>
        </w:tc>
      </w:tr>
      <w:tr w:rsidR="00B65C6A" w:rsidRPr="00195D39" w14:paraId="5C75D6D2"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5B49589F" w14:textId="47A451BE"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Games</w:t>
            </w:r>
          </w:p>
        </w:tc>
        <w:tc>
          <w:tcPr>
            <w:tcW w:w="1121" w:type="dxa"/>
            <w:tcBorders>
              <w:top w:val="nil"/>
              <w:left w:val="nil"/>
              <w:bottom w:val="single" w:sz="4" w:space="0" w:color="auto"/>
              <w:right w:val="single" w:sz="4" w:space="0" w:color="auto"/>
            </w:tcBorders>
            <w:shd w:val="clear" w:color="auto" w:fill="auto"/>
            <w:noWrap/>
            <w:vAlign w:val="bottom"/>
            <w:hideMark/>
          </w:tcPr>
          <w:p w14:paraId="27D9C320" w14:textId="1B750437"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w:t>
            </w:r>
          </w:p>
        </w:tc>
        <w:tc>
          <w:tcPr>
            <w:tcW w:w="813" w:type="dxa"/>
            <w:tcBorders>
              <w:top w:val="nil"/>
              <w:left w:val="nil"/>
              <w:bottom w:val="single" w:sz="4" w:space="0" w:color="auto"/>
              <w:right w:val="single" w:sz="4" w:space="0" w:color="auto"/>
            </w:tcBorders>
            <w:shd w:val="clear" w:color="auto" w:fill="auto"/>
            <w:noWrap/>
            <w:vAlign w:val="bottom"/>
            <w:hideMark/>
          </w:tcPr>
          <w:p w14:paraId="681F63A9" w14:textId="00985A09"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23</w:t>
            </w:r>
          </w:p>
        </w:tc>
        <w:tc>
          <w:tcPr>
            <w:tcW w:w="697" w:type="dxa"/>
            <w:tcBorders>
              <w:top w:val="nil"/>
              <w:left w:val="nil"/>
              <w:bottom w:val="single" w:sz="4" w:space="0" w:color="auto"/>
              <w:right w:val="single" w:sz="4" w:space="0" w:color="auto"/>
            </w:tcBorders>
            <w:shd w:val="clear" w:color="auto" w:fill="auto"/>
            <w:noWrap/>
            <w:vAlign w:val="bottom"/>
            <w:hideMark/>
          </w:tcPr>
          <w:p w14:paraId="173F3DB6" w14:textId="1E196BAE"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w:t>
            </w:r>
          </w:p>
        </w:tc>
        <w:tc>
          <w:tcPr>
            <w:tcW w:w="1236" w:type="dxa"/>
            <w:tcBorders>
              <w:top w:val="nil"/>
              <w:left w:val="nil"/>
              <w:bottom w:val="single" w:sz="4" w:space="0" w:color="auto"/>
              <w:right w:val="single" w:sz="4" w:space="0" w:color="auto"/>
            </w:tcBorders>
            <w:shd w:val="clear" w:color="auto" w:fill="auto"/>
            <w:noWrap/>
            <w:vAlign w:val="bottom"/>
            <w:hideMark/>
          </w:tcPr>
          <w:p w14:paraId="702F377F" w14:textId="79636B41"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21</w:t>
            </w:r>
          </w:p>
        </w:tc>
        <w:tc>
          <w:tcPr>
            <w:tcW w:w="994" w:type="dxa"/>
            <w:tcBorders>
              <w:top w:val="nil"/>
              <w:left w:val="nil"/>
              <w:bottom w:val="single" w:sz="4" w:space="0" w:color="auto"/>
              <w:right w:val="single" w:sz="4" w:space="0" w:color="auto"/>
            </w:tcBorders>
            <w:shd w:val="clear" w:color="auto" w:fill="auto"/>
            <w:noWrap/>
            <w:vAlign w:val="bottom"/>
            <w:hideMark/>
          </w:tcPr>
          <w:p w14:paraId="5E70EECF" w14:textId="5C9C0EE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48</w:t>
            </w:r>
          </w:p>
        </w:tc>
        <w:tc>
          <w:tcPr>
            <w:tcW w:w="1236" w:type="dxa"/>
            <w:tcBorders>
              <w:top w:val="nil"/>
              <w:left w:val="nil"/>
              <w:bottom w:val="single" w:sz="4" w:space="0" w:color="auto"/>
              <w:right w:val="single" w:sz="4" w:space="0" w:color="auto"/>
            </w:tcBorders>
            <w:shd w:val="clear" w:color="auto" w:fill="auto"/>
            <w:noWrap/>
            <w:vAlign w:val="bottom"/>
            <w:hideMark/>
          </w:tcPr>
          <w:p w14:paraId="2D8655CA" w14:textId="6B889A2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43.75</w:t>
            </w:r>
          </w:p>
        </w:tc>
        <w:tc>
          <w:tcPr>
            <w:tcW w:w="1245" w:type="dxa"/>
            <w:tcBorders>
              <w:top w:val="nil"/>
              <w:left w:val="nil"/>
              <w:bottom w:val="single" w:sz="4" w:space="0" w:color="auto"/>
              <w:right w:val="single" w:sz="4" w:space="0" w:color="auto"/>
            </w:tcBorders>
            <w:shd w:val="clear" w:color="auto" w:fill="auto"/>
            <w:noWrap/>
            <w:vAlign w:val="bottom"/>
            <w:hideMark/>
          </w:tcPr>
          <w:p w14:paraId="1595F104" w14:textId="61935C60"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50</w:t>
            </w:r>
          </w:p>
        </w:tc>
        <w:tc>
          <w:tcPr>
            <w:tcW w:w="1488" w:type="dxa"/>
            <w:tcBorders>
              <w:top w:val="nil"/>
              <w:left w:val="nil"/>
              <w:bottom w:val="single" w:sz="4" w:space="0" w:color="auto"/>
              <w:right w:val="single" w:sz="4" w:space="0" w:color="auto"/>
            </w:tcBorders>
            <w:shd w:val="clear" w:color="auto" w:fill="auto"/>
            <w:noWrap/>
            <w:vAlign w:val="bottom"/>
            <w:hideMark/>
          </w:tcPr>
          <w:p w14:paraId="344BD6A2" w14:textId="617D07F3"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0.88</w:t>
            </w:r>
          </w:p>
        </w:tc>
      </w:tr>
      <w:tr w:rsidR="00B65C6A" w:rsidRPr="00195D39" w14:paraId="576622CA"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FBF2B8E" w14:textId="60C5E827"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Journalism</w:t>
            </w:r>
          </w:p>
        </w:tc>
        <w:tc>
          <w:tcPr>
            <w:tcW w:w="1121" w:type="dxa"/>
            <w:tcBorders>
              <w:top w:val="nil"/>
              <w:left w:val="nil"/>
              <w:bottom w:val="single" w:sz="4" w:space="0" w:color="auto"/>
              <w:right w:val="single" w:sz="4" w:space="0" w:color="auto"/>
            </w:tcBorders>
            <w:shd w:val="clear" w:color="auto" w:fill="auto"/>
            <w:noWrap/>
            <w:vAlign w:val="bottom"/>
            <w:hideMark/>
          </w:tcPr>
          <w:p w14:paraId="53F6A453" w14:textId="682B222C"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813" w:type="dxa"/>
            <w:tcBorders>
              <w:top w:val="nil"/>
              <w:left w:val="nil"/>
              <w:bottom w:val="single" w:sz="4" w:space="0" w:color="auto"/>
              <w:right w:val="single" w:sz="4" w:space="0" w:color="auto"/>
            </w:tcBorders>
            <w:shd w:val="clear" w:color="auto" w:fill="auto"/>
            <w:noWrap/>
            <w:vAlign w:val="bottom"/>
            <w:hideMark/>
          </w:tcPr>
          <w:p w14:paraId="380AF7C4" w14:textId="54F723F1"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17CFFE76" w14:textId="0B84A091"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1236" w:type="dxa"/>
            <w:tcBorders>
              <w:top w:val="nil"/>
              <w:left w:val="nil"/>
              <w:bottom w:val="single" w:sz="4" w:space="0" w:color="auto"/>
              <w:right w:val="single" w:sz="4" w:space="0" w:color="auto"/>
            </w:tcBorders>
            <w:shd w:val="clear" w:color="auto" w:fill="auto"/>
            <w:noWrap/>
            <w:vAlign w:val="bottom"/>
            <w:hideMark/>
          </w:tcPr>
          <w:p w14:paraId="2161A9B2" w14:textId="6B5A9B1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w:t>
            </w:r>
          </w:p>
        </w:tc>
        <w:tc>
          <w:tcPr>
            <w:tcW w:w="994" w:type="dxa"/>
            <w:tcBorders>
              <w:top w:val="nil"/>
              <w:left w:val="nil"/>
              <w:bottom w:val="single" w:sz="4" w:space="0" w:color="auto"/>
              <w:right w:val="single" w:sz="4" w:space="0" w:color="auto"/>
            </w:tcBorders>
            <w:shd w:val="clear" w:color="auto" w:fill="auto"/>
            <w:noWrap/>
            <w:vAlign w:val="bottom"/>
            <w:hideMark/>
          </w:tcPr>
          <w:p w14:paraId="3AB7C750" w14:textId="4E6233C3"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w:t>
            </w:r>
          </w:p>
        </w:tc>
        <w:tc>
          <w:tcPr>
            <w:tcW w:w="1236" w:type="dxa"/>
            <w:tcBorders>
              <w:top w:val="nil"/>
              <w:left w:val="nil"/>
              <w:bottom w:val="single" w:sz="4" w:space="0" w:color="auto"/>
              <w:right w:val="single" w:sz="4" w:space="0" w:color="auto"/>
            </w:tcBorders>
            <w:shd w:val="clear" w:color="auto" w:fill="auto"/>
            <w:noWrap/>
            <w:vAlign w:val="bottom"/>
            <w:hideMark/>
          </w:tcPr>
          <w:p w14:paraId="37662400" w14:textId="52E776D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100</w:t>
            </w:r>
          </w:p>
        </w:tc>
        <w:tc>
          <w:tcPr>
            <w:tcW w:w="1245" w:type="dxa"/>
            <w:tcBorders>
              <w:top w:val="nil"/>
              <w:left w:val="nil"/>
              <w:bottom w:val="single" w:sz="4" w:space="0" w:color="auto"/>
              <w:right w:val="single" w:sz="4" w:space="0" w:color="auto"/>
            </w:tcBorders>
            <w:shd w:val="clear" w:color="auto" w:fill="auto"/>
            <w:noWrap/>
            <w:vAlign w:val="bottom"/>
            <w:hideMark/>
          </w:tcPr>
          <w:p w14:paraId="647FE8F7" w14:textId="287B12F3"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0</w:t>
            </w:r>
          </w:p>
        </w:tc>
        <w:tc>
          <w:tcPr>
            <w:tcW w:w="1488" w:type="dxa"/>
            <w:tcBorders>
              <w:top w:val="nil"/>
              <w:left w:val="nil"/>
              <w:bottom w:val="single" w:sz="4" w:space="0" w:color="auto"/>
              <w:right w:val="single" w:sz="4" w:space="0" w:color="auto"/>
            </w:tcBorders>
            <w:shd w:val="clear" w:color="auto" w:fill="auto"/>
            <w:noWrap/>
            <w:vAlign w:val="bottom"/>
            <w:hideMark/>
          </w:tcPr>
          <w:p w14:paraId="1A194B30" w14:textId="5D92D6BC"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N/A</w:t>
            </w:r>
          </w:p>
        </w:tc>
      </w:tr>
      <w:tr w:rsidR="00B65C6A" w:rsidRPr="00195D39" w14:paraId="768CECCB"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04517BA0" w14:textId="1C8988D8"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Music</w:t>
            </w:r>
          </w:p>
        </w:tc>
        <w:tc>
          <w:tcPr>
            <w:tcW w:w="1121" w:type="dxa"/>
            <w:tcBorders>
              <w:top w:val="nil"/>
              <w:left w:val="nil"/>
              <w:bottom w:val="single" w:sz="4" w:space="0" w:color="auto"/>
              <w:right w:val="single" w:sz="4" w:space="0" w:color="auto"/>
            </w:tcBorders>
            <w:shd w:val="clear" w:color="auto" w:fill="auto"/>
            <w:noWrap/>
            <w:vAlign w:val="bottom"/>
            <w:hideMark/>
          </w:tcPr>
          <w:p w14:paraId="45004D3E" w14:textId="1518237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10</w:t>
            </w:r>
          </w:p>
        </w:tc>
        <w:tc>
          <w:tcPr>
            <w:tcW w:w="813" w:type="dxa"/>
            <w:tcBorders>
              <w:top w:val="nil"/>
              <w:left w:val="nil"/>
              <w:bottom w:val="single" w:sz="4" w:space="0" w:color="auto"/>
              <w:right w:val="single" w:sz="4" w:space="0" w:color="auto"/>
            </w:tcBorders>
            <w:shd w:val="clear" w:color="auto" w:fill="auto"/>
            <w:noWrap/>
            <w:vAlign w:val="bottom"/>
            <w:hideMark/>
          </w:tcPr>
          <w:p w14:paraId="37A00C21" w14:textId="0DEEE87B"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66</w:t>
            </w:r>
          </w:p>
        </w:tc>
        <w:tc>
          <w:tcPr>
            <w:tcW w:w="697" w:type="dxa"/>
            <w:tcBorders>
              <w:top w:val="nil"/>
              <w:left w:val="nil"/>
              <w:bottom w:val="single" w:sz="4" w:space="0" w:color="auto"/>
              <w:right w:val="single" w:sz="4" w:space="0" w:color="auto"/>
            </w:tcBorders>
            <w:shd w:val="clear" w:color="auto" w:fill="auto"/>
            <w:noWrap/>
            <w:vAlign w:val="bottom"/>
            <w:hideMark/>
          </w:tcPr>
          <w:p w14:paraId="11FE2835" w14:textId="01A5F1E7"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1236" w:type="dxa"/>
            <w:tcBorders>
              <w:top w:val="nil"/>
              <w:left w:val="nil"/>
              <w:bottom w:val="single" w:sz="4" w:space="0" w:color="auto"/>
              <w:right w:val="single" w:sz="4" w:space="0" w:color="auto"/>
            </w:tcBorders>
            <w:shd w:val="clear" w:color="auto" w:fill="auto"/>
            <w:noWrap/>
            <w:vAlign w:val="bottom"/>
            <w:hideMark/>
          </w:tcPr>
          <w:p w14:paraId="5E59210A" w14:textId="1DC90308"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99</w:t>
            </w:r>
          </w:p>
        </w:tc>
        <w:tc>
          <w:tcPr>
            <w:tcW w:w="994" w:type="dxa"/>
            <w:tcBorders>
              <w:top w:val="nil"/>
              <w:left w:val="nil"/>
              <w:bottom w:val="single" w:sz="4" w:space="0" w:color="auto"/>
              <w:right w:val="single" w:sz="4" w:space="0" w:color="auto"/>
            </w:tcBorders>
            <w:shd w:val="clear" w:color="auto" w:fill="auto"/>
            <w:noWrap/>
            <w:vAlign w:val="bottom"/>
            <w:hideMark/>
          </w:tcPr>
          <w:p w14:paraId="1C5567C8" w14:textId="091F4A3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175</w:t>
            </w:r>
          </w:p>
        </w:tc>
        <w:tc>
          <w:tcPr>
            <w:tcW w:w="1236" w:type="dxa"/>
            <w:tcBorders>
              <w:top w:val="nil"/>
              <w:left w:val="nil"/>
              <w:bottom w:val="single" w:sz="4" w:space="0" w:color="auto"/>
              <w:right w:val="single" w:sz="4" w:space="0" w:color="auto"/>
            </w:tcBorders>
            <w:shd w:val="clear" w:color="auto" w:fill="auto"/>
            <w:noWrap/>
            <w:vAlign w:val="bottom"/>
            <w:hideMark/>
          </w:tcPr>
          <w:p w14:paraId="137B33C2" w14:textId="4595234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56.57</w:t>
            </w:r>
          </w:p>
        </w:tc>
        <w:tc>
          <w:tcPr>
            <w:tcW w:w="1245" w:type="dxa"/>
            <w:tcBorders>
              <w:top w:val="nil"/>
              <w:left w:val="nil"/>
              <w:bottom w:val="single" w:sz="4" w:space="0" w:color="auto"/>
              <w:right w:val="single" w:sz="4" w:space="0" w:color="auto"/>
            </w:tcBorders>
            <w:shd w:val="clear" w:color="auto" w:fill="auto"/>
            <w:noWrap/>
            <w:vAlign w:val="bottom"/>
            <w:hideMark/>
          </w:tcPr>
          <w:p w14:paraId="787D539E" w14:textId="4A57D6BF"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43.43</w:t>
            </w:r>
          </w:p>
        </w:tc>
        <w:tc>
          <w:tcPr>
            <w:tcW w:w="1488" w:type="dxa"/>
            <w:tcBorders>
              <w:top w:val="nil"/>
              <w:left w:val="nil"/>
              <w:bottom w:val="single" w:sz="4" w:space="0" w:color="auto"/>
              <w:right w:val="single" w:sz="4" w:space="0" w:color="auto"/>
            </w:tcBorders>
            <w:shd w:val="clear" w:color="auto" w:fill="auto"/>
            <w:noWrap/>
            <w:vAlign w:val="bottom"/>
            <w:hideMark/>
          </w:tcPr>
          <w:p w14:paraId="7AFDD2CD" w14:textId="45FA8782"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1.3</w:t>
            </w:r>
          </w:p>
        </w:tc>
      </w:tr>
      <w:tr w:rsidR="00B65C6A" w:rsidRPr="00195D39" w14:paraId="79EF9B0D"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7651E5C" w14:textId="64E9156E"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Photography</w:t>
            </w:r>
          </w:p>
        </w:tc>
        <w:tc>
          <w:tcPr>
            <w:tcW w:w="1121" w:type="dxa"/>
            <w:tcBorders>
              <w:top w:val="nil"/>
              <w:left w:val="nil"/>
              <w:bottom w:val="single" w:sz="4" w:space="0" w:color="auto"/>
              <w:right w:val="single" w:sz="4" w:space="0" w:color="auto"/>
            </w:tcBorders>
            <w:shd w:val="clear" w:color="auto" w:fill="auto"/>
            <w:noWrap/>
            <w:vAlign w:val="bottom"/>
            <w:hideMark/>
          </w:tcPr>
          <w:p w14:paraId="1D4A7795" w14:textId="4DAE3D3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w:t>
            </w:r>
          </w:p>
        </w:tc>
        <w:tc>
          <w:tcPr>
            <w:tcW w:w="813" w:type="dxa"/>
            <w:tcBorders>
              <w:top w:val="nil"/>
              <w:left w:val="nil"/>
              <w:bottom w:val="single" w:sz="4" w:space="0" w:color="auto"/>
              <w:right w:val="single" w:sz="4" w:space="0" w:color="auto"/>
            </w:tcBorders>
            <w:shd w:val="clear" w:color="auto" w:fill="auto"/>
            <w:noWrap/>
            <w:vAlign w:val="bottom"/>
            <w:hideMark/>
          </w:tcPr>
          <w:p w14:paraId="4CDA3F88" w14:textId="2D7438ED"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11</w:t>
            </w:r>
          </w:p>
        </w:tc>
        <w:tc>
          <w:tcPr>
            <w:tcW w:w="697" w:type="dxa"/>
            <w:tcBorders>
              <w:top w:val="nil"/>
              <w:left w:val="nil"/>
              <w:bottom w:val="single" w:sz="4" w:space="0" w:color="auto"/>
              <w:right w:val="single" w:sz="4" w:space="0" w:color="auto"/>
            </w:tcBorders>
            <w:shd w:val="clear" w:color="auto" w:fill="auto"/>
            <w:noWrap/>
            <w:vAlign w:val="bottom"/>
            <w:hideMark/>
          </w:tcPr>
          <w:p w14:paraId="6BC42B48" w14:textId="6A4EC1B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w:t>
            </w:r>
          </w:p>
        </w:tc>
        <w:tc>
          <w:tcPr>
            <w:tcW w:w="1236" w:type="dxa"/>
            <w:tcBorders>
              <w:top w:val="nil"/>
              <w:left w:val="nil"/>
              <w:bottom w:val="single" w:sz="4" w:space="0" w:color="auto"/>
              <w:right w:val="single" w:sz="4" w:space="0" w:color="auto"/>
            </w:tcBorders>
            <w:shd w:val="clear" w:color="auto" w:fill="auto"/>
            <w:noWrap/>
            <w:vAlign w:val="bottom"/>
            <w:hideMark/>
          </w:tcPr>
          <w:p w14:paraId="5FBD520E" w14:textId="21F4F1B2"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26</w:t>
            </w:r>
          </w:p>
        </w:tc>
        <w:tc>
          <w:tcPr>
            <w:tcW w:w="994" w:type="dxa"/>
            <w:tcBorders>
              <w:top w:val="nil"/>
              <w:left w:val="nil"/>
              <w:bottom w:val="single" w:sz="4" w:space="0" w:color="auto"/>
              <w:right w:val="single" w:sz="4" w:space="0" w:color="auto"/>
            </w:tcBorders>
            <w:shd w:val="clear" w:color="auto" w:fill="auto"/>
            <w:noWrap/>
            <w:vAlign w:val="bottom"/>
            <w:hideMark/>
          </w:tcPr>
          <w:p w14:paraId="7D01C850" w14:textId="2087BC9D"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42</w:t>
            </w:r>
          </w:p>
        </w:tc>
        <w:tc>
          <w:tcPr>
            <w:tcW w:w="1236" w:type="dxa"/>
            <w:tcBorders>
              <w:top w:val="nil"/>
              <w:left w:val="nil"/>
              <w:bottom w:val="single" w:sz="4" w:space="0" w:color="auto"/>
              <w:right w:val="single" w:sz="4" w:space="0" w:color="auto"/>
            </w:tcBorders>
            <w:shd w:val="clear" w:color="auto" w:fill="auto"/>
            <w:noWrap/>
            <w:vAlign w:val="bottom"/>
            <w:hideMark/>
          </w:tcPr>
          <w:p w14:paraId="486E8E1D" w14:textId="4549B5F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61.9</w:t>
            </w:r>
          </w:p>
        </w:tc>
        <w:tc>
          <w:tcPr>
            <w:tcW w:w="1245" w:type="dxa"/>
            <w:tcBorders>
              <w:top w:val="nil"/>
              <w:left w:val="nil"/>
              <w:bottom w:val="single" w:sz="4" w:space="0" w:color="auto"/>
              <w:right w:val="single" w:sz="4" w:space="0" w:color="auto"/>
            </w:tcBorders>
            <w:shd w:val="clear" w:color="auto" w:fill="auto"/>
            <w:noWrap/>
            <w:vAlign w:val="bottom"/>
            <w:hideMark/>
          </w:tcPr>
          <w:p w14:paraId="544EBB7C" w14:textId="222EE9E1"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35.71</w:t>
            </w:r>
          </w:p>
        </w:tc>
        <w:tc>
          <w:tcPr>
            <w:tcW w:w="1488" w:type="dxa"/>
            <w:tcBorders>
              <w:top w:val="nil"/>
              <w:left w:val="nil"/>
              <w:bottom w:val="single" w:sz="4" w:space="0" w:color="auto"/>
              <w:right w:val="single" w:sz="4" w:space="0" w:color="auto"/>
            </w:tcBorders>
            <w:shd w:val="clear" w:color="auto" w:fill="auto"/>
            <w:noWrap/>
            <w:vAlign w:val="bottom"/>
            <w:hideMark/>
          </w:tcPr>
          <w:p w14:paraId="6B7B72CA" w14:textId="02B03D9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1.73</w:t>
            </w:r>
          </w:p>
        </w:tc>
      </w:tr>
      <w:tr w:rsidR="00B65C6A" w:rsidRPr="00195D39" w14:paraId="6C158D07"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781C42AC" w14:textId="6273A878"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Publishing</w:t>
            </w:r>
          </w:p>
        </w:tc>
        <w:tc>
          <w:tcPr>
            <w:tcW w:w="1121" w:type="dxa"/>
            <w:tcBorders>
              <w:top w:val="nil"/>
              <w:left w:val="nil"/>
              <w:bottom w:val="single" w:sz="4" w:space="0" w:color="auto"/>
              <w:right w:val="single" w:sz="4" w:space="0" w:color="auto"/>
            </w:tcBorders>
            <w:shd w:val="clear" w:color="auto" w:fill="auto"/>
            <w:noWrap/>
            <w:vAlign w:val="bottom"/>
            <w:hideMark/>
          </w:tcPr>
          <w:p w14:paraId="6F36B18C" w14:textId="13E1F92D"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w:t>
            </w:r>
          </w:p>
        </w:tc>
        <w:tc>
          <w:tcPr>
            <w:tcW w:w="813" w:type="dxa"/>
            <w:tcBorders>
              <w:top w:val="nil"/>
              <w:left w:val="nil"/>
              <w:bottom w:val="single" w:sz="4" w:space="0" w:color="auto"/>
              <w:right w:val="single" w:sz="4" w:space="0" w:color="auto"/>
            </w:tcBorders>
            <w:shd w:val="clear" w:color="auto" w:fill="auto"/>
            <w:noWrap/>
            <w:vAlign w:val="bottom"/>
            <w:hideMark/>
          </w:tcPr>
          <w:p w14:paraId="20464BCF" w14:textId="0D9A0EF0"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24</w:t>
            </w:r>
          </w:p>
        </w:tc>
        <w:tc>
          <w:tcPr>
            <w:tcW w:w="697" w:type="dxa"/>
            <w:tcBorders>
              <w:top w:val="nil"/>
              <w:left w:val="nil"/>
              <w:bottom w:val="single" w:sz="4" w:space="0" w:color="auto"/>
              <w:right w:val="single" w:sz="4" w:space="0" w:color="auto"/>
            </w:tcBorders>
            <w:shd w:val="clear" w:color="auto" w:fill="auto"/>
            <w:noWrap/>
            <w:vAlign w:val="bottom"/>
            <w:hideMark/>
          </w:tcPr>
          <w:p w14:paraId="43D71918" w14:textId="1288DDDB"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w:t>
            </w:r>
          </w:p>
        </w:tc>
        <w:tc>
          <w:tcPr>
            <w:tcW w:w="1236" w:type="dxa"/>
            <w:tcBorders>
              <w:top w:val="nil"/>
              <w:left w:val="nil"/>
              <w:bottom w:val="single" w:sz="4" w:space="0" w:color="auto"/>
              <w:right w:val="single" w:sz="4" w:space="0" w:color="auto"/>
            </w:tcBorders>
            <w:shd w:val="clear" w:color="auto" w:fill="auto"/>
            <w:noWrap/>
            <w:vAlign w:val="bottom"/>
            <w:hideMark/>
          </w:tcPr>
          <w:p w14:paraId="2DEA7FD7" w14:textId="3647B43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40</w:t>
            </w:r>
          </w:p>
        </w:tc>
        <w:tc>
          <w:tcPr>
            <w:tcW w:w="994" w:type="dxa"/>
            <w:tcBorders>
              <w:top w:val="nil"/>
              <w:left w:val="nil"/>
              <w:bottom w:val="single" w:sz="4" w:space="0" w:color="auto"/>
              <w:right w:val="single" w:sz="4" w:space="0" w:color="auto"/>
            </w:tcBorders>
            <w:shd w:val="clear" w:color="auto" w:fill="auto"/>
            <w:noWrap/>
            <w:vAlign w:val="bottom"/>
            <w:hideMark/>
          </w:tcPr>
          <w:p w14:paraId="183737F2" w14:textId="67A79B90"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67</w:t>
            </w:r>
          </w:p>
        </w:tc>
        <w:tc>
          <w:tcPr>
            <w:tcW w:w="1236" w:type="dxa"/>
            <w:tcBorders>
              <w:top w:val="nil"/>
              <w:left w:val="nil"/>
              <w:bottom w:val="single" w:sz="4" w:space="0" w:color="auto"/>
              <w:right w:val="single" w:sz="4" w:space="0" w:color="auto"/>
            </w:tcBorders>
            <w:shd w:val="clear" w:color="auto" w:fill="auto"/>
            <w:noWrap/>
            <w:vAlign w:val="bottom"/>
            <w:hideMark/>
          </w:tcPr>
          <w:p w14:paraId="1969F46A" w14:textId="1EDA872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59.7</w:t>
            </w:r>
          </w:p>
        </w:tc>
        <w:tc>
          <w:tcPr>
            <w:tcW w:w="1245" w:type="dxa"/>
            <w:tcBorders>
              <w:top w:val="nil"/>
              <w:left w:val="nil"/>
              <w:bottom w:val="single" w:sz="4" w:space="0" w:color="auto"/>
              <w:right w:val="single" w:sz="4" w:space="0" w:color="auto"/>
            </w:tcBorders>
            <w:shd w:val="clear" w:color="auto" w:fill="auto"/>
            <w:noWrap/>
            <w:vAlign w:val="bottom"/>
            <w:hideMark/>
          </w:tcPr>
          <w:p w14:paraId="10D25483" w14:textId="53AFDBCA"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38.81</w:t>
            </w:r>
          </w:p>
        </w:tc>
        <w:tc>
          <w:tcPr>
            <w:tcW w:w="1488" w:type="dxa"/>
            <w:tcBorders>
              <w:top w:val="nil"/>
              <w:left w:val="nil"/>
              <w:bottom w:val="single" w:sz="4" w:space="0" w:color="auto"/>
              <w:right w:val="single" w:sz="4" w:space="0" w:color="auto"/>
            </w:tcBorders>
            <w:shd w:val="clear" w:color="auto" w:fill="auto"/>
            <w:noWrap/>
            <w:vAlign w:val="bottom"/>
            <w:hideMark/>
          </w:tcPr>
          <w:p w14:paraId="7000DC6F" w14:textId="2BEF86F0"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1.54</w:t>
            </w:r>
          </w:p>
        </w:tc>
      </w:tr>
      <w:tr w:rsidR="00B65C6A" w:rsidRPr="00195D39" w14:paraId="6B4C23AA"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11D02561" w14:textId="09ED9FCC"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Technology</w:t>
            </w:r>
          </w:p>
        </w:tc>
        <w:tc>
          <w:tcPr>
            <w:tcW w:w="1121" w:type="dxa"/>
            <w:tcBorders>
              <w:top w:val="nil"/>
              <w:left w:val="nil"/>
              <w:bottom w:val="single" w:sz="4" w:space="0" w:color="auto"/>
              <w:right w:val="single" w:sz="4" w:space="0" w:color="auto"/>
            </w:tcBorders>
            <w:shd w:val="clear" w:color="auto" w:fill="auto"/>
            <w:noWrap/>
            <w:vAlign w:val="bottom"/>
            <w:hideMark/>
          </w:tcPr>
          <w:p w14:paraId="7936BA00" w14:textId="3FF1A0F8"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w:t>
            </w:r>
          </w:p>
        </w:tc>
        <w:tc>
          <w:tcPr>
            <w:tcW w:w="813" w:type="dxa"/>
            <w:tcBorders>
              <w:top w:val="nil"/>
              <w:left w:val="nil"/>
              <w:bottom w:val="single" w:sz="4" w:space="0" w:color="auto"/>
              <w:right w:val="single" w:sz="4" w:space="0" w:color="auto"/>
            </w:tcBorders>
            <w:shd w:val="clear" w:color="auto" w:fill="auto"/>
            <w:noWrap/>
            <w:vAlign w:val="bottom"/>
            <w:hideMark/>
          </w:tcPr>
          <w:p w14:paraId="438A81F1" w14:textId="5E7C7253"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28</w:t>
            </w:r>
          </w:p>
        </w:tc>
        <w:tc>
          <w:tcPr>
            <w:tcW w:w="697" w:type="dxa"/>
            <w:tcBorders>
              <w:top w:val="nil"/>
              <w:left w:val="nil"/>
              <w:bottom w:val="single" w:sz="4" w:space="0" w:color="auto"/>
              <w:right w:val="single" w:sz="4" w:space="0" w:color="auto"/>
            </w:tcBorders>
            <w:shd w:val="clear" w:color="auto" w:fill="auto"/>
            <w:noWrap/>
            <w:vAlign w:val="bottom"/>
            <w:hideMark/>
          </w:tcPr>
          <w:p w14:paraId="33A7E2C7" w14:textId="559E805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w:t>
            </w:r>
          </w:p>
        </w:tc>
        <w:tc>
          <w:tcPr>
            <w:tcW w:w="1236" w:type="dxa"/>
            <w:tcBorders>
              <w:top w:val="nil"/>
              <w:left w:val="nil"/>
              <w:bottom w:val="single" w:sz="4" w:space="0" w:color="auto"/>
              <w:right w:val="single" w:sz="4" w:space="0" w:color="auto"/>
            </w:tcBorders>
            <w:shd w:val="clear" w:color="auto" w:fill="auto"/>
            <w:noWrap/>
            <w:vAlign w:val="bottom"/>
            <w:hideMark/>
          </w:tcPr>
          <w:p w14:paraId="4AB3B92B" w14:textId="04E58F3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64</w:t>
            </w:r>
          </w:p>
        </w:tc>
        <w:tc>
          <w:tcPr>
            <w:tcW w:w="994" w:type="dxa"/>
            <w:tcBorders>
              <w:top w:val="nil"/>
              <w:left w:val="nil"/>
              <w:bottom w:val="single" w:sz="4" w:space="0" w:color="auto"/>
              <w:right w:val="single" w:sz="4" w:space="0" w:color="auto"/>
            </w:tcBorders>
            <w:shd w:val="clear" w:color="auto" w:fill="auto"/>
            <w:noWrap/>
            <w:vAlign w:val="bottom"/>
            <w:hideMark/>
          </w:tcPr>
          <w:p w14:paraId="6BD38E65" w14:textId="2CF52FC7"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96</w:t>
            </w:r>
          </w:p>
        </w:tc>
        <w:tc>
          <w:tcPr>
            <w:tcW w:w="1236" w:type="dxa"/>
            <w:tcBorders>
              <w:top w:val="nil"/>
              <w:left w:val="nil"/>
              <w:bottom w:val="single" w:sz="4" w:space="0" w:color="auto"/>
              <w:right w:val="single" w:sz="4" w:space="0" w:color="auto"/>
            </w:tcBorders>
            <w:shd w:val="clear" w:color="auto" w:fill="auto"/>
            <w:noWrap/>
            <w:vAlign w:val="bottom"/>
            <w:hideMark/>
          </w:tcPr>
          <w:p w14:paraId="2E0AA87C" w14:textId="5D730EAF"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66.67</w:t>
            </w:r>
          </w:p>
        </w:tc>
        <w:tc>
          <w:tcPr>
            <w:tcW w:w="1245" w:type="dxa"/>
            <w:tcBorders>
              <w:top w:val="nil"/>
              <w:left w:val="nil"/>
              <w:bottom w:val="single" w:sz="4" w:space="0" w:color="auto"/>
              <w:right w:val="single" w:sz="4" w:space="0" w:color="auto"/>
            </w:tcBorders>
            <w:shd w:val="clear" w:color="auto" w:fill="auto"/>
            <w:noWrap/>
            <w:vAlign w:val="bottom"/>
            <w:hideMark/>
          </w:tcPr>
          <w:p w14:paraId="69EE772F" w14:textId="006D986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31.25</w:t>
            </w:r>
          </w:p>
        </w:tc>
        <w:tc>
          <w:tcPr>
            <w:tcW w:w="1488" w:type="dxa"/>
            <w:tcBorders>
              <w:top w:val="nil"/>
              <w:left w:val="nil"/>
              <w:bottom w:val="single" w:sz="4" w:space="0" w:color="auto"/>
              <w:right w:val="single" w:sz="4" w:space="0" w:color="auto"/>
            </w:tcBorders>
            <w:shd w:val="clear" w:color="auto" w:fill="auto"/>
            <w:noWrap/>
            <w:vAlign w:val="bottom"/>
            <w:hideMark/>
          </w:tcPr>
          <w:p w14:paraId="7C5F339E" w14:textId="7BB80E6E"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2.13</w:t>
            </w:r>
          </w:p>
        </w:tc>
      </w:tr>
      <w:tr w:rsidR="00B65C6A" w:rsidRPr="00195D39" w14:paraId="27272AE3"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30126EB" w14:textId="4A414714"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Theater</w:t>
            </w:r>
          </w:p>
        </w:tc>
        <w:tc>
          <w:tcPr>
            <w:tcW w:w="1121" w:type="dxa"/>
            <w:tcBorders>
              <w:top w:val="nil"/>
              <w:left w:val="nil"/>
              <w:bottom w:val="single" w:sz="4" w:space="0" w:color="auto"/>
              <w:right w:val="single" w:sz="4" w:space="0" w:color="auto"/>
            </w:tcBorders>
            <w:shd w:val="clear" w:color="auto" w:fill="auto"/>
            <w:noWrap/>
            <w:vAlign w:val="bottom"/>
            <w:hideMark/>
          </w:tcPr>
          <w:p w14:paraId="3E3EF072" w14:textId="409D9E0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23</w:t>
            </w:r>
          </w:p>
        </w:tc>
        <w:tc>
          <w:tcPr>
            <w:tcW w:w="813" w:type="dxa"/>
            <w:tcBorders>
              <w:top w:val="nil"/>
              <w:left w:val="nil"/>
              <w:bottom w:val="single" w:sz="4" w:space="0" w:color="auto"/>
              <w:right w:val="single" w:sz="4" w:space="0" w:color="auto"/>
            </w:tcBorders>
            <w:shd w:val="clear" w:color="auto" w:fill="auto"/>
            <w:noWrap/>
            <w:vAlign w:val="bottom"/>
            <w:hideMark/>
          </w:tcPr>
          <w:p w14:paraId="0F9B0E8C" w14:textId="774C247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132</w:t>
            </w:r>
          </w:p>
        </w:tc>
        <w:tc>
          <w:tcPr>
            <w:tcW w:w="697" w:type="dxa"/>
            <w:tcBorders>
              <w:top w:val="nil"/>
              <w:left w:val="nil"/>
              <w:bottom w:val="single" w:sz="4" w:space="0" w:color="auto"/>
              <w:right w:val="single" w:sz="4" w:space="0" w:color="auto"/>
            </w:tcBorders>
            <w:shd w:val="clear" w:color="auto" w:fill="auto"/>
            <w:noWrap/>
            <w:vAlign w:val="bottom"/>
            <w:hideMark/>
          </w:tcPr>
          <w:p w14:paraId="4A89CF20" w14:textId="38253C06"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2</w:t>
            </w:r>
          </w:p>
        </w:tc>
        <w:tc>
          <w:tcPr>
            <w:tcW w:w="1236" w:type="dxa"/>
            <w:tcBorders>
              <w:top w:val="nil"/>
              <w:left w:val="nil"/>
              <w:bottom w:val="single" w:sz="4" w:space="0" w:color="auto"/>
              <w:right w:val="single" w:sz="4" w:space="0" w:color="auto"/>
            </w:tcBorders>
            <w:shd w:val="clear" w:color="auto" w:fill="auto"/>
            <w:noWrap/>
            <w:vAlign w:val="bottom"/>
            <w:hideMark/>
          </w:tcPr>
          <w:p w14:paraId="23DBD64B" w14:textId="4D542D2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187</w:t>
            </w:r>
          </w:p>
        </w:tc>
        <w:tc>
          <w:tcPr>
            <w:tcW w:w="994" w:type="dxa"/>
            <w:tcBorders>
              <w:top w:val="nil"/>
              <w:left w:val="nil"/>
              <w:bottom w:val="single" w:sz="4" w:space="0" w:color="auto"/>
              <w:right w:val="single" w:sz="4" w:space="0" w:color="auto"/>
            </w:tcBorders>
            <w:shd w:val="clear" w:color="auto" w:fill="auto"/>
            <w:noWrap/>
            <w:vAlign w:val="bottom"/>
            <w:hideMark/>
          </w:tcPr>
          <w:p w14:paraId="43B8C2A7" w14:textId="45161E0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344</w:t>
            </w:r>
          </w:p>
        </w:tc>
        <w:tc>
          <w:tcPr>
            <w:tcW w:w="1236" w:type="dxa"/>
            <w:tcBorders>
              <w:top w:val="nil"/>
              <w:left w:val="nil"/>
              <w:bottom w:val="single" w:sz="4" w:space="0" w:color="auto"/>
              <w:right w:val="single" w:sz="4" w:space="0" w:color="auto"/>
            </w:tcBorders>
            <w:shd w:val="clear" w:color="auto" w:fill="auto"/>
            <w:noWrap/>
            <w:vAlign w:val="bottom"/>
            <w:hideMark/>
          </w:tcPr>
          <w:p w14:paraId="22105E7B" w14:textId="1FFA4AD9"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54.36</w:t>
            </w:r>
          </w:p>
        </w:tc>
        <w:tc>
          <w:tcPr>
            <w:tcW w:w="1245" w:type="dxa"/>
            <w:tcBorders>
              <w:top w:val="nil"/>
              <w:left w:val="nil"/>
              <w:bottom w:val="single" w:sz="4" w:space="0" w:color="auto"/>
              <w:right w:val="single" w:sz="4" w:space="0" w:color="auto"/>
            </w:tcBorders>
            <w:shd w:val="clear" w:color="auto" w:fill="auto"/>
            <w:noWrap/>
            <w:vAlign w:val="bottom"/>
            <w:hideMark/>
          </w:tcPr>
          <w:p w14:paraId="6905580B" w14:textId="5030CE2B"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45.06</w:t>
            </w:r>
          </w:p>
        </w:tc>
        <w:tc>
          <w:tcPr>
            <w:tcW w:w="1488" w:type="dxa"/>
            <w:tcBorders>
              <w:top w:val="nil"/>
              <w:left w:val="nil"/>
              <w:bottom w:val="single" w:sz="4" w:space="0" w:color="auto"/>
              <w:right w:val="single" w:sz="4" w:space="0" w:color="auto"/>
            </w:tcBorders>
            <w:shd w:val="clear" w:color="auto" w:fill="auto"/>
            <w:noWrap/>
            <w:vAlign w:val="bottom"/>
            <w:hideMark/>
          </w:tcPr>
          <w:p w14:paraId="0D0F8327" w14:textId="1E2EC795"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1.21</w:t>
            </w:r>
          </w:p>
        </w:tc>
      </w:tr>
      <w:tr w:rsidR="00B65C6A" w:rsidRPr="00195D39" w14:paraId="64C4DE7F"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24A51764" w14:textId="77777777"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Grand Total</w:t>
            </w:r>
          </w:p>
        </w:tc>
        <w:tc>
          <w:tcPr>
            <w:tcW w:w="1121" w:type="dxa"/>
            <w:tcBorders>
              <w:top w:val="nil"/>
              <w:left w:val="nil"/>
              <w:bottom w:val="single" w:sz="4" w:space="0" w:color="auto"/>
              <w:right w:val="single" w:sz="4" w:space="0" w:color="auto"/>
            </w:tcBorders>
            <w:shd w:val="clear" w:color="auto" w:fill="auto"/>
            <w:noWrap/>
            <w:vAlign w:val="bottom"/>
            <w:hideMark/>
          </w:tcPr>
          <w:p w14:paraId="6C7F1165" w14:textId="5F394E38"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57</w:t>
            </w:r>
          </w:p>
        </w:tc>
        <w:tc>
          <w:tcPr>
            <w:tcW w:w="813" w:type="dxa"/>
            <w:tcBorders>
              <w:top w:val="nil"/>
              <w:left w:val="nil"/>
              <w:bottom w:val="single" w:sz="4" w:space="0" w:color="auto"/>
              <w:right w:val="single" w:sz="4" w:space="0" w:color="auto"/>
            </w:tcBorders>
            <w:shd w:val="clear" w:color="auto" w:fill="auto"/>
            <w:noWrap/>
            <w:vAlign w:val="bottom"/>
            <w:hideMark/>
          </w:tcPr>
          <w:p w14:paraId="61CB4720" w14:textId="60B2BCCB"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364</w:t>
            </w:r>
          </w:p>
        </w:tc>
        <w:tc>
          <w:tcPr>
            <w:tcW w:w="697" w:type="dxa"/>
            <w:tcBorders>
              <w:top w:val="nil"/>
              <w:left w:val="nil"/>
              <w:bottom w:val="single" w:sz="4" w:space="0" w:color="auto"/>
              <w:right w:val="single" w:sz="4" w:space="0" w:color="auto"/>
            </w:tcBorders>
            <w:shd w:val="clear" w:color="auto" w:fill="auto"/>
            <w:noWrap/>
            <w:vAlign w:val="bottom"/>
            <w:hideMark/>
          </w:tcPr>
          <w:p w14:paraId="4E748525" w14:textId="0BF2F0E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14</w:t>
            </w:r>
          </w:p>
        </w:tc>
        <w:tc>
          <w:tcPr>
            <w:tcW w:w="1236" w:type="dxa"/>
            <w:tcBorders>
              <w:top w:val="nil"/>
              <w:left w:val="nil"/>
              <w:bottom w:val="single" w:sz="4" w:space="0" w:color="auto"/>
              <w:right w:val="single" w:sz="4" w:space="0" w:color="auto"/>
            </w:tcBorders>
            <w:shd w:val="clear" w:color="auto" w:fill="auto"/>
            <w:noWrap/>
            <w:vAlign w:val="bottom"/>
            <w:hideMark/>
          </w:tcPr>
          <w:p w14:paraId="6724B335" w14:textId="3DA85082"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565</w:t>
            </w:r>
          </w:p>
        </w:tc>
        <w:tc>
          <w:tcPr>
            <w:tcW w:w="994" w:type="dxa"/>
            <w:tcBorders>
              <w:top w:val="nil"/>
              <w:left w:val="nil"/>
              <w:bottom w:val="single" w:sz="4" w:space="0" w:color="auto"/>
              <w:right w:val="single" w:sz="4" w:space="0" w:color="auto"/>
            </w:tcBorders>
            <w:shd w:val="clear" w:color="auto" w:fill="auto"/>
            <w:noWrap/>
            <w:vAlign w:val="bottom"/>
            <w:hideMark/>
          </w:tcPr>
          <w:p w14:paraId="05FBDF22" w14:textId="1D3EB5E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1000</w:t>
            </w:r>
          </w:p>
        </w:tc>
        <w:tc>
          <w:tcPr>
            <w:tcW w:w="1236" w:type="dxa"/>
            <w:tcBorders>
              <w:top w:val="nil"/>
              <w:left w:val="nil"/>
              <w:bottom w:val="single" w:sz="4" w:space="0" w:color="auto"/>
              <w:right w:val="single" w:sz="4" w:space="0" w:color="auto"/>
            </w:tcBorders>
            <w:shd w:val="clear" w:color="auto" w:fill="auto"/>
            <w:noWrap/>
            <w:vAlign w:val="bottom"/>
            <w:hideMark/>
          </w:tcPr>
          <w:p w14:paraId="2AABDDE4" w14:textId="7062A6A8"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56.5</w:t>
            </w:r>
          </w:p>
        </w:tc>
        <w:tc>
          <w:tcPr>
            <w:tcW w:w="1245" w:type="dxa"/>
            <w:tcBorders>
              <w:top w:val="nil"/>
              <w:left w:val="nil"/>
              <w:bottom w:val="single" w:sz="4" w:space="0" w:color="auto"/>
              <w:right w:val="single" w:sz="4" w:space="0" w:color="auto"/>
            </w:tcBorders>
            <w:shd w:val="clear" w:color="auto" w:fill="auto"/>
            <w:noWrap/>
            <w:vAlign w:val="bottom"/>
            <w:hideMark/>
          </w:tcPr>
          <w:p w14:paraId="1E6C32B2" w14:textId="10D70CE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42.1</w:t>
            </w:r>
          </w:p>
        </w:tc>
        <w:tc>
          <w:tcPr>
            <w:tcW w:w="1488" w:type="dxa"/>
            <w:tcBorders>
              <w:top w:val="nil"/>
              <w:left w:val="nil"/>
              <w:bottom w:val="single" w:sz="4" w:space="0" w:color="auto"/>
              <w:right w:val="single" w:sz="4" w:space="0" w:color="auto"/>
            </w:tcBorders>
            <w:shd w:val="clear" w:color="auto" w:fill="auto"/>
            <w:noWrap/>
            <w:vAlign w:val="bottom"/>
            <w:hideMark/>
          </w:tcPr>
          <w:p w14:paraId="37E1995A" w14:textId="0268CE4E"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1.34</w:t>
            </w:r>
          </w:p>
        </w:tc>
      </w:tr>
      <w:tr w:rsidR="00B65C6A" w:rsidRPr="00195D39" w14:paraId="1C48A4B3" w14:textId="77777777" w:rsidTr="00B65C6A">
        <w:trPr>
          <w:trHeight w:val="312"/>
        </w:trPr>
        <w:tc>
          <w:tcPr>
            <w:tcW w:w="1503" w:type="dxa"/>
            <w:tcBorders>
              <w:top w:val="nil"/>
              <w:left w:val="single" w:sz="4" w:space="0" w:color="auto"/>
              <w:bottom w:val="single" w:sz="4" w:space="0" w:color="auto"/>
              <w:right w:val="single" w:sz="4" w:space="0" w:color="auto"/>
            </w:tcBorders>
            <w:shd w:val="clear" w:color="auto" w:fill="auto"/>
            <w:noWrap/>
            <w:vAlign w:val="bottom"/>
            <w:hideMark/>
          </w:tcPr>
          <w:p w14:paraId="6F988EF1" w14:textId="77777777" w:rsidR="00195D39" w:rsidRPr="00195D39" w:rsidRDefault="00195D39" w:rsidP="00195D39">
            <w:pPr>
              <w:spacing w:after="0" w:line="240" w:lineRule="auto"/>
              <w:rPr>
                <w:rFonts w:ascii="Calibri" w:eastAsia="Times New Roman" w:hAnsi="Calibri" w:cs="Calibri"/>
                <w:b/>
                <w:bCs/>
                <w:color w:val="000000"/>
                <w:kern w:val="0"/>
                <w:sz w:val="24"/>
                <w:szCs w:val="24"/>
                <w:lang w:eastAsia="en-CA"/>
                <w14:ligatures w14:val="none"/>
              </w:rPr>
            </w:pPr>
            <w:r w:rsidRPr="00195D39">
              <w:rPr>
                <w:rFonts w:ascii="Calibri" w:eastAsia="Times New Roman" w:hAnsi="Calibri" w:cs="Calibri"/>
                <w:b/>
                <w:bCs/>
                <w:color w:val="000000"/>
                <w:kern w:val="0"/>
                <w:sz w:val="24"/>
                <w:szCs w:val="24"/>
                <w:lang w:eastAsia="en-CA"/>
                <w14:ligatures w14:val="none"/>
              </w:rPr>
              <w:t>Average</w:t>
            </w:r>
          </w:p>
        </w:tc>
        <w:tc>
          <w:tcPr>
            <w:tcW w:w="1121" w:type="dxa"/>
            <w:tcBorders>
              <w:top w:val="nil"/>
              <w:left w:val="nil"/>
              <w:bottom w:val="single" w:sz="4" w:space="0" w:color="auto"/>
              <w:right w:val="single" w:sz="4" w:space="0" w:color="auto"/>
            </w:tcBorders>
            <w:shd w:val="clear" w:color="auto" w:fill="auto"/>
            <w:noWrap/>
            <w:vAlign w:val="bottom"/>
            <w:hideMark/>
          </w:tcPr>
          <w:p w14:paraId="4AB0A777" w14:textId="072DFCD8"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813" w:type="dxa"/>
            <w:tcBorders>
              <w:top w:val="nil"/>
              <w:left w:val="nil"/>
              <w:bottom w:val="single" w:sz="4" w:space="0" w:color="auto"/>
              <w:right w:val="single" w:sz="4" w:space="0" w:color="auto"/>
            </w:tcBorders>
            <w:shd w:val="clear" w:color="auto" w:fill="auto"/>
            <w:noWrap/>
            <w:vAlign w:val="bottom"/>
            <w:hideMark/>
          </w:tcPr>
          <w:p w14:paraId="76155A11" w14:textId="47844859"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697" w:type="dxa"/>
            <w:tcBorders>
              <w:top w:val="nil"/>
              <w:left w:val="nil"/>
              <w:bottom w:val="single" w:sz="4" w:space="0" w:color="auto"/>
              <w:right w:val="single" w:sz="4" w:space="0" w:color="auto"/>
            </w:tcBorders>
            <w:shd w:val="clear" w:color="auto" w:fill="auto"/>
            <w:noWrap/>
            <w:vAlign w:val="bottom"/>
            <w:hideMark/>
          </w:tcPr>
          <w:p w14:paraId="2C2D3636" w14:textId="6092706F"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1236" w:type="dxa"/>
            <w:tcBorders>
              <w:top w:val="nil"/>
              <w:left w:val="nil"/>
              <w:bottom w:val="single" w:sz="4" w:space="0" w:color="auto"/>
              <w:right w:val="single" w:sz="4" w:space="0" w:color="auto"/>
            </w:tcBorders>
            <w:shd w:val="clear" w:color="auto" w:fill="auto"/>
            <w:noWrap/>
            <w:vAlign w:val="bottom"/>
            <w:hideMark/>
          </w:tcPr>
          <w:p w14:paraId="5D858F28" w14:textId="56ACC3FA"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994" w:type="dxa"/>
            <w:tcBorders>
              <w:top w:val="nil"/>
              <w:left w:val="nil"/>
              <w:bottom w:val="single" w:sz="4" w:space="0" w:color="auto"/>
              <w:right w:val="single" w:sz="4" w:space="0" w:color="auto"/>
            </w:tcBorders>
            <w:shd w:val="clear" w:color="auto" w:fill="auto"/>
            <w:noWrap/>
            <w:vAlign w:val="bottom"/>
            <w:hideMark/>
          </w:tcPr>
          <w:p w14:paraId="67D1CDB1" w14:textId="0E47A946"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c>
          <w:tcPr>
            <w:tcW w:w="1236" w:type="dxa"/>
            <w:tcBorders>
              <w:top w:val="nil"/>
              <w:left w:val="nil"/>
              <w:bottom w:val="single" w:sz="4" w:space="0" w:color="auto"/>
              <w:right w:val="single" w:sz="4" w:space="0" w:color="auto"/>
            </w:tcBorders>
            <w:shd w:val="clear" w:color="auto" w:fill="auto"/>
            <w:noWrap/>
            <w:vAlign w:val="bottom"/>
            <w:hideMark/>
          </w:tcPr>
          <w:p w14:paraId="76CCE92C" w14:textId="0A023A34"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60.9</w:t>
            </w:r>
          </w:p>
        </w:tc>
        <w:tc>
          <w:tcPr>
            <w:tcW w:w="1245" w:type="dxa"/>
            <w:tcBorders>
              <w:top w:val="nil"/>
              <w:left w:val="nil"/>
              <w:bottom w:val="single" w:sz="4" w:space="0" w:color="auto"/>
              <w:right w:val="single" w:sz="4" w:space="0" w:color="auto"/>
            </w:tcBorders>
            <w:shd w:val="clear" w:color="auto" w:fill="auto"/>
            <w:noWrap/>
            <w:vAlign w:val="bottom"/>
            <w:hideMark/>
          </w:tcPr>
          <w:p w14:paraId="2E1A3013" w14:textId="77B3F52C" w:rsidR="00195D39" w:rsidRPr="00195D39" w:rsidRDefault="00195D39" w:rsidP="00195D39">
            <w:pPr>
              <w:spacing w:after="0" w:line="240" w:lineRule="auto"/>
              <w:jc w:val="right"/>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37.37</w:t>
            </w:r>
          </w:p>
        </w:tc>
        <w:tc>
          <w:tcPr>
            <w:tcW w:w="1488" w:type="dxa"/>
            <w:tcBorders>
              <w:top w:val="nil"/>
              <w:left w:val="nil"/>
              <w:bottom w:val="single" w:sz="4" w:space="0" w:color="auto"/>
              <w:right w:val="single" w:sz="4" w:space="0" w:color="auto"/>
            </w:tcBorders>
            <w:shd w:val="clear" w:color="auto" w:fill="auto"/>
            <w:noWrap/>
            <w:vAlign w:val="bottom"/>
            <w:hideMark/>
          </w:tcPr>
          <w:p w14:paraId="3DB322BE" w14:textId="7C0E6245" w:rsidR="00195D39" w:rsidRPr="00195D39" w:rsidRDefault="00195D39" w:rsidP="00195D39">
            <w:pPr>
              <w:spacing w:after="0" w:line="240" w:lineRule="auto"/>
              <w:rPr>
                <w:rFonts w:ascii="Calibri" w:eastAsia="Times New Roman" w:hAnsi="Calibri" w:cs="Calibri"/>
                <w:color w:val="000000"/>
                <w:kern w:val="0"/>
                <w:sz w:val="24"/>
                <w:szCs w:val="24"/>
                <w:lang w:eastAsia="en-CA"/>
                <w14:ligatures w14:val="none"/>
              </w:rPr>
            </w:pPr>
            <w:r w:rsidRPr="00195D39">
              <w:rPr>
                <w:rFonts w:ascii="Calibri" w:eastAsia="Times New Roman" w:hAnsi="Calibri" w:cs="Calibri"/>
                <w:color w:val="000000"/>
                <w:kern w:val="0"/>
                <w:sz w:val="24"/>
                <w:szCs w:val="24"/>
                <w:lang w:eastAsia="en-CA"/>
                <w14:ligatures w14:val="none"/>
              </w:rPr>
              <w:t> </w:t>
            </w:r>
          </w:p>
        </w:tc>
      </w:tr>
    </w:tbl>
    <w:p w14:paraId="63A3A230" w14:textId="181A070C" w:rsidR="00E45FA5" w:rsidRDefault="00EC33C3" w:rsidP="00E45FA5">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The number of backers for the successful campaigns were higher as compared to the one that failed, however, the average donations for successful and failed campaigns were more or less similar.</w:t>
      </w:r>
    </w:p>
    <w:p w14:paraId="398D2223" w14:textId="237EC889" w:rsidR="00E45FA5" w:rsidRDefault="00793155" w:rsidP="00E45FA5">
      <w:pPr>
        <w:pStyle w:val="NormalWeb"/>
        <w:spacing w:before="150" w:beforeAutospacing="0" w:after="0" w:afterAutospacing="0" w:line="360" w:lineRule="atLeast"/>
        <w:rPr>
          <w:rFonts w:ascii="Arial" w:hAnsi="Arial" w:cs="Arial"/>
          <w:color w:val="2B2B2B"/>
        </w:rPr>
      </w:pPr>
      <w:r>
        <w:rPr>
          <w:rFonts w:ascii="Arial" w:hAnsi="Arial" w:cs="Arial"/>
          <w:noProof/>
          <w:color w:val="2B2B2B"/>
        </w:rPr>
        <w:t xml:space="preserve">       </w:t>
      </w:r>
      <w:r>
        <w:rPr>
          <w:rFonts w:ascii="Arial" w:hAnsi="Arial" w:cs="Arial"/>
          <w:noProof/>
          <w:color w:val="2B2B2B"/>
        </w:rPr>
        <w:drawing>
          <wp:inline distT="0" distB="0" distL="0" distR="0" wp14:anchorId="24A1A647" wp14:editId="58AB1A4F">
            <wp:extent cx="3009116" cy="181672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9116" cy="1816722"/>
                    </a:xfrm>
                    <a:prstGeom prst="rect">
                      <a:avLst/>
                    </a:prstGeom>
                    <a:noFill/>
                  </pic:spPr>
                </pic:pic>
              </a:graphicData>
            </a:graphic>
          </wp:inline>
        </w:drawing>
      </w:r>
      <w:r>
        <w:rPr>
          <w:rFonts w:ascii="Arial" w:hAnsi="Arial" w:cs="Arial"/>
          <w:noProof/>
          <w:color w:val="2B2B2B"/>
        </w:rPr>
        <w:t xml:space="preserve">  </w:t>
      </w:r>
      <w:r w:rsidR="00E45FA5">
        <w:rPr>
          <w:rFonts w:ascii="Arial" w:hAnsi="Arial" w:cs="Arial"/>
          <w:noProof/>
          <w:color w:val="2B2B2B"/>
        </w:rPr>
        <w:drawing>
          <wp:inline distT="0" distB="0" distL="0" distR="0" wp14:anchorId="5577D999" wp14:editId="0F569F4D">
            <wp:extent cx="3005027" cy="18180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5027" cy="1818000"/>
                    </a:xfrm>
                    <a:prstGeom prst="rect">
                      <a:avLst/>
                    </a:prstGeom>
                    <a:noFill/>
                  </pic:spPr>
                </pic:pic>
              </a:graphicData>
            </a:graphic>
          </wp:inline>
        </w:drawing>
      </w:r>
    </w:p>
    <w:p w14:paraId="61C6B0E4" w14:textId="1E7D10D8" w:rsidR="00E45FA5" w:rsidRDefault="00E45FA5" w:rsidP="00E45FA5">
      <w:pPr>
        <w:pStyle w:val="NormalWeb"/>
        <w:spacing w:before="150" w:beforeAutospacing="0" w:after="0" w:afterAutospacing="0" w:line="360" w:lineRule="atLeast"/>
        <w:rPr>
          <w:rFonts w:ascii="Arial" w:hAnsi="Arial" w:cs="Arial"/>
          <w:color w:val="2B2B2B"/>
        </w:rPr>
      </w:pPr>
    </w:p>
    <w:p w14:paraId="2E026467" w14:textId="6463CC5B" w:rsidR="00EC33C3" w:rsidRPr="00E45FA5" w:rsidRDefault="00E45FA5" w:rsidP="00793155">
      <w:pPr>
        <w:pStyle w:val="NormalWeb"/>
        <w:numPr>
          <w:ilvl w:val="0"/>
          <w:numId w:val="3"/>
        </w:numPr>
        <w:spacing w:before="150" w:beforeAutospacing="0" w:after="240" w:afterAutospacing="0" w:line="360" w:lineRule="atLeast"/>
        <w:rPr>
          <w:rFonts w:ascii="Arial" w:hAnsi="Arial" w:cs="Arial"/>
          <w:color w:val="2B2B2B"/>
        </w:rPr>
      </w:pPr>
      <w:r w:rsidRPr="00E45FA5">
        <w:rPr>
          <w:rFonts w:ascii="Arial" w:hAnsi="Arial" w:cs="Arial"/>
          <w:color w:val="2B2B2B"/>
        </w:rPr>
        <w:lastRenderedPageBreak/>
        <w:t>The campaigns that aimed at raising more than 60,000 were at a higher risk of failure, whereas the campaigns with goals of raising less than 60,000 were more successful</w:t>
      </w:r>
    </w:p>
    <w:p w14:paraId="252DEBC4" w14:textId="4A9F0E72" w:rsidR="00EC33C3" w:rsidRDefault="00995302" w:rsidP="00EC33C3">
      <w:pPr>
        <w:pStyle w:val="ListParagraph"/>
        <w:rPr>
          <w:rFonts w:ascii="Arial" w:hAnsi="Arial" w:cs="Arial"/>
          <w:color w:val="2B2B2B"/>
        </w:rPr>
      </w:pPr>
      <w:r>
        <w:rPr>
          <w:rFonts w:ascii="Arial" w:hAnsi="Arial" w:cs="Arial"/>
          <w:noProof/>
          <w:color w:val="2B2B2B"/>
        </w:rPr>
        <w:drawing>
          <wp:inline distT="0" distB="0" distL="0" distR="0" wp14:anchorId="3CB6D398" wp14:editId="23226128">
            <wp:extent cx="5476407" cy="2329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1497" cy="2344721"/>
                    </a:xfrm>
                    <a:prstGeom prst="rect">
                      <a:avLst/>
                    </a:prstGeom>
                    <a:noFill/>
                  </pic:spPr>
                </pic:pic>
              </a:graphicData>
            </a:graphic>
          </wp:inline>
        </w:drawing>
      </w:r>
    </w:p>
    <w:p w14:paraId="60FB8574" w14:textId="5567062D" w:rsidR="00EC33C3" w:rsidRDefault="00B26675" w:rsidP="00EC33C3">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 xml:space="preserve">73% of the </w:t>
      </w:r>
      <w:r w:rsidR="00EC33C3" w:rsidRPr="00EC33C3">
        <w:rPr>
          <w:rFonts w:ascii="Arial" w:hAnsi="Arial" w:cs="Arial"/>
          <w:color w:val="2B2B2B"/>
        </w:rPr>
        <w:t>crowdfunding campaigns</w:t>
      </w:r>
      <w:r w:rsidR="00EC33C3">
        <w:rPr>
          <w:rFonts w:ascii="Arial" w:hAnsi="Arial" w:cs="Arial"/>
          <w:color w:val="2B2B2B"/>
        </w:rPr>
        <w:t xml:space="preserve"> </w:t>
      </w:r>
      <w:r w:rsidR="00E45FA5">
        <w:rPr>
          <w:rFonts w:ascii="Arial" w:hAnsi="Arial" w:cs="Arial"/>
          <w:color w:val="2B2B2B"/>
        </w:rPr>
        <w:t xml:space="preserve">were </w:t>
      </w:r>
      <w:r>
        <w:rPr>
          <w:rFonts w:ascii="Arial" w:hAnsi="Arial" w:cs="Arial"/>
          <w:color w:val="2B2B2B"/>
        </w:rPr>
        <w:t>originated in the US</w:t>
      </w:r>
      <w:r w:rsidR="00E45FA5">
        <w:rPr>
          <w:rFonts w:ascii="Arial" w:hAnsi="Arial" w:cs="Arial"/>
          <w:color w:val="2B2B2B"/>
        </w:rPr>
        <w:t>. From 2010 to 2019, US consistently had maximum number of crowdfunding campaign and therefore raised maximum amount of funds</w:t>
      </w:r>
    </w:p>
    <w:p w14:paraId="2C3BAC57" w14:textId="77777777" w:rsidR="00EC33C3" w:rsidRDefault="00EC33C3" w:rsidP="00EC33C3">
      <w:pPr>
        <w:pStyle w:val="ListParagraph"/>
        <w:rPr>
          <w:rFonts w:ascii="Arial" w:hAnsi="Arial" w:cs="Arial"/>
          <w:color w:val="2B2B2B"/>
        </w:rPr>
      </w:pPr>
    </w:p>
    <w:p w14:paraId="6D59C5C7" w14:textId="12D3C364" w:rsidR="009F2813" w:rsidRPr="00EC33C3" w:rsidRDefault="009F2813" w:rsidP="00E45FA5">
      <w:pPr>
        <w:pStyle w:val="NormalWeb"/>
        <w:spacing w:before="150" w:beforeAutospacing="0" w:after="0" w:afterAutospacing="0" w:line="360" w:lineRule="atLeast"/>
        <w:ind w:left="720"/>
        <w:rPr>
          <w:rFonts w:ascii="Arial" w:hAnsi="Arial" w:cs="Arial"/>
          <w:color w:val="2B2B2B"/>
        </w:rPr>
      </w:pPr>
      <w:r>
        <w:rPr>
          <w:rFonts w:ascii="Arial" w:hAnsi="Arial" w:cs="Arial"/>
          <w:noProof/>
          <w:color w:val="2B2B2B"/>
        </w:rPr>
        <w:drawing>
          <wp:inline distT="0" distB="0" distL="0" distR="0" wp14:anchorId="27D538DB" wp14:editId="72851776">
            <wp:extent cx="5638228" cy="2895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386" cy="2905439"/>
                    </a:xfrm>
                    <a:prstGeom prst="rect">
                      <a:avLst/>
                    </a:prstGeom>
                    <a:noFill/>
                  </pic:spPr>
                </pic:pic>
              </a:graphicData>
            </a:graphic>
          </wp:inline>
        </w:drawing>
      </w:r>
    </w:p>
    <w:p w14:paraId="56546DA9" w14:textId="76E1F29D" w:rsidR="00887E39" w:rsidRDefault="00887E39" w:rsidP="00887E39">
      <w:pPr>
        <w:pStyle w:val="NormalWeb"/>
        <w:spacing w:before="150" w:beforeAutospacing="0" w:after="0" w:afterAutospacing="0" w:line="360" w:lineRule="atLeast"/>
        <w:rPr>
          <w:rFonts w:ascii="Arial" w:hAnsi="Arial" w:cs="Arial"/>
          <w:color w:val="2B2B2B"/>
        </w:rPr>
      </w:pPr>
      <w:r w:rsidRPr="00887E39">
        <w:rPr>
          <w:rFonts w:ascii="Arial" w:hAnsi="Arial" w:cs="Arial"/>
          <w:color w:val="2B2B2B"/>
        </w:rPr>
        <w:t>Q2. What are some limitations of this dataset?</w:t>
      </w:r>
    </w:p>
    <w:p w14:paraId="1D1FC439" w14:textId="5B216597" w:rsidR="003C5F7C" w:rsidRPr="003C5F7C" w:rsidRDefault="00793155" w:rsidP="003C5F7C">
      <w:pPr>
        <w:pStyle w:val="NormalWeb"/>
        <w:numPr>
          <w:ilvl w:val="0"/>
          <w:numId w:val="3"/>
        </w:numPr>
        <w:spacing w:before="150" w:beforeAutospacing="0" w:after="0" w:afterAutospacing="0" w:line="360" w:lineRule="atLeast"/>
        <w:rPr>
          <w:rFonts w:ascii="Arial" w:hAnsi="Arial" w:cs="Arial"/>
          <w:color w:val="2B2B2B"/>
        </w:rPr>
      </w:pPr>
      <w:r>
        <w:rPr>
          <w:rFonts w:ascii="Arial" w:hAnsi="Arial" w:cs="Arial"/>
          <w:color w:val="2B2B2B"/>
        </w:rPr>
        <w:t>More details about the campaigns could have helped in defining the “the trick” to find success. A few details could have been:</w:t>
      </w:r>
    </w:p>
    <w:p w14:paraId="74D3C594" w14:textId="58009738" w:rsidR="00793155" w:rsidRDefault="00793155" w:rsidP="00793155">
      <w:pPr>
        <w:pStyle w:val="NormalWeb"/>
        <w:numPr>
          <w:ilvl w:val="1"/>
          <w:numId w:val="3"/>
        </w:numPr>
        <w:spacing w:before="150" w:beforeAutospacing="0" w:after="0" w:afterAutospacing="0" w:line="360" w:lineRule="atLeast"/>
        <w:rPr>
          <w:rFonts w:ascii="Arial" w:hAnsi="Arial" w:cs="Arial"/>
          <w:color w:val="2B2B2B"/>
        </w:rPr>
      </w:pPr>
      <w:r>
        <w:rPr>
          <w:rFonts w:ascii="Arial" w:hAnsi="Arial" w:cs="Arial"/>
          <w:color w:val="2B2B2B"/>
        </w:rPr>
        <w:t>On what platform these crowdfunding campaigns were launched. It could be highly possible that a particular platform has more audience as compared to others and th</w:t>
      </w:r>
      <w:r w:rsidR="001310A0">
        <w:rPr>
          <w:rFonts w:ascii="Arial" w:hAnsi="Arial" w:cs="Arial"/>
          <w:color w:val="2B2B2B"/>
        </w:rPr>
        <w:t>erefore might affect the number of backers</w:t>
      </w:r>
    </w:p>
    <w:p w14:paraId="29B6300A" w14:textId="1CA33C3C" w:rsidR="001310A0" w:rsidRDefault="001310A0" w:rsidP="00793155">
      <w:pPr>
        <w:pStyle w:val="NormalWeb"/>
        <w:numPr>
          <w:ilvl w:val="1"/>
          <w:numId w:val="3"/>
        </w:numPr>
        <w:spacing w:before="150" w:beforeAutospacing="0" w:after="0" w:afterAutospacing="0" w:line="360" w:lineRule="atLeast"/>
        <w:rPr>
          <w:rFonts w:ascii="Arial" w:hAnsi="Arial" w:cs="Arial"/>
          <w:color w:val="2B2B2B"/>
        </w:rPr>
      </w:pPr>
      <w:r>
        <w:rPr>
          <w:rFonts w:ascii="Arial" w:hAnsi="Arial" w:cs="Arial"/>
          <w:color w:val="2B2B2B"/>
        </w:rPr>
        <w:lastRenderedPageBreak/>
        <w:t xml:space="preserve">The sub-categories could have been broadened like the genre of </w:t>
      </w:r>
      <w:r w:rsidR="003C5F7C">
        <w:rPr>
          <w:rFonts w:ascii="Arial" w:hAnsi="Arial" w:cs="Arial"/>
          <w:color w:val="2B2B2B"/>
        </w:rPr>
        <w:t>Theater (</w:t>
      </w:r>
      <w:r>
        <w:rPr>
          <w:rFonts w:ascii="Arial" w:hAnsi="Arial" w:cs="Arial"/>
          <w:color w:val="2B2B2B"/>
        </w:rPr>
        <w:t>plays</w:t>
      </w:r>
      <w:r w:rsidR="003C5F7C">
        <w:rPr>
          <w:rFonts w:ascii="Arial" w:hAnsi="Arial" w:cs="Arial"/>
          <w:color w:val="2B2B2B"/>
        </w:rPr>
        <w:t>)</w:t>
      </w:r>
      <w:r w:rsidR="00E47F8F">
        <w:rPr>
          <w:rFonts w:ascii="Arial" w:hAnsi="Arial" w:cs="Arial"/>
          <w:color w:val="2B2B2B"/>
        </w:rPr>
        <w:t xml:space="preserve"> and </w:t>
      </w:r>
      <w:r>
        <w:rPr>
          <w:rFonts w:ascii="Arial" w:hAnsi="Arial" w:cs="Arial"/>
          <w:color w:val="2B2B2B"/>
        </w:rPr>
        <w:t>film</w:t>
      </w:r>
      <w:r w:rsidR="00E47F8F">
        <w:rPr>
          <w:rFonts w:ascii="Arial" w:hAnsi="Arial" w:cs="Arial"/>
          <w:color w:val="2B2B2B"/>
        </w:rPr>
        <w:t xml:space="preserve">s </w:t>
      </w:r>
      <w:r>
        <w:rPr>
          <w:rFonts w:ascii="Arial" w:hAnsi="Arial" w:cs="Arial"/>
          <w:color w:val="2B2B2B"/>
        </w:rPr>
        <w:t xml:space="preserve">that were </w:t>
      </w:r>
      <w:r w:rsidR="00EE3DC9">
        <w:rPr>
          <w:rFonts w:ascii="Arial" w:hAnsi="Arial" w:cs="Arial"/>
          <w:color w:val="2B2B2B"/>
        </w:rPr>
        <w:t xml:space="preserve">successful </w:t>
      </w:r>
      <w:r>
        <w:rPr>
          <w:rFonts w:ascii="Arial" w:hAnsi="Arial" w:cs="Arial"/>
          <w:color w:val="2B2B2B"/>
        </w:rPr>
        <w:t>or failed. Similarly, for the food, which cuisines were most supported and which were least</w:t>
      </w:r>
    </w:p>
    <w:p w14:paraId="15DCEF29" w14:textId="1E6EB8DA" w:rsidR="00051D65" w:rsidRPr="00051D65" w:rsidRDefault="001310A0" w:rsidP="00051D65">
      <w:pPr>
        <w:pStyle w:val="NormalWeb"/>
        <w:numPr>
          <w:ilvl w:val="1"/>
          <w:numId w:val="3"/>
        </w:numPr>
        <w:spacing w:before="150" w:beforeAutospacing="0" w:after="0" w:afterAutospacing="0" w:line="360" w:lineRule="atLeast"/>
        <w:rPr>
          <w:rFonts w:ascii="Arial" w:hAnsi="Arial" w:cs="Arial"/>
          <w:color w:val="2B2B2B"/>
        </w:rPr>
      </w:pPr>
      <w:r w:rsidRPr="001310A0">
        <w:rPr>
          <w:rFonts w:ascii="Arial" w:hAnsi="Arial" w:cs="Arial"/>
          <w:color w:val="2B2B2B"/>
        </w:rPr>
        <w:t>The reasons why a few crowd-funding projects have been cancelled</w:t>
      </w:r>
      <w:r w:rsidR="00051D65">
        <w:rPr>
          <w:rFonts w:ascii="Arial" w:hAnsi="Arial" w:cs="Arial"/>
          <w:color w:val="2B2B2B"/>
        </w:rPr>
        <w:t xml:space="preserve">, and </w:t>
      </w:r>
      <w:r w:rsidR="00051D65" w:rsidRPr="00051D65">
        <w:rPr>
          <w:rFonts w:ascii="Arial" w:hAnsi="Arial" w:cs="Arial"/>
          <w:color w:val="2B2B2B"/>
        </w:rPr>
        <w:t>why a few campaigns are still Live even years after their deadline</w:t>
      </w:r>
    </w:p>
    <w:p w14:paraId="67A8FD9A" w14:textId="3E3790FE" w:rsidR="00887E39" w:rsidRPr="001310A0" w:rsidRDefault="00887E39" w:rsidP="00051D65">
      <w:pPr>
        <w:pStyle w:val="NormalWeb"/>
        <w:spacing w:before="150" w:beforeAutospacing="0" w:after="240" w:afterAutospacing="0" w:line="360" w:lineRule="atLeast"/>
        <w:rPr>
          <w:rFonts w:ascii="Arial" w:hAnsi="Arial" w:cs="Arial"/>
          <w:color w:val="2B2B2B"/>
        </w:rPr>
      </w:pPr>
      <w:r w:rsidRPr="001310A0">
        <w:rPr>
          <w:rFonts w:ascii="Arial" w:hAnsi="Arial" w:cs="Arial"/>
          <w:color w:val="2B2B2B"/>
        </w:rPr>
        <w:t>Q3. What are some other possible tables and/or graphs that we could create, and what additional value would they provide?</w:t>
      </w:r>
    </w:p>
    <w:p w14:paraId="4B6E6AE1" w14:textId="5E45D6B3" w:rsidR="003C5F7C" w:rsidRPr="003C5F7C" w:rsidRDefault="003C5F7C" w:rsidP="003C5F7C">
      <w:pPr>
        <w:pStyle w:val="NormalWeb"/>
        <w:numPr>
          <w:ilvl w:val="0"/>
          <w:numId w:val="3"/>
        </w:numPr>
        <w:spacing w:before="150" w:after="240" w:afterAutospacing="0" w:line="360" w:lineRule="atLeast"/>
        <w:rPr>
          <w:rFonts w:ascii="Arial" w:hAnsi="Arial" w:cs="Arial"/>
          <w:color w:val="2B2B2B"/>
        </w:rPr>
      </w:pPr>
      <w:r w:rsidRPr="003C5F7C">
        <w:rPr>
          <w:rFonts w:ascii="Arial" w:hAnsi="Arial" w:cs="Arial"/>
          <w:color w:val="2B2B2B"/>
        </w:rPr>
        <w:t>Sum of backers count for each category and sub-category and relating it to the outcome of the campaign</w:t>
      </w:r>
      <w:r>
        <w:rPr>
          <w:rFonts w:ascii="Arial" w:hAnsi="Arial" w:cs="Arial"/>
          <w:color w:val="2B2B2B"/>
        </w:rPr>
        <w:t xml:space="preserve">. This will help in understanding the range of audience to expect and accordingly setting up the goal (based on average donations and </w:t>
      </w:r>
      <w:r w:rsidR="00EE3DC9">
        <w:rPr>
          <w:rFonts w:ascii="Arial" w:hAnsi="Arial" w:cs="Arial"/>
          <w:color w:val="2B2B2B"/>
        </w:rPr>
        <w:t>approximate number of funders)</w:t>
      </w:r>
    </w:p>
    <w:p w14:paraId="66071C58" w14:textId="4801C0E1" w:rsidR="003C5F7C" w:rsidRPr="003C5F7C" w:rsidRDefault="003C5F7C" w:rsidP="003C5F7C">
      <w:pPr>
        <w:pStyle w:val="NormalWeb"/>
        <w:numPr>
          <w:ilvl w:val="0"/>
          <w:numId w:val="3"/>
        </w:numPr>
        <w:spacing w:before="150" w:after="240" w:afterAutospacing="0" w:line="360" w:lineRule="atLeast"/>
        <w:rPr>
          <w:rFonts w:ascii="Arial" w:hAnsi="Arial" w:cs="Arial"/>
          <w:color w:val="2B2B2B"/>
        </w:rPr>
      </w:pPr>
      <w:r w:rsidRPr="003C5F7C">
        <w:rPr>
          <w:rFonts w:ascii="Arial" w:hAnsi="Arial" w:cs="Arial"/>
          <w:color w:val="2B2B2B"/>
        </w:rPr>
        <w:t>Checking if staff pick or the spotlight helped the campaign in being a success or not</w:t>
      </w:r>
      <w:r w:rsidR="00EE3DC9">
        <w:rPr>
          <w:rFonts w:ascii="Arial" w:hAnsi="Arial" w:cs="Arial"/>
          <w:color w:val="2B2B2B"/>
        </w:rPr>
        <w:t xml:space="preserve">. If yes, then looking back on the campaigns that were staff picked or were in spotlight and understanding their strategies </w:t>
      </w:r>
    </w:p>
    <w:p w14:paraId="39D7374F" w14:textId="431A1FC9" w:rsidR="003C5F7C" w:rsidRPr="003C5F7C" w:rsidRDefault="003C5F7C" w:rsidP="003C5F7C">
      <w:pPr>
        <w:pStyle w:val="NormalWeb"/>
        <w:numPr>
          <w:ilvl w:val="0"/>
          <w:numId w:val="3"/>
        </w:numPr>
        <w:spacing w:before="150" w:after="240" w:afterAutospacing="0" w:line="360" w:lineRule="atLeast"/>
        <w:rPr>
          <w:rFonts w:ascii="Arial" w:hAnsi="Arial" w:cs="Arial"/>
          <w:color w:val="2B2B2B"/>
        </w:rPr>
      </w:pPr>
      <w:r w:rsidRPr="003C5F7C">
        <w:rPr>
          <w:rFonts w:ascii="Arial" w:hAnsi="Arial" w:cs="Arial"/>
          <w:color w:val="2B2B2B"/>
        </w:rPr>
        <w:t>Mapping the duration of the campaign (start date-deadline), and if that is related to success rate</w:t>
      </w:r>
      <w:r w:rsidR="00EE3DC9">
        <w:rPr>
          <w:rFonts w:ascii="Arial" w:hAnsi="Arial" w:cs="Arial"/>
          <w:color w:val="2B2B2B"/>
        </w:rPr>
        <w:t>?</w:t>
      </w:r>
      <w:r w:rsidRPr="003C5F7C">
        <w:rPr>
          <w:rFonts w:ascii="Arial" w:hAnsi="Arial" w:cs="Arial"/>
          <w:color w:val="2B2B2B"/>
        </w:rPr>
        <w:t xml:space="preserve"> Did projects with longer duration had more success rate as compared to the one with shorter duration.</w:t>
      </w:r>
      <w:r w:rsidR="00EE3DC9">
        <w:rPr>
          <w:rFonts w:ascii="Arial" w:hAnsi="Arial" w:cs="Arial"/>
          <w:color w:val="2B2B2B"/>
        </w:rPr>
        <w:t xml:space="preserve"> This will help in structuring the campaigns.</w:t>
      </w:r>
    </w:p>
    <w:p w14:paraId="70CA42B6" w14:textId="2B432819" w:rsidR="00E47F8F" w:rsidRPr="003C5F7C" w:rsidRDefault="00E47F8F" w:rsidP="003C5F7C">
      <w:pPr>
        <w:rPr>
          <w:rFonts w:ascii="Arial" w:hAnsi="Arial" w:cs="Arial"/>
          <w:sz w:val="24"/>
          <w:szCs w:val="24"/>
        </w:rPr>
      </w:pPr>
    </w:p>
    <w:sectPr w:rsidR="00E47F8F" w:rsidRPr="003C5F7C" w:rsidSect="00793155">
      <w:pgSz w:w="12240" w:h="15840"/>
      <w:pgMar w:top="709" w:right="1183"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1F5E"/>
    <w:multiLevelType w:val="multilevel"/>
    <w:tmpl w:val="0F0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E5E3D"/>
    <w:multiLevelType w:val="hybridMultilevel"/>
    <w:tmpl w:val="09C062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910B02"/>
    <w:multiLevelType w:val="multilevel"/>
    <w:tmpl w:val="15C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768072">
    <w:abstractNumId w:val="2"/>
  </w:num>
  <w:num w:numId="2" w16cid:durableId="699278304">
    <w:abstractNumId w:val="0"/>
  </w:num>
  <w:num w:numId="3" w16cid:durableId="80558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39"/>
    <w:rsid w:val="0001430E"/>
    <w:rsid w:val="0004638E"/>
    <w:rsid w:val="00051D65"/>
    <w:rsid w:val="00092527"/>
    <w:rsid w:val="001310A0"/>
    <w:rsid w:val="00195D39"/>
    <w:rsid w:val="001A0B7A"/>
    <w:rsid w:val="003C5F7C"/>
    <w:rsid w:val="004A38F5"/>
    <w:rsid w:val="006B7D4C"/>
    <w:rsid w:val="00793155"/>
    <w:rsid w:val="007A4A95"/>
    <w:rsid w:val="00887E39"/>
    <w:rsid w:val="008F67D5"/>
    <w:rsid w:val="00995302"/>
    <w:rsid w:val="009F2813"/>
    <w:rsid w:val="00A47CB9"/>
    <w:rsid w:val="00AE6E4E"/>
    <w:rsid w:val="00B26675"/>
    <w:rsid w:val="00B60AF1"/>
    <w:rsid w:val="00B65C6A"/>
    <w:rsid w:val="00C618CD"/>
    <w:rsid w:val="00C755AB"/>
    <w:rsid w:val="00D7576A"/>
    <w:rsid w:val="00DA1FB2"/>
    <w:rsid w:val="00DF4597"/>
    <w:rsid w:val="00E21876"/>
    <w:rsid w:val="00E45FA5"/>
    <w:rsid w:val="00E47F8F"/>
    <w:rsid w:val="00EC33C3"/>
    <w:rsid w:val="00EE3DC9"/>
    <w:rsid w:val="00EE594E"/>
    <w:rsid w:val="00F21919"/>
    <w:rsid w:val="00F23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7847"/>
  <w15:chartTrackingRefBased/>
  <w15:docId w15:val="{128ACFEC-85CB-4B11-AFDF-93BEB65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E3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EC3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938">
      <w:bodyDiv w:val="1"/>
      <w:marLeft w:val="0"/>
      <w:marRight w:val="0"/>
      <w:marTop w:val="0"/>
      <w:marBottom w:val="0"/>
      <w:divBdr>
        <w:top w:val="none" w:sz="0" w:space="0" w:color="auto"/>
        <w:left w:val="none" w:sz="0" w:space="0" w:color="auto"/>
        <w:bottom w:val="none" w:sz="0" w:space="0" w:color="auto"/>
        <w:right w:val="none" w:sz="0" w:space="0" w:color="auto"/>
      </w:divBdr>
    </w:div>
    <w:div w:id="960962078">
      <w:bodyDiv w:val="1"/>
      <w:marLeft w:val="0"/>
      <w:marRight w:val="0"/>
      <w:marTop w:val="0"/>
      <w:marBottom w:val="0"/>
      <w:divBdr>
        <w:top w:val="none" w:sz="0" w:space="0" w:color="auto"/>
        <w:left w:val="none" w:sz="0" w:space="0" w:color="auto"/>
        <w:bottom w:val="none" w:sz="0" w:space="0" w:color="auto"/>
        <w:right w:val="none" w:sz="0" w:space="0" w:color="auto"/>
      </w:divBdr>
    </w:div>
    <w:div w:id="1515000828">
      <w:bodyDiv w:val="1"/>
      <w:marLeft w:val="0"/>
      <w:marRight w:val="0"/>
      <w:marTop w:val="0"/>
      <w:marBottom w:val="0"/>
      <w:divBdr>
        <w:top w:val="none" w:sz="0" w:space="0" w:color="auto"/>
        <w:left w:val="none" w:sz="0" w:space="0" w:color="auto"/>
        <w:bottom w:val="none" w:sz="0" w:space="0" w:color="auto"/>
        <w:right w:val="none" w:sz="0" w:space="0" w:color="auto"/>
      </w:divBdr>
    </w:div>
    <w:div w:id="16260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Gahoi</dc:creator>
  <cp:keywords/>
  <dc:description/>
  <cp:lastModifiedBy>Nikita Gahoi</cp:lastModifiedBy>
  <cp:revision>4</cp:revision>
  <dcterms:created xsi:type="dcterms:W3CDTF">2023-06-13T17:11:00Z</dcterms:created>
  <dcterms:modified xsi:type="dcterms:W3CDTF">2023-06-15T13:52:00Z</dcterms:modified>
</cp:coreProperties>
</file>