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ТЕХНИЧЕСКОЕ ЗАДАНИЕ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на создание прототипа мобильного приложения для брокерского обслуживания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1. Термины и определения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Название | Описание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**Банк** | ОАО «АСБ Беларусбанк»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**МСИ** | Межбанковская система идентификации (биометрическая)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**БВФБ** | ОАО «Белорусская валютно-фондовая биржа»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**ЭЦП** | Электронная цифровая подпись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**ЦБ** | Ценные бумаги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**PWA** | Progressive Web App — технология, позволяющая сайту работать как приложение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**Протокол FIX** | Международный стандарт обмена финансовой информацией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**Протокол FAST** | Технология на основе FIX для передачи больших объемов рыночных данных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**Код восстановления** | Одноразовый код для сброса пароля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2. Назначение и цели разработки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**Цель:** Создание прототипа мобильного приложения (и веб-версии с PWA) для предоставления клиентам Банка возможности совершать брокерские операции на рынке ценных бумаг без посещения офиса.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**Платформы:**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Мобильное приложение под **iOS**;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Мобильное приложение под **Android**;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Мобильное приложение для устройств **Huawei** (HarmonyOS);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**Web-версия** с поддержкой технологии PWA.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3. Роли пользователей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№ | Роль | Функции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1 | **Администратор ПО** | Управление доступом, настройка безопасности, контроль интеграций, обновление системы.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2 | **Пользователь (Биржа)** | Работа в админ-панели биржевого рынка (управление заявками, счетами).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3 | **Пользователь (Внебиржа)** | Работа в админ-панели внебиржевого рынка (управление продажами облигаций).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4 | **Пользователь (ДУ)** | Работа в админ-панели доверительного управления.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4. Ограничения и требования безопасности (для прототипа)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 **Лимиты операций:** Система должна проверять лимиты на операции. При превышении крупной суммы — уведомлять о необходимости обращения в отделение.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 **Платежи:** Только с личной карты, открытой в Банке. Проверка принадлежности карты обязательна.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 **Биометрия (МСИ):** Крупные операции должны подтверждаться через МСИ.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 **Сессии:** Только одна активная сессия. При обнаружении удаленного управления — блокировка.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 **Привязка устройства:** Учетная запись клиента должна быть привязана к конкретному устройству.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 **Защита данных:**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*   Использование шифрования (SSL/TLS).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*   Защита от SQL-инъекций, XSS, CSRF.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*   Валидация всех входных данных.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*   Сложные пароли (длина, классы символов, история паролей).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*   Двухфакторная аутентификация (SMS или биометрия устройства).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5. Функциональные требования (Этап 1. Биржевой рынок — основа для прототипа)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#### 5.1. Пред-авторизационная зона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  Отображение контактов Банка.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Форма обратной связи.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Тарифы, лицензии.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  Часто задаваемые вопросы (FAQ).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  Обучающие материалы.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#### 5.2. Регистрация нового клиента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 **Вход через МСИ:** Использование биометрии для идентификации.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 **Создание учетной записи:** Придумывание логина и пароля.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 **Выбор 2FA:** SMS или биометрия устройства.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 **Заполнение данных:**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*   Поиск клиента в базах Банка по личному номеру (автозаполнение ФИО, паспортных данных).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*   Проверка наличия существующего договора комиссии или счета "депо".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*   Если счета нет — переход к открытию счета "депо".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#### 5.3. Авторизация клиента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  Вход по логину/паролю.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Восстановление пароля через код на номер телефона (интеграция с SMS-шлюзом).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  Смена пароля и логина пользователем.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#### 5.4. Управление счетом "Депо"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  **Открытие счета:**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*   Отображение документов (Регламент, Тарифы, Оферта).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*   Подтверждение согласия (чекбокс).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*   Заполнение/подтверждение анкеты клиента.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*   Отправка данных в депозитарий Банка.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*   Отображение номера счета "депо" после открытия.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  **Просмотр счета:**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*   Номер счета, ФИО владельца.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*   Таблица с ЦБ: наименование, эмитент, тикер, номинал, количество, валюта.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*   Экспорт в PDF.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  **Действия со счетом:**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*   Подача поручения на блокировку ЦБ для торгов.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*   Смена счета для получения выплат (перепривязка).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#### 5.5. Информационный блок (Профиль/Портфель)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  Документы: Условия брокерских услуг, Оферты, Свидетельства.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  Портфель ЦБ: Разбивка по акциям/облигациям.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  Справочник биржевых ЦБ: Поиск, фильтрация, графики цен.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  Брокерский счет: Номер, остаток в валютах, заблокированные средства.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История: Заявки, сделки, отчеты брокера.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  Обязательства: Форварды и РЕПО.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#### 5.6. Сервисы и инструменты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  Инфографика портфеля (диаграммы).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  Формирование отчетов по сделкам и периоду.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  Календарь событий (дивиденды, купоны, погашения).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Калькулятор доходности.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  Новости эмитентов и фондового рынка.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  Чат поддержки.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Сервис инвестиционных идей (тест на риск-профиль).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#### 5.7. Заключение договора комиссии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Отображение Оферты с чекбоксом акцепта.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Актуализация данных клиента для биржи.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  Привязка карт/счетов для вывода средств.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  Автоматическое присвоение номера договора.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  Формирование анкеты для биржи.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  **Продление/Закрытие:** Инициация продления за 10 дней до окончания срока; уведомления.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#### 5.8. Управление брокерским счетом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  **Пополнение:** Выбор валюты счета (конвертация), мгновенное отображение средств.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  **Вывод средств:** Мгновенное списание, расчет налога.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#### 5.9. Биржевая информация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  Отображение стакана заявок по бумагам в торговые сессии.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  Обзор бумаги: параметры, график, история.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#### 5.10. Совершение сделок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 **Выбор бумаги** из списка.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 **Ввод параметров:** Количество, цена (встречная / подобная / произвольная).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 **Проверки:**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*   Наличие ЦБ для продажи.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*   Достаточность средств на брокерском счете (с учетом комиссии).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 **Подтверждение:** Через МСИ (биометрия).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 **Формирование:** Создание поручения, списание средств/блокировка ЦБ.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6.  **Передача:** Отправка заявки на биржу (FIX/FAST).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  **Результат:** Отображение информации о сделке и списание комиссии.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6. Административная панель (Backend — основа для прототипа)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#### 6.1. Управление клиентами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  Создание/редактирование/архивация клиентов.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  Просмотр документов и истории обновлений данных.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  Управление ролями администраторов.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  Управление биржевыми аккаунтами и счетами "депо".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#### 6.2. Договоры комиссии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  Присвоение номеров, контроль сроков (3 года).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  Автоматические напоминания за 10 дней до окончания.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  Ведение базы закрытых договоров.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#### 6.3. Ценные бумаги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  Реестр торгуемых инструментов (валюта сделки, выплаты).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  Настройка "блэк-листов" (бумаги, скрытые от клиентов).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  Настройка прав доступа к торговле бумагами для групп клиентов.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#### 6.4. Заявки и сделки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  Контроль привязки счета выплаты к бумаге на этапе подтверждения.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  История и статусы заявок.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  Реестр сделок, экспорт, управление FWD/REPO.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#### 6.5. Отчетность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  Генерация балансов клиентов.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  Формирование платежных документов для бухучета.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  Расчет и удержание налогов.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#### 6.6. Интеграции (в прототипе должны быть заглушки)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  **С системой депозитария:** Передача данных для открытия счетов, отображение ЦБ.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  **С платежной системой:** Формирование платежей, резервирование средств.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  **С системой учета (розничный блок):** Получение списка счетов/карт клиента.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7. Этап II (Развитие — функционал для прототипа в перспективе)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#### 7.1. Внебиржевой рынок (24/7)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  **Витрина ЦБ:** Отображение списка облигаций для продажи (собственные, корпоративные, гос. облигации).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  **Покупка:**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*   Расчет стоимости.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*   Бронирование бумаг на 20 минут.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*   Выбор карты оплаты и счета для выплат.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*   Акцепт Оферты и оплата.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*   Зачисление на счет "депо".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  **Админ-панель:** Ручной ввод реестра бумаг, управление заявками, присвоение номеров договоров, генерация отчетов.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#### 7.2. Доверительное управление (MOEX)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  **Заключение договора ДУ:** Заполнение параметров (валюта, сумма, срок, направления).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  **Счет ДУ:** Пополнение с конвертацией (в RUB).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  **Подача поручений:** Заявления на пополнение, возврат, изменение формы, вывод средств, покупка/продажа вне MOEX.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  **Портфель ДУ:** Отображение активов, инфографика, остаток средств.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  **Торги MOEX:** Выставление заявок (стоп-лосс, тейк-профит), проверка достаточности средств, отображение сделок.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  **Отчетность:** Формирование отчета управляющего (активы, доходы, фин. результат).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8. Требования к информационной безопасности (критично для прототипа)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  **Антивирус:** Совместимость с антивирусом Банка.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  **Синхронизация времени:** С единым источником времени Банка.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  **Аутентификация:**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*   Интеграция с LDAP.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*   Сложные пароли (мин. длина, классы символов, история).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*   Блокировка после нескольких неудачных попыток.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*   Передача паролей только по зашифрованному каналу.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  **Управление доступом:** Ролевая модель, централизованное управление учетными записями.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  **Защита каналов:** Использование VPN (Bel VPN Gate/Client) с сертификатами ОАЦ.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  **Аудит (логирование):**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*   Запись всех входов/выходов, действий администраторов, изменения конфигураций.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*   Интеграция с SIEM-системой Банка.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*   Хранение логов не менее 1 года.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  **Анализ уязвимостей:**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*   SAST (статический анализ кода).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*   DAST (динамический анализ).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*   SCA (анализ сторонних компонентов).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*   Предоставление SBOM-файла.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9. Требования к протоколированию (Аудит)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Система должна регистрировать: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  **Операционные системы:** Запуск/остановка, аутентификация, использование привилегий, изменение конфигурации.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  **СУБД:** Сессии пользователей, команды DDL/DML, назначение привилегий.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  **Прикладное ПО:** Вход/выход пользователей, действия с объектами (доступ, изменение, удаление).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  **Сетевые устройства:** Сетевые соединения (IP, порты, протоколы).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10. Общие требования к реализации прототипа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 **Языки и технологии:** Не регламентируются жестко, но должны позволять интеграцию с архитектурой Банка. Допускается использование OpenSource решений.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 **Документация:** Вместе с прототипом должна передаваться спецификация API (OpenAPI/Swagger для REST или SDL для GraphQL).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3.  **Тестирование:** Прототип должен быть протестирован на функциональность, интеграцию и безопасность до передачи.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4.  **Сопровождение:** Исходный код прототипа должен быть передан Заказчику.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