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4FE" w:rsidRDefault="009644FE">
      <w:pPr>
        <w:rPr>
          <w:b/>
        </w:rPr>
      </w:pPr>
      <w:r w:rsidRPr="009644FE">
        <w:t>1)</w:t>
      </w:r>
      <w:r w:rsidRPr="009644FE">
        <w:rPr>
          <w:b/>
        </w:rPr>
        <w:t>Критерий Колмогорова проверки простой гипотезы согласия</w:t>
      </w:r>
      <w:r>
        <w:rPr>
          <w:b/>
        </w:rPr>
        <w:t>.</w:t>
      </w:r>
    </w:p>
    <w:p w:rsidR="009644FE" w:rsidRPr="000A6737" w:rsidRDefault="009644FE">
      <w:r>
        <w:t xml:space="preserve">Выбираете любые три абсолютно непрерывных распределения из списка ниже. </w:t>
      </w:r>
      <w:proofErr w:type="gramStart"/>
      <w:r>
        <w:t xml:space="preserve">Необходимо, чтобы из них: хотя бы одно имело ограниченный носитель, хотя бы одно --- неограниченный (например, бета, </w:t>
      </w:r>
      <w:r w:rsidR="00952E97">
        <w:t>нормальное</w:t>
      </w:r>
      <w:r>
        <w:t>, Коши) Без поголовного списывания, проявите фантазию.</w:t>
      </w:r>
      <w:proofErr w:type="gramEnd"/>
      <w:r>
        <w:t xml:space="preserve">  Для этих семейств выбираете параметры </w:t>
      </w:r>
      <w:r>
        <w:rPr>
          <w:rFonts w:cstheme="minorHAnsi"/>
        </w:rPr>
        <w:t>θ</w:t>
      </w:r>
      <w:r w:rsidRPr="000A6737">
        <w:t>_0.</w:t>
      </w:r>
      <w:r w:rsidR="000A6737">
        <w:t xml:space="preserve"> Генерируете выборки из них объема 1000.</w:t>
      </w:r>
    </w:p>
    <w:p w:rsidR="009644FE" w:rsidRDefault="000A6737" w:rsidP="000A6737">
      <w:r>
        <w:t xml:space="preserve">1) </w:t>
      </w:r>
      <w:r w:rsidR="009644FE">
        <w:t xml:space="preserve">Проверить простую гипотезу </w:t>
      </w:r>
      <w:r w:rsidR="009644FE" w:rsidRPr="000A6737">
        <w:rPr>
          <w:rFonts w:cstheme="minorHAnsi"/>
        </w:rPr>
        <w:t>θ</w:t>
      </w:r>
      <w:r w:rsidR="009644FE">
        <w:t>=</w:t>
      </w:r>
      <w:r w:rsidR="009644FE" w:rsidRPr="000A6737">
        <w:rPr>
          <w:rFonts w:cstheme="minorHAnsi"/>
        </w:rPr>
        <w:t>θ</w:t>
      </w:r>
      <w:r w:rsidR="009644FE">
        <w:t xml:space="preserve">_0 критерием Колмогорова на уровнях значимости </w:t>
      </w:r>
      <w:r w:rsidR="009644FE" w:rsidRPr="000A6737">
        <w:rPr>
          <w:rFonts w:cstheme="minorHAnsi"/>
        </w:rPr>
        <w:t>α</w:t>
      </w:r>
      <w:r w:rsidR="009644FE">
        <w:t>=0</w:t>
      </w:r>
      <w:r w:rsidR="009644FE" w:rsidRPr="009644FE">
        <w:t xml:space="preserve">.01, 0.05, 0.1, 0.2. </w:t>
      </w:r>
      <w:r w:rsidR="009644FE">
        <w:t xml:space="preserve">Необходимо реализовать вычисление статистики Колмогорова как вручную, так и вычислить </w:t>
      </w:r>
      <w:proofErr w:type="spellStart"/>
      <w:r w:rsidR="009644FE" w:rsidRPr="000A6737">
        <w:rPr>
          <w:lang w:val="en-US"/>
        </w:rPr>
        <w:t>pvalue</w:t>
      </w:r>
      <w:proofErr w:type="spellEnd"/>
      <w:r w:rsidR="009644FE" w:rsidRPr="009644FE">
        <w:t xml:space="preserve"> </w:t>
      </w:r>
      <w:r w:rsidR="009644FE">
        <w:t xml:space="preserve">с помощью стандартной функции. В остальных заданиях необязательно </w:t>
      </w:r>
      <w:r>
        <w:t>вычислять эту статистику вручную, но хотя бы 1 раз вы должны это проделать.</w:t>
      </w:r>
    </w:p>
    <w:p w:rsidR="000A6737" w:rsidRDefault="000A6737" w:rsidP="000A6737">
      <w:r>
        <w:t xml:space="preserve">2)  Провести аналогичные вычисления для простой гипотезы </w:t>
      </w:r>
      <w:r w:rsidRPr="000A6737">
        <w:rPr>
          <w:rFonts w:cstheme="minorHAnsi"/>
        </w:rPr>
        <w:t>θ</w:t>
      </w:r>
      <w:r>
        <w:t>=</w:t>
      </w:r>
      <w:r w:rsidRPr="000A6737">
        <w:rPr>
          <w:rFonts w:cstheme="minorHAnsi"/>
        </w:rPr>
        <w:t>θ</w:t>
      </w:r>
      <w:r>
        <w:t>_0-</w:t>
      </w:r>
      <w:r w:rsidRPr="000A6737">
        <w:rPr>
          <w:rFonts w:cstheme="minorHAnsi"/>
        </w:rPr>
        <w:t>ε</w:t>
      </w:r>
      <w:r>
        <w:t xml:space="preserve">, для </w:t>
      </w:r>
      <w:r w:rsidRPr="000A6737">
        <w:rPr>
          <w:rFonts w:cstheme="minorHAnsi"/>
        </w:rPr>
        <w:t>ε</w:t>
      </w:r>
      <w:r>
        <w:t>=0.001,0.01,0.1,0.5. Сравнить с результатами предыдущего пункта.</w:t>
      </w:r>
    </w:p>
    <w:p w:rsidR="000A6737" w:rsidRDefault="000A6737" w:rsidP="000A6737">
      <w:r>
        <w:t xml:space="preserve">3) Проделать пункты 1 и 2  1000 раз (вычислять только </w:t>
      </w:r>
      <w:proofErr w:type="spellStart"/>
      <w:r>
        <w:rPr>
          <w:lang w:val="en-US"/>
        </w:rPr>
        <w:t>pvalue</w:t>
      </w:r>
      <w:proofErr w:type="spellEnd"/>
      <w:r>
        <w:t>)</w:t>
      </w:r>
      <w:r w:rsidRPr="000A6737">
        <w:t xml:space="preserve">. </w:t>
      </w:r>
      <w:r>
        <w:t xml:space="preserve">Построить гистограммы получившихся </w:t>
      </w:r>
      <w:proofErr w:type="spellStart"/>
      <w:r>
        <w:rPr>
          <w:lang w:val="en-US"/>
        </w:rPr>
        <w:t>pvalue</w:t>
      </w:r>
      <w:proofErr w:type="spellEnd"/>
      <w:r>
        <w:t xml:space="preserve">, на их основании ответить на вопрос о равномерности их распределения. Если ответ неочевиден, проверить гипотезу о равномерности на уровне значимости </w:t>
      </w:r>
      <w:r>
        <w:rPr>
          <w:rFonts w:cstheme="minorHAnsi"/>
        </w:rPr>
        <w:t>α</w:t>
      </w:r>
      <w:r>
        <w:t>=0.</w:t>
      </w:r>
      <w:r w:rsidR="00952E97" w:rsidRPr="00952E97">
        <w:t>0</w:t>
      </w:r>
      <w:r>
        <w:t>5 (можно тем же критерием Колмогорова) Прокомментировать полученные результаты.</w:t>
      </w:r>
    </w:p>
    <w:p w:rsidR="000A6737" w:rsidRDefault="000A6737" w:rsidP="000A6737">
      <w:r>
        <w:t xml:space="preserve">2) </w:t>
      </w:r>
      <w:r w:rsidRPr="00C77ED0">
        <w:rPr>
          <w:b/>
        </w:rPr>
        <w:t xml:space="preserve">Критерий </w:t>
      </w:r>
      <w:proofErr w:type="spellStart"/>
      <w:r w:rsidRPr="00C77ED0">
        <w:rPr>
          <w:b/>
        </w:rPr>
        <w:t>хи-квадрат</w:t>
      </w:r>
      <w:proofErr w:type="spellEnd"/>
      <w:r w:rsidRPr="00C77ED0">
        <w:rPr>
          <w:b/>
        </w:rPr>
        <w:t xml:space="preserve"> проверки простой гипотезы согласия</w:t>
      </w:r>
      <w:r w:rsidR="00C77ED0" w:rsidRPr="00C77ED0">
        <w:rPr>
          <w:b/>
        </w:rPr>
        <w:t>.</w:t>
      </w:r>
      <w:r w:rsidRPr="00C77ED0">
        <w:rPr>
          <w:b/>
        </w:rPr>
        <w:t xml:space="preserve"> </w:t>
      </w:r>
    </w:p>
    <w:p w:rsidR="00C77ED0" w:rsidRDefault="00C77ED0" w:rsidP="00C77ED0">
      <w:proofErr w:type="gramStart"/>
      <w:r>
        <w:t>Аналогично предыдущему пункту выбираете 3 распределения: дискретное, абсолютно непрерывное с ограниченным носителем, абсолютно непрерывное с неограниченным носителем</w:t>
      </w:r>
      <w:r w:rsidR="00163547">
        <w:t>,</w:t>
      </w:r>
      <w:r w:rsidR="00952E97">
        <w:t xml:space="preserve"> </w:t>
      </w:r>
      <w:r w:rsidR="00163547">
        <w:t>причем последние 2 берете такими же, что и для предыдущего задания</w:t>
      </w:r>
      <w:r w:rsidR="00163547" w:rsidRPr="00163547">
        <w:t xml:space="preserve">;  </w:t>
      </w:r>
      <w:r>
        <w:t xml:space="preserve">выбираете параметры </w:t>
      </w:r>
      <w:r>
        <w:rPr>
          <w:rFonts w:cstheme="minorHAnsi"/>
        </w:rPr>
        <w:t>θ</w:t>
      </w:r>
      <w:r>
        <w:t>_0</w:t>
      </w:r>
      <w:r w:rsidRPr="00C77ED0">
        <w:t xml:space="preserve">; </w:t>
      </w:r>
      <w:r w:rsidR="00163547" w:rsidRPr="00163547">
        <w:t xml:space="preserve"> </w:t>
      </w:r>
      <w:r>
        <w:t>генерируете выборки из них объема 1000.</w:t>
      </w:r>
      <w:proofErr w:type="gramEnd"/>
      <w:r>
        <w:t xml:space="preserve"> Также как и выше, необходимо хотя бы раз реализовать вычисление статистики </w:t>
      </w:r>
      <w:proofErr w:type="spellStart"/>
      <w:r>
        <w:t>хи-квадрат</w:t>
      </w:r>
      <w:proofErr w:type="spellEnd"/>
      <w:r>
        <w:t xml:space="preserve"> вручную (по таблице наблюдаемые</w:t>
      </w:r>
      <w:proofErr w:type="gramStart"/>
      <w:r>
        <w:t xml:space="preserve"> </w:t>
      </w:r>
      <w:r w:rsidR="00952E97">
        <w:t>--</w:t>
      </w:r>
      <w:r>
        <w:t xml:space="preserve"> </w:t>
      </w:r>
      <w:proofErr w:type="gramEnd"/>
      <w:r>
        <w:t xml:space="preserve">ожидаемые). </w:t>
      </w:r>
      <w:r w:rsidR="00952E97">
        <w:t xml:space="preserve"> </w:t>
      </w:r>
      <w:r>
        <w:t>Продел</w:t>
      </w:r>
      <w:r w:rsidR="00163547">
        <w:t>а</w:t>
      </w:r>
      <w:r>
        <w:t xml:space="preserve">ть то же самое, что и выше (пункты 1-3) для критерия </w:t>
      </w:r>
      <w:proofErr w:type="spellStart"/>
      <w:r>
        <w:t>хи-квадрат</w:t>
      </w:r>
      <w:proofErr w:type="spellEnd"/>
      <w:r>
        <w:t>.</w:t>
      </w:r>
    </w:p>
    <w:p w:rsidR="00163547" w:rsidRDefault="00163547" w:rsidP="00163547">
      <w:r>
        <w:t xml:space="preserve">3) Сравнить результаты, полученные для критерия Колмогорова и </w:t>
      </w:r>
      <w:proofErr w:type="spellStart"/>
      <w:r>
        <w:t>хи-квадрат</w:t>
      </w:r>
      <w:proofErr w:type="spellEnd"/>
      <w:r>
        <w:t xml:space="preserve">, между собой (как частные, так и распределение </w:t>
      </w:r>
      <w:proofErr w:type="spellStart"/>
      <w:r>
        <w:rPr>
          <w:lang w:val="en-US"/>
        </w:rPr>
        <w:t>pvalue</w:t>
      </w:r>
      <w:proofErr w:type="spellEnd"/>
      <w:r>
        <w:t>)</w:t>
      </w:r>
      <w:r w:rsidRPr="00163547">
        <w:t xml:space="preserve"> </w:t>
      </w:r>
      <w:r>
        <w:t>дать комментарий и объяснения</w:t>
      </w:r>
      <w:r w:rsidRPr="00163547">
        <w:t xml:space="preserve">. </w:t>
      </w:r>
      <w:r>
        <w:t xml:space="preserve">Следует пояснить, что для правильного сравнения необходимо применять эти критерии к одним и тем же выборкам. Поэтому имеет смысл </w:t>
      </w:r>
      <w:r w:rsidR="00952E97">
        <w:t>решать задания 1 и 2</w:t>
      </w:r>
      <w:r>
        <w:t xml:space="preserve"> одновременно.</w:t>
      </w:r>
    </w:p>
    <w:p w:rsidR="00163547" w:rsidRDefault="00952E97" w:rsidP="00163547">
      <w:r>
        <w:t xml:space="preserve">П.С.: советую для критерия </w:t>
      </w:r>
      <w:proofErr w:type="spellStart"/>
      <w:r>
        <w:t>хи-квадрат</w:t>
      </w:r>
      <w:proofErr w:type="spellEnd"/>
      <w:r>
        <w:t xml:space="preserve"> выбирать разбиение на отрезки вручную (</w:t>
      </w:r>
      <w:proofErr w:type="gramStart"/>
      <w:r>
        <w:t>см</w:t>
      </w:r>
      <w:proofErr w:type="gramEnd"/>
      <w:r>
        <w:t xml:space="preserve">. текст про алгоритм выбора промежутков в папке </w:t>
      </w:r>
      <w:r w:rsidRPr="00952E97">
        <w:t>“</w:t>
      </w:r>
      <w:r>
        <w:t>Демонстрационные скрипты</w:t>
      </w:r>
      <w:r w:rsidRPr="00952E97">
        <w:t>”</w:t>
      </w:r>
      <w:r>
        <w:t>)</w:t>
      </w:r>
    </w:p>
    <w:p w:rsidR="00163547" w:rsidRDefault="00163547" w:rsidP="00163547"/>
    <w:p w:rsidR="00163547" w:rsidRDefault="00163547" w:rsidP="00163547">
      <w:r>
        <w:t>Список распределений можно найти в методичке, а также по ссылке:</w:t>
      </w:r>
    </w:p>
    <w:p w:rsidR="00163547" w:rsidRDefault="00163547" w:rsidP="00163547">
      <w:hyperlink r:id="rId5" w:history="1">
        <w:r w:rsidRPr="003669F5">
          <w:rPr>
            <w:rStyle w:val="a4"/>
          </w:rPr>
          <w:t>https://stat.ethz.ch/R-manual/R-devel/library/stats/html/Distributions.html</w:t>
        </w:r>
      </w:hyperlink>
    </w:p>
    <w:p w:rsidR="00163547" w:rsidRDefault="00163547" w:rsidP="00163547">
      <w:r>
        <w:t>Дополнительный набор распределений (если кто-то захочет использовать что-то новое)</w:t>
      </w:r>
    </w:p>
    <w:p w:rsidR="00163547" w:rsidRDefault="00952E97" w:rsidP="00163547">
      <w:hyperlink r:id="rId6" w:history="1">
        <w:r w:rsidRPr="003669F5">
          <w:rPr>
            <w:rStyle w:val="a4"/>
          </w:rPr>
          <w:t>https://cran.r-project.org/web/views/Distributions.html</w:t>
        </w:r>
      </w:hyperlink>
    </w:p>
    <w:p w:rsidR="00952E97" w:rsidRPr="00952E97" w:rsidRDefault="00952E97" w:rsidP="00952E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bookmarkStart w:id="0" w:name="UnivariateDiscrete"/>
      <w:r w:rsidRPr="00952E9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Discrete </w:t>
      </w:r>
      <w:proofErr w:type="spellStart"/>
      <w:r w:rsidRPr="00952E9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univariate</w:t>
      </w:r>
      <w:proofErr w:type="spellEnd"/>
      <w:r w:rsidRPr="00952E9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distributions</w:t>
      </w:r>
      <w:bookmarkEnd w:id="0"/>
      <w:r w:rsidRPr="00952E9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---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дискретные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:rsidR="000A6737" w:rsidRPr="00952E97" w:rsidRDefault="00952E97" w:rsidP="00952E97">
      <w:pPr>
        <w:pStyle w:val="2"/>
        <w:rPr>
          <w:b w:val="0"/>
          <w:sz w:val="24"/>
          <w:szCs w:val="24"/>
          <w:lang w:val="en-US"/>
        </w:rPr>
      </w:pPr>
      <w:bookmarkStart w:id="1" w:name="UnivariateContinuous"/>
      <w:proofErr w:type="gramStart"/>
      <w:r w:rsidRPr="00952E97">
        <w:rPr>
          <w:b w:val="0"/>
          <w:sz w:val="24"/>
          <w:szCs w:val="24"/>
          <w:lang w:val="en-US"/>
        </w:rPr>
        <w:t xml:space="preserve">Continuous </w:t>
      </w:r>
      <w:proofErr w:type="spellStart"/>
      <w:r w:rsidRPr="00952E97">
        <w:rPr>
          <w:b w:val="0"/>
          <w:sz w:val="24"/>
          <w:szCs w:val="24"/>
          <w:lang w:val="en-US"/>
        </w:rPr>
        <w:t>univariate</w:t>
      </w:r>
      <w:proofErr w:type="spellEnd"/>
      <w:r w:rsidRPr="00952E97">
        <w:rPr>
          <w:b w:val="0"/>
          <w:sz w:val="24"/>
          <w:szCs w:val="24"/>
          <w:lang w:val="en-US"/>
        </w:rPr>
        <w:t xml:space="preserve"> distributions</w:t>
      </w:r>
      <w:bookmarkEnd w:id="1"/>
      <w:r w:rsidRPr="00952E97">
        <w:rPr>
          <w:b w:val="0"/>
          <w:sz w:val="24"/>
          <w:szCs w:val="24"/>
          <w:lang w:val="en-US"/>
        </w:rPr>
        <w:t xml:space="preserve"> --- </w:t>
      </w:r>
      <w:r>
        <w:rPr>
          <w:b w:val="0"/>
          <w:bCs w:val="0"/>
          <w:sz w:val="24"/>
          <w:szCs w:val="24"/>
        </w:rPr>
        <w:t>абсолютно</w:t>
      </w:r>
      <w:r w:rsidRPr="00952E97">
        <w:rPr>
          <w:b w:val="0"/>
          <w:bCs w:val="0"/>
          <w:sz w:val="24"/>
          <w:szCs w:val="24"/>
          <w:lang w:val="en-US"/>
        </w:rPr>
        <w:t xml:space="preserve"> </w:t>
      </w:r>
      <w:r>
        <w:rPr>
          <w:b w:val="0"/>
          <w:bCs w:val="0"/>
          <w:sz w:val="24"/>
          <w:szCs w:val="24"/>
        </w:rPr>
        <w:t>непрерывные</w:t>
      </w:r>
      <w:r>
        <w:rPr>
          <w:b w:val="0"/>
          <w:bCs w:val="0"/>
          <w:sz w:val="24"/>
          <w:szCs w:val="24"/>
          <w:lang w:val="en-US"/>
        </w:rPr>
        <w:t>.</w:t>
      </w:r>
      <w:proofErr w:type="gramEnd"/>
    </w:p>
    <w:sectPr w:rsidR="000A6737" w:rsidRPr="00952E97" w:rsidSect="00316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375AB"/>
    <w:multiLevelType w:val="hybridMultilevel"/>
    <w:tmpl w:val="1A9E5E36"/>
    <w:lvl w:ilvl="0" w:tplc="50D0AA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644FE"/>
    <w:rsid w:val="000A6737"/>
    <w:rsid w:val="000A7E50"/>
    <w:rsid w:val="00116682"/>
    <w:rsid w:val="00163547"/>
    <w:rsid w:val="00316E65"/>
    <w:rsid w:val="007B2B35"/>
    <w:rsid w:val="00857EBD"/>
    <w:rsid w:val="00952E97"/>
    <w:rsid w:val="009644FE"/>
    <w:rsid w:val="00C77ED0"/>
    <w:rsid w:val="00DF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65"/>
  </w:style>
  <w:style w:type="paragraph" w:styleId="2">
    <w:name w:val="heading 2"/>
    <w:basedOn w:val="a"/>
    <w:link w:val="20"/>
    <w:uiPriority w:val="9"/>
    <w:qFormat/>
    <w:rsid w:val="00952E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4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354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52E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2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views/Distributions.html" TargetMode="External"/><Relationship Id="rId5" Type="http://schemas.openxmlformats.org/officeDocument/2006/relationships/hyperlink" Target="https://stat.ethz.ch/R-manual/R-devel/library/stats/html/Distribu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2017-04-09T20:00:00Z</dcterms:created>
  <dcterms:modified xsi:type="dcterms:W3CDTF">2017-04-09T20:56:00Z</dcterms:modified>
</cp:coreProperties>
</file>