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-apple-system-font" w:cs="-apple-system-font" w:eastAsia="-apple-system-font" w:hAnsi="-apple-system-font"/>
          <w:color w:val="222222"/>
          <w:sz w:val="24"/>
          <w:szCs w:val="24"/>
        </w:rPr>
      </w:pPr>
      <w:r w:rsidDel="00000000" w:rsidR="00000000" w:rsidRPr="00000000">
        <w:rPr>
          <w:rFonts w:ascii="-apple-system-font" w:cs="-apple-system-font" w:eastAsia="-apple-system-font" w:hAnsi="-apple-system-font"/>
          <w:color w:val="222222"/>
          <w:sz w:val="24"/>
          <w:szCs w:val="24"/>
          <w:rtl w:val="0"/>
        </w:rPr>
        <w:t xml:space="preserve">ТЗ на тестовое задание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line="259" w:lineRule="auto"/>
        <w:ind w:left="72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Адаптивная верстка </w:t>
      </w:r>
      <w:r w:rsidDel="00000000" w:rsidR="00000000" w:rsidRPr="00000000">
        <w:rPr>
          <w:rFonts w:ascii="Calibri" w:cs="Calibri" w:eastAsia="Calibri" w:hAnsi="Calibri"/>
          <w:color w:val="333333"/>
          <w:sz w:val="20"/>
          <w:szCs w:val="20"/>
          <w:rtl w:val="0"/>
        </w:rPr>
        <w:t xml:space="preserve">flexbox, </w:t>
      </w:r>
      <w:r w:rsidDel="00000000" w:rsidR="00000000" w:rsidRPr="00000000">
        <w:rPr>
          <w:rFonts w:ascii="Calibri" w:cs="Calibri" w:eastAsia="Calibri" w:hAnsi="Calibri"/>
          <w:color w:val="343434"/>
          <w:rtl w:val="0"/>
        </w:rPr>
        <w:t xml:space="preserve">БЭМ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(сайт должен корректно отображается на разных типах устройств). Адаптивность на свое усмотрение.</w:t>
        <w:br w:type="textWrapping"/>
        <w:t xml:space="preserve"> Пиксель перфект - не нужен.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line="259" w:lineRule="auto"/>
        <w:ind w:left="72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Кроссбраузерность, сайт должен обеспечивать корректное отображение данных в следующих браузерах: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59" w:lineRule="auto"/>
        <w:ind w:left="108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Google Chrome (версия 67.0.3396.87);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259" w:lineRule="auto"/>
        <w:ind w:left="108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Opera (версия 7.0 и выше);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259" w:lineRule="auto"/>
        <w:ind w:left="108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Mozilla Firefox (версия 60.0 и выше).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259" w:lineRule="auto"/>
        <w:ind w:left="108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Safari (версия 10.3 и выше).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259" w:lineRule="auto"/>
        <w:ind w:left="72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Функционал: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spacing w:line="259" w:lineRule="auto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Кликабельный номер телефона 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4050" cy="914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line="259" w:lineRule="auto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При нажатии на кнопку Заказать вызов попап окна с формой обратной связи (поля Имя / Номер телефона) 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4050" cy="1397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line="259" w:lineRule="auto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Якорное меню, при нажатии на пункт меню необходимо сделать скрол к блоку 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4050" cy="1676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Пункты меню: Главная / Преимущества / Стоимость / Отзывы </w:t>
        <w:br w:type="textWrapping"/>
        <w:t xml:space="preserve">С выделением активного экрана.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line="259" w:lineRule="auto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Настроить отправку заявок с форм на почту (Обработчик на свое усмотрение) после успешной отправки заявки выводить алерт или попап спасибо.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spacing w:line="259" w:lineRule="auto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 кнопки блока со стоимостью по нажатии вызов попап окна с формой обратной связи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line="259" w:lineRule="auto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Слайдер на блоке Отзывы : </w:t>
        <w:br w:type="textWrapping"/>
        <w:t xml:space="preserve">- листание по 1 изображению;</w:t>
        <w:br w:type="textWrapping"/>
        <w:t xml:space="preserve">- Зациклен.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4050" cy="2933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line="259" w:lineRule="auto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При нажатии на кнопку Вверх скролл к первому экрану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4050" cy="3048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Анимация на свое усмотрение.</w:t>
        <w:br w:type="textWrapping"/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/>
  <w:font w:name="-apple-system-fon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rFonts w:ascii="-apple-system-font" w:cs="-apple-system-font" w:eastAsia="-apple-system-font" w:hAnsi="-apple-system-font"/>
        <w:color w:val="222222"/>
        <w:sz w:val="24"/>
        <w:szCs w:val="24"/>
      </w:rPr>
    </w:lvl>
    <w:lvl w:ilvl="1">
      <w:start w:val="1"/>
      <w:numFmt w:val="decimal"/>
      <w:lvlText w:val="%1.%2."/>
      <w:lvlJc w:val="right"/>
      <w:pPr>
        <w:ind w:left="1440" w:hanging="360"/>
      </w:pPr>
      <w:rPr/>
    </w:lvl>
    <w:lvl w:ilvl="2">
      <w:start w:val="1"/>
      <w:numFmt w:val="decimal"/>
      <w:lvlText w:val="%1.%2.%3."/>
      <w:lvlJc w:val="right"/>
      <w:pPr>
        <w:ind w:left="2160" w:hanging="180"/>
      </w:pPr>
      <w:rPr/>
    </w:lvl>
    <w:lvl w:ilvl="3">
      <w:start w:val="1"/>
      <w:numFmt w:val="decimal"/>
      <w:lvlText w:val="%1.%2.%3.%4."/>
      <w:lvlJc w:val="right"/>
      <w:pPr>
        <w:ind w:left="2880" w:hanging="360"/>
      </w:pPr>
      <w:rPr/>
    </w:lvl>
    <w:lvl w:ilvl="4">
      <w:start w:val="1"/>
      <w:numFmt w:val="decimal"/>
      <w:lvlText w:val="%1.%2.%3.%4.%5."/>
      <w:lvlJc w:val="right"/>
      <w:pPr>
        <w:ind w:left="3600" w:hanging="360"/>
      </w:pPr>
      <w:rPr/>
    </w:lvl>
    <w:lvl w:ilvl="5">
      <w:start w:val="1"/>
      <w:numFmt w:val="decimal"/>
      <w:lvlText w:val="%1.%2.%3.%4.%5.%6."/>
      <w:lvlJc w:val="right"/>
      <w:pPr>
        <w:ind w:left="4320" w:hanging="180"/>
      </w:pPr>
      <w:rPr/>
    </w:lvl>
    <w:lvl w:ilvl="6">
      <w:start w:val="1"/>
      <w:numFmt w:val="decimal"/>
      <w:lvlText w:val="%1.%2.%3.%4.%5.%6.%7."/>
      <w:lvlJc w:val="right"/>
      <w:pPr>
        <w:ind w:left="5040" w:hanging="360"/>
      </w:pPr>
      <w:rPr/>
    </w:lvl>
    <w:lvl w:ilvl="7">
      <w:start w:val="1"/>
      <w:numFmt w:val="decimal"/>
      <w:lvlText w:val="%1.%2.%3.%4.%5.%6.%7.%8."/>
      <w:lvlJc w:val="right"/>
      <w:pPr>
        <w:ind w:left="5760" w:hanging="360"/>
      </w:pPr>
      <w:rPr/>
    </w:lvl>
    <w:lvl w:ilvl="8">
      <w:start w:val="1"/>
      <w:numFmt w:val="decimal"/>
      <w:lvlText w:val="%1.%2.%3.%4.%5.%6.%7.%8.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