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Введение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В этом документе мы шаг за шагом выведем формулу оптимального управления роботом. Начнём с простых понятий из линейной алгебры и придём к трём строчкам кода которые заставляют двухколёсного робота балансировать.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Вот эти три строчки:</w:t>
      </w:r>
    </w:p>
    <w:p>
      <w:pPr>
        <w:pStyle w:val="Normal"/>
        <w:spacing w:before="80" w:after="80"/>
        <w:ind w:left="720"/>
        <w:rPr/>
      </w:pPr>
      <w:r>
        <w:rPr>
          <w:rFonts w:eastAsia="Courier New" w:cs="Courier New" w:ascii="Courier New" w:hAnsi="Courier New"/>
          <w:color w:val="2E4057"/>
          <w:sz w:val="20"/>
          <w:szCs w:val="20"/>
        </w:rPr>
        <w:t>P = solve_continuous_are(A, B, Q, R)</w:t>
      </w:r>
    </w:p>
    <w:p>
      <w:pPr>
        <w:pStyle w:val="Normal"/>
        <w:spacing w:before="80" w:after="80"/>
        <w:ind w:left="720"/>
        <w:rPr/>
      </w:pPr>
      <w:r>
        <w:rPr>
          <w:rFonts w:eastAsia="Courier New" w:cs="Courier New" w:ascii="Courier New" w:hAnsi="Courier New"/>
          <w:color w:val="2E4057"/>
          <w:sz w:val="20"/>
          <w:szCs w:val="20"/>
        </w:rPr>
        <w:t>K = inv(R) @ B.T @ P</w:t>
      </w:r>
    </w:p>
    <w:p>
      <w:pPr>
        <w:pStyle w:val="Normal"/>
        <w:spacing w:before="80" w:after="80"/>
        <w:ind w:left="720"/>
        <w:rPr/>
      </w:pPr>
      <w:r>
        <w:rPr>
          <w:rFonts w:eastAsia="Courier New" w:cs="Courier New" w:ascii="Courier New" w:hAnsi="Courier New"/>
          <w:color w:val="2E4057"/>
          <w:sz w:val="20"/>
          <w:szCs w:val="20"/>
        </w:rPr>
        <w:t>u = -(K @ x)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К концу документа ты будешь понимать что происходит в каждой из них и почему именно так.</w:t>
      </w:r>
    </w:p>
    <w:p>
      <w:pPr>
        <w:pStyle w:val="Heading1"/>
        <w:rPr/>
      </w:pPr>
      <w:r>
        <w:rPr>
          <w:rFonts w:eastAsia="Arial" w:cs="Arial" w:ascii="Arial" w:hAnsi="Arial"/>
          <w:b/>
          <w:bCs/>
          <w:sz w:val="32"/>
          <w:szCs w:val="32"/>
        </w:rPr>
        <w:t>Глава 1. Матрицы и собственные числа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1.1 Что такое матрица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Матрица — это не просто таблица чисел. Это линейное преобразование — функция которая берёт вектор и возвращает другой вектор.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Пример. Матрица растягивает пространство: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 = [2,  0]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[0,  3]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 · [1, 1] = [2, 3]   ← растянула по X в 2 раза, по Y в 3 раза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1.2 Собственные числа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Математики задали вопрос: есть ли такие векторы которые матрица не поворачивает, а только растягивает?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 · v = λ · v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v — собственный вектор (направление не изменилось)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λ — собственное число (насколько растянулся)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Физический смысл для системы управления: собственное число показывает как ведёт себя система со временем в этом направлении.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λ &gt; 0  →  отклонение растёт   →  система неустойчива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λ &lt; 0  →  отклонение гасится  →  система устойчива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λ = 0  →  отклонение не меняется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1.3 Как найти собственные числа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Из определения A·v = λ·v выводим: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A·v - λ·v = 0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(A - λI)·v = 0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Ненулевое решение v существует только если матрица вырождена: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det(A - λI) = 0   ←  характеристическое уравнение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Пример для матрицы робота (только блок маятника):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 = [0,    1  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[g/l,  0  ]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det(A - λI) = λ² - g/l = 0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λ = ±√(g/l) = ±√(9.81/0.389) = ±5.02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Один положительный корень (+5.02) означает: без управления робот упадёт. Это физически правильно — инвертированный маятник обязан быть неустойчивым.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1.4 Треугольные матрицы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Для треугольных матриц (нули ниже диагонали) собственные числа — это просто элементы главной диагонали: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 = [3,  1]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[0,  2]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det(A - λI) = (3-λ)(2-λ) = 0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λ₁ = 3,  λ₂ = 2   ←  читаем с диагонали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eastAsia="Arial" w:cs="Arial" w:ascii="Arial" w:hAnsi="Arial"/>
          <w:b/>
          <w:bCs/>
          <w:sz w:val="32"/>
          <w:szCs w:val="32"/>
        </w:rPr>
        <w:t>Глава 2. Уравнение движения системы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2.1 Откуда берётся ẋ = Ax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Наш робот описывается вектором состояния: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x = [θ,   θ̇,  p,  ṗ]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θ  — угол наклона [рад]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θ̇  — угловая скорость наклона [рад/с]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p  — позиция [м]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ṗ  — линейная скорость [м/с]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Из законов физики (уравнение маятника и второй закон Ньютона) получаем систему дифференциальных уравнений. В матричной форме это выглядит компактно: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ẋ = A·x + B·u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ẋ  — производная по времени (как быстро меняется состояние)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  — матрица системы (физика без управления)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B  — матрица управления (как u влияет на систему)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u  — управляющее воздействие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Конкретно для робота: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 = [0,    1,   0,  0]     B = [0   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[g/l,  0,   0,  0]         [-1/l]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[0,    0,   0,  1]         [0   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[0,    0,   0,  0]         [1   ]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Вторая строка A: θ̈ = (g/l)·θ  ←  уравнение маятника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Вторая строка B: θ̈ = -u/l     ←  база подбегает под центр масс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2.2 Почему линейная модель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Настоящее уравнение маятника нелинейное: θ̈ = (g/l)·sin(θ). При малых углах sin(θ) ≈ θ — это линеаризация. Матрица A работает только для малых углов, поэтому в контроллере есть защита при |θ| &gt; 0.8 рад.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2.3 Решение уравнения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Для скалярного уравнения ẋ = λx решение: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x(t) = x(0) · e^(λt)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x(0)  — начальное состояние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e^(λt) — экспонента показывает во сколько раз изменилось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Число e появляется потому что экспонента — единственная функция у которой производная равна ей самой: d/dt(eᵗ) = eᵗ.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Для матричного уравнения аналогично: x(t) = e^(At)·x(0), где e^(At) — матричная экспонента.</w:t>
      </w:r>
    </w:p>
    <w:p>
      <w:pPr>
        <w:pStyle w:val="Heading1"/>
        <w:rPr/>
      </w:pPr>
      <w:r>
        <w:rPr>
          <w:rFonts w:eastAsia="Arial" w:cs="Arial" w:ascii="Arial" w:hAnsi="Arial"/>
          <w:b/>
          <w:bCs/>
          <w:sz w:val="32"/>
          <w:szCs w:val="32"/>
        </w:rPr>
        <w:t>Глава 3. Функция Ляпунова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3.1 Идея Ляпунова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Ляпунов задал вопрос: как доказать устойчивость системы не решая уравнение движения?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Идея: если найти функцию V(x) которая ведёт себя как энергия — всегда положительная и всегда убывает — то система устойчива.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V(x) &gt; 0   для всех x ≠ 0   (всегда положительная)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V(0) = 0                      (в равновесии = 0)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dV/dt &lt; 0  для всех x ≠ 0   (всегда убывает)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3.2 Квадратичная функция Ляпунова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Для линейных систем стандартный выбор: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V(x) = xᵀ·P·x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P — симметричная положительно определённая матрица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(все собственные числа P &gt; 0)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Физический смысл: взвешенная сумма квадратов отклонений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V(x) ≈ p₁₁·θ² + p₂₂·θ̇² + p₃₃·p² + p₄₄·ṗ²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Когда робот стоит ровно: θ=0, θ̇=0, p=0, ṗ=0, значит V(x)=0. Чем сильнее наклон — тем больше V(x). Это и есть "энергия" которую мы минимизируем.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3.3 Условие Ляпунова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Считаем производную V(x) = xᵀPx по времени. Правило произведения: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dV/dt = ẋᵀPx + xᵀPẋ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Подставляем ẋ = Ax + Bu: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dV/dt = (Ax+Bu)ᵀPx + xᵀP(Ax+Bu)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= xᵀAᵀPx + uᵀBᵀPx + xᵀPAx + xᵀPBu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Чтобы dV/dt &lt; 0 (система устойчива), нужно: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AᵀP + PA &lt; 0   ←  уравнение Ляпунова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eastAsia="Arial" w:cs="Arial" w:ascii="Arial" w:hAnsi="Arial"/>
          <w:b/>
          <w:bCs/>
          <w:sz w:val="32"/>
          <w:szCs w:val="32"/>
        </w:rPr>
        <w:t>Глава 4. Критерий качества LQR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4.1 Что мы хотим минимизировать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Инженеры выбрали критерий качества — функционал J. Он штрафует за два нежелательных явления: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J = ∫₀^∞ (xᵀQx + uᵀRu) dt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xᵀQx  — штраф за отклонение состояния (робот не падает)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uᵀRu  — штраф за управление (не дёргаться)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Q = diag(50, 5, 0.1, 2.0)  — веса состояния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R = [[5.0]]                 — вес управления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Q и R выбираем мы сами. Большой коэффициент при θ (50.0) означает: главное не упасть. Маленький при p (0.1): позиция где стоим не важна.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4.2 Связь J и функции Ляпунова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Приравняем производную Ляпунова к штрафу: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dV/dt = -xᵀQx - uᵀRu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Правая часть всегда отрицательная → условие Ляпунова выполнено автоматически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Интегрируем обе части от 0 до ∞: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∫₀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^∞ dV/dt dt = V(∞) - V(0)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Робот приходит в равновесие → V(∞) = 0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Значит: -V(0) = -J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J = V(0) = x(0)ᵀ · P · x(0)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Вывод: минимизировать J = минимизировать V(0). А V(0) зависит только от матрицы P. Нужно найти оптимальную P.</w:t>
      </w:r>
    </w:p>
    <w:p>
      <w:pPr>
        <w:pStyle w:val="Heading1"/>
        <w:rPr/>
      </w:pPr>
      <w:r>
        <w:rPr>
          <w:rFonts w:eastAsia="Arial" w:cs="Arial" w:ascii="Arial" w:hAnsi="Arial"/>
          <w:b/>
          <w:bCs/>
          <w:sz w:val="32"/>
          <w:szCs w:val="32"/>
        </w:rPr>
        <w:t>Глава 5. Вывод уравнения Риккати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5.1 Находим оптимальное управление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У нас есть равенство: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xᵀAᵀPx + uᵀBᵀPx + xᵀPAx + xᵀPBu = -xᵀQx - uᵀRu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Берём производную по u и приравниваем к нулю — ищем минимум: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d/du (uᵀBᵀPx + xᵀPBu + uᵀRu) = 0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2BᵀPx + 2Ru = 0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u = -R⁻¹BᵀPx   ←  оптимальное управление!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Это и есть u = -Kx, где K = R⁻¹BᵀP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5.2 Подстановка и вывод Риккати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Подставляем u = -R⁻¹BᵀPx обратно. Три члена с u: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Член 1: uᵀBᵀPx = -xᵀPBR⁻¹BᵀPx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Член 2: xᵀPBu  = -xᵀPBR⁻¹BᵀPx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Член 3: uᵀRu   = +xᵀPBR⁻¹BᵀPx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Сумма: -xᵀPBR⁻¹BᵀPx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Подставляем в полное уравнение и выносим x: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AᵀP + PA - PBR⁻¹BᵀP + Q = 0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      ↑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Уравнение Риккати!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Каждый член имеет смысл: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AᵀP + PA       ←  условие Ляпунова (устойчивость)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-PBR⁻¹BᵀP     ←  влияние оптимального управления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Q              ←  штраф за отклонение состояния</w:t>
            </w:r>
          </w:p>
        </w:tc>
      </w:tr>
    </w:tbl>
    <w:p>
      <w:pPr>
        <w:pStyle w:val="Normal"/>
        <w:rPr>
          <w:rFonts w:ascii="Arial" w:hAnsi="Arial"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6.1 Трюк с заменой переменных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Представляем P как отношение двух матриц: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P = Y · X⁻¹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Тогда нелинейное уравнение для P превращается в линейную задачу на собственные векторы матрицы Гамильтона: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H = [ A,     -BR⁻¹Bᵀ 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[ -Q,   -Aᵀ      ]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Размер H: 8×8 (в нашем случае, так как A — 4×4)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6.2 Алгоритм Шура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1. Строим матрицу Гамильтона H (8×8)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2. Находим собственные векторы H: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H · [X] = λ · [X]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   </w:t>
            </w: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[Y]       [Y]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3. Берём только векторы с λ &lt; 0 (устойчивые)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4. Из них собираем P = Y · X⁻¹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Нелинейная задача превратилась в линейную — поиск собственных векторов. Это и делает scipy внутри solve_continuous_are.</w:t>
      </w:r>
    </w:p>
    <w:p>
      <w:pPr>
        <w:pStyle w:val="Heading1"/>
        <w:rPr/>
      </w:pPr>
      <w:r>
        <w:rPr>
          <w:rFonts w:eastAsia="Arial" w:cs="Arial" w:ascii="Arial" w:hAnsi="Arial"/>
          <w:b/>
          <w:bCs/>
          <w:sz w:val="32"/>
          <w:szCs w:val="32"/>
        </w:rPr>
        <w:t>Глава 7. Итог: три строчки кода</w:t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Вся теория сворачивается в три строчки: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# Решаем уравнение Риккати — находим оптимальную P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P = solve_continuous_are(A, B, Q, R)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# Вычисляем матрицу усиления K = R⁻¹·Bᵀ·P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K = inv(R) @ B.T @ P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# Оптимальное управление: u = -K·x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u = -(K @ x)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Arial" w:cs="Arial"/>
          <w:sz w:val="24"/>
          <w:szCs w:val="24"/>
        </w:rPr>
        <w:t>Вычисляется один раз при запуске, потому что физика робота не меняется. Дальше на каждом шаге 100 Гц просто умножаем K на текущее состояние x.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8"/>
          <w:szCs w:val="28"/>
        </w:rPr>
        <w:t>Полная цепочка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Физика маятника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↓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ẋ = Ax + Bu  (уравнение движения)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↓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Собственные числа A → λ = ±5.02 → система неустойчива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↓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V(x) = xᵀPx  (функция Ляпунова)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↓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dV/dt = -xᵀQx - uᵀRu  (условие устойчивости + минимизация J)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↓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Производная по u → u = -R⁻¹BᵀPx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↓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Подстановка → AᵀP + PA - PBR⁻¹BᵀP + Q = 0  (Риккати)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↓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Трюк P = YX⁻¹ → матрица Гамильтона H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↓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Алгоритм Шура → P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 xml:space="preserve">    ↓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Courier New" w:cs="Courier New" w:ascii="Courier New" w:hAnsi="Courier New"/>
                <w:color w:val="1A1A2E"/>
                <w:sz w:val="20"/>
                <w:szCs w:val="20"/>
              </w:rPr>
              <w:t>K = R⁻¹BᵀP → три строчки кода → робот балансирует</w:t>
            </w:r>
          </w:p>
        </w:tc>
      </w:tr>
    </w:tbl>
    <w:p>
      <w:pPr>
        <w:pStyle w:val="Normal"/>
        <w:rPr>
          <w:rFonts w:ascii="Arial" w:hAnsi="Arial" w:eastAsia="Arial" w:cs="Arial"/>
          <w:i/>
          <w:i/>
          <w:iCs/>
          <w:color w:val="888888"/>
          <w:sz w:val="20"/>
          <w:szCs w:val="20"/>
        </w:rPr>
      </w:pPr>
      <w:r>
        <w:rPr>
          <w:rFonts w:eastAsia="Arial" w:cs="Arial"/>
          <w:i/>
          <w:iCs/>
          <w:color w:val="888888"/>
          <w:sz w:val="20"/>
          <w:szCs w:val="20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1A3A5C"/>
      <w:sz w:val="32"/>
      <w:szCs w:val="32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2E6DA4"/>
      <w:sz w:val="28"/>
      <w:szCs w:val="28"/>
    </w:rPr>
  </w:style>
  <w:style w:type="paragraph" w:styleId="Heading3">
    <w:name w:val="Heading 3"/>
    <w:basedOn w:val="Heading"/>
    <w:qFormat/>
    <w:pPr>
      <w:spacing w:before="200" w:after="120"/>
      <w:outlineLvl w:val="2"/>
    </w:pPr>
    <w:rPr>
      <w:rFonts w:ascii="Arial" w:hAnsi="Arial" w:eastAsia="Arial" w:cs="Arial"/>
      <w:b/>
      <w:bCs/>
      <w:color w:val="3A7BBF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8</Pages>
  <Words>1339</Words>
  <Characters>6096</Characters>
  <CharactersWithSpaces>7536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2026-05-22T19:36:12Z</dcterms:created>
  <dc:creator>Un-named</dc:creator>
  <dc:description/>
  <dc:language>en-US</dc:language>
  <cp:lastModifiedBy/>
  <dcterms:modified xsi:type="dcterms:W3CDTF">2026-05-25T17:06:54Z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