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3DED" w14:textId="77777777" w:rsidR="00712700" w:rsidRPr="002A6B61" w:rsidRDefault="00712700" w:rsidP="00FF2794">
      <w:pPr>
        <w:ind w:left="4248" w:firstLine="708"/>
        <w:jc w:val="right"/>
        <w:rPr>
          <w:color w:val="000000"/>
        </w:rPr>
      </w:pPr>
      <w:r w:rsidRPr="002A6B61">
        <w:rPr>
          <w:color w:val="000000"/>
        </w:rPr>
        <w:t>УТВЕРЖДАЮ</w:t>
      </w:r>
    </w:p>
    <w:p w14:paraId="059C957A" w14:textId="77777777" w:rsidR="00712700" w:rsidRDefault="00712700" w:rsidP="00F01C4F">
      <w:pPr>
        <w:ind w:left="5245"/>
        <w:jc w:val="right"/>
        <w:rPr>
          <w:color w:val="000000"/>
        </w:rPr>
      </w:pPr>
      <w:r w:rsidRPr="00201B66">
        <w:rPr>
          <w:color w:val="000000"/>
        </w:rPr>
        <w:t>про</w:t>
      </w:r>
      <w:r>
        <w:rPr>
          <w:color w:val="000000"/>
        </w:rPr>
        <w:t>р</w:t>
      </w:r>
      <w:r w:rsidRPr="002A6B61">
        <w:rPr>
          <w:color w:val="000000"/>
        </w:rPr>
        <w:t xml:space="preserve">ектор </w:t>
      </w:r>
      <w:r w:rsidR="00CF7836">
        <w:rPr>
          <w:color w:val="000000"/>
        </w:rPr>
        <w:t>по науке</w:t>
      </w:r>
      <w:r w:rsidR="00F01C4F">
        <w:rPr>
          <w:color w:val="000000"/>
        </w:rPr>
        <w:t>,</w:t>
      </w:r>
      <w:r w:rsidR="00CF7836">
        <w:rPr>
          <w:color w:val="000000"/>
        </w:rPr>
        <w:t xml:space="preserve"> инновациям</w:t>
      </w:r>
      <w:r w:rsidR="00F01C4F">
        <w:rPr>
          <w:color w:val="000000"/>
        </w:rPr>
        <w:t xml:space="preserve"> и цифровизации ФГБОУ ВО «ВГУ»</w:t>
      </w:r>
    </w:p>
    <w:p w14:paraId="631F1DC5" w14:textId="77777777" w:rsidR="00C46B9A" w:rsidRPr="002A6B61" w:rsidRDefault="00C46B9A" w:rsidP="00C46B9A">
      <w:pPr>
        <w:ind w:left="4956"/>
        <w:jc w:val="right"/>
        <w:rPr>
          <w:color w:val="000000"/>
        </w:rPr>
      </w:pPr>
      <w:r>
        <w:rPr>
          <w:color w:val="000000"/>
        </w:rPr>
        <w:t xml:space="preserve">Д.В. </w:t>
      </w:r>
      <w:r w:rsidRPr="00CB12A2">
        <w:rPr>
          <w:color w:val="000000"/>
        </w:rPr>
        <w:t>Ко</w:t>
      </w:r>
      <w:r>
        <w:rPr>
          <w:color w:val="000000"/>
        </w:rPr>
        <w:t>стин</w:t>
      </w:r>
    </w:p>
    <w:p w14:paraId="3BC5EE1A" w14:textId="77777777" w:rsidR="00712700" w:rsidRPr="002A6B61" w:rsidRDefault="00712700" w:rsidP="00FF2794">
      <w:pPr>
        <w:jc w:val="right"/>
        <w:rPr>
          <w:color w:val="000000"/>
        </w:rPr>
      </w:pPr>
    </w:p>
    <w:p w14:paraId="334C25A0" w14:textId="77777777" w:rsidR="00712700" w:rsidRDefault="00712700" w:rsidP="00FF2794">
      <w:pPr>
        <w:jc w:val="right"/>
      </w:pPr>
      <w:r w:rsidRPr="002A6B61">
        <w:rPr>
          <w:color w:val="000000"/>
        </w:rPr>
        <w:t xml:space="preserve">«____» </w:t>
      </w:r>
      <w:r>
        <w:rPr>
          <w:color w:val="000000"/>
        </w:rPr>
        <w:t xml:space="preserve">                                 </w:t>
      </w:r>
      <w:r w:rsidRPr="002A6B61">
        <w:rPr>
          <w:color w:val="000000"/>
        </w:rPr>
        <w:t xml:space="preserve"> </w:t>
      </w:r>
      <w:r>
        <w:rPr>
          <w:color w:val="000000"/>
        </w:rPr>
        <w:t xml:space="preserve">    </w:t>
      </w:r>
      <w:r w:rsidR="00BD7405">
        <w:rPr>
          <w:color w:val="000000"/>
        </w:rPr>
        <w:t xml:space="preserve">  20</w:t>
      </w:r>
      <w:r w:rsidR="00F01C4F" w:rsidRPr="00365979">
        <w:rPr>
          <w:color w:val="000000"/>
        </w:rPr>
        <w:t>2</w:t>
      </w:r>
      <w:r w:rsidR="00995852">
        <w:rPr>
          <w:color w:val="000000"/>
        </w:rPr>
        <w:t>4</w:t>
      </w:r>
      <w:r w:rsidRPr="002A6B61">
        <w:rPr>
          <w:color w:val="000000"/>
        </w:rPr>
        <w:t xml:space="preserve"> г</w:t>
      </w:r>
      <w:r>
        <w:t>.</w:t>
      </w:r>
    </w:p>
    <w:p w14:paraId="0B4C3E39" w14:textId="77777777" w:rsidR="00712700" w:rsidRDefault="00712700" w:rsidP="00712700">
      <w:pPr>
        <w:jc w:val="right"/>
      </w:pPr>
    </w:p>
    <w:p w14:paraId="06FBD50C" w14:textId="77777777" w:rsidR="00712700" w:rsidRDefault="00712700" w:rsidP="00712700">
      <w:pPr>
        <w:jc w:val="right"/>
      </w:pPr>
    </w:p>
    <w:p w14:paraId="0628D3A7" w14:textId="77777777" w:rsidR="00712700" w:rsidRDefault="00712700" w:rsidP="00712700">
      <w:pPr>
        <w:jc w:val="right"/>
      </w:pPr>
    </w:p>
    <w:p w14:paraId="674C5A2C" w14:textId="77777777" w:rsidR="00712700" w:rsidRDefault="00712700" w:rsidP="00712700">
      <w:pPr>
        <w:jc w:val="right"/>
      </w:pPr>
    </w:p>
    <w:p w14:paraId="772C4623" w14:textId="77777777" w:rsidR="00712700" w:rsidRPr="00365979" w:rsidRDefault="00FF2794" w:rsidP="00712700">
      <w:pPr>
        <w:jc w:val="center"/>
        <w:rPr>
          <w:b/>
        </w:rPr>
      </w:pPr>
      <w:r w:rsidRPr="00565BFE">
        <w:rPr>
          <w:b/>
        </w:rPr>
        <w:t>ЗАКЛЮЧЕНИЕ</w:t>
      </w:r>
      <w:r w:rsidR="00712700" w:rsidRPr="00565BFE">
        <w:rPr>
          <w:b/>
        </w:rPr>
        <w:t xml:space="preserve"> </w:t>
      </w:r>
    </w:p>
    <w:p w14:paraId="788BAC17" w14:textId="77777777" w:rsidR="00712700" w:rsidRDefault="00712700" w:rsidP="00FF2794">
      <w:pPr>
        <w:jc w:val="center"/>
        <w:rPr>
          <w:b/>
        </w:rPr>
      </w:pPr>
      <w:r>
        <w:rPr>
          <w:b/>
        </w:rPr>
        <w:t>о</w:t>
      </w:r>
      <w:r w:rsidRPr="00565BFE">
        <w:rPr>
          <w:b/>
        </w:rPr>
        <w:t xml:space="preserve"> возможности</w:t>
      </w:r>
      <w:r w:rsidR="00FF2794" w:rsidRPr="00365979">
        <w:rPr>
          <w:b/>
        </w:rPr>
        <w:t xml:space="preserve"> </w:t>
      </w:r>
      <w:r w:rsidR="00FF2794">
        <w:rPr>
          <w:b/>
        </w:rPr>
        <w:t>открытого</w:t>
      </w:r>
      <w:r w:rsidRPr="00565BFE">
        <w:rPr>
          <w:b/>
        </w:rPr>
        <w:t xml:space="preserve"> опубликования</w:t>
      </w:r>
    </w:p>
    <w:p w14:paraId="2155E678" w14:textId="77777777" w:rsidR="00712700" w:rsidRDefault="00712700" w:rsidP="00712700">
      <w:pPr>
        <w:jc w:val="center"/>
        <w:rPr>
          <w:b/>
        </w:rPr>
      </w:pPr>
    </w:p>
    <w:p w14:paraId="777743A9" w14:textId="029BA968" w:rsidR="0066648E" w:rsidRDefault="00AA5DC6" w:rsidP="0066648E">
      <w:pPr>
        <w:jc w:val="center"/>
      </w:pPr>
      <w:r>
        <w:t>материалов статьи</w:t>
      </w:r>
      <w:r w:rsidRPr="0068493E">
        <w:t xml:space="preserve"> </w:t>
      </w:r>
      <w:r w:rsidR="004366A3">
        <w:t>Колпакова Н.С., Иванкова А.Ю.</w:t>
      </w:r>
    </w:p>
    <w:p w14:paraId="356BA1D5" w14:textId="259666CB" w:rsidR="0066648E" w:rsidRDefault="0066648E" w:rsidP="0066648E">
      <w:pPr>
        <w:jc w:val="center"/>
      </w:pPr>
      <w:r>
        <w:t>«</w:t>
      </w:r>
      <w:r w:rsidR="004366A3" w:rsidRPr="004366A3">
        <w:t>Разработка кроссплатформенного приложения для обнаружения признаков информации ограниченного доступа</w:t>
      </w:r>
      <w:r>
        <w:t>»</w:t>
      </w:r>
    </w:p>
    <w:p w14:paraId="7D2C3088" w14:textId="1671AB4E" w:rsidR="00FF2794" w:rsidRDefault="00F468BC" w:rsidP="00AA5DC6">
      <w:pPr>
        <w:spacing w:before="240"/>
        <w:ind w:firstLine="709"/>
        <w:jc w:val="both"/>
      </w:pPr>
      <w:r>
        <w:t xml:space="preserve">Руководитель-эксперт </w:t>
      </w:r>
      <w:r w:rsidR="002E1DF0">
        <w:t>д</w:t>
      </w:r>
      <w:r w:rsidR="002E1DF0" w:rsidRPr="00710508">
        <w:t xml:space="preserve">екан факультета компьютерных наук </w:t>
      </w:r>
      <w:r w:rsidR="00712700">
        <w:t xml:space="preserve">ФГБОУ </w:t>
      </w:r>
      <w:r w:rsidR="00712700" w:rsidRPr="0068493E">
        <w:t>ВО «В</w:t>
      </w:r>
      <w:r w:rsidR="00FF2794">
        <w:t>оронежский государственный университет</w:t>
      </w:r>
      <w:r w:rsidR="00712700" w:rsidRPr="0068493E">
        <w:t>» Министерства образован</w:t>
      </w:r>
      <w:r w:rsidR="00747BEC">
        <w:t>ия и науки Российской Федерации</w:t>
      </w:r>
      <w:r w:rsidR="00710508">
        <w:t xml:space="preserve"> </w:t>
      </w:r>
      <w:r w:rsidR="00710508" w:rsidRPr="00710508">
        <w:t>А.А. Крыловецкий</w:t>
      </w:r>
      <w:r w:rsidR="00FF2794">
        <w:t xml:space="preserve"> </w:t>
      </w:r>
      <w:r w:rsidR="00EB6A4A">
        <w:t xml:space="preserve">в период с </w:t>
      </w:r>
      <w:r w:rsidR="00365979">
        <w:t>23</w:t>
      </w:r>
      <w:r w:rsidR="00A27570">
        <w:t xml:space="preserve"> января</w:t>
      </w:r>
      <w:r w:rsidR="00EB6A4A">
        <w:t xml:space="preserve"> 202</w:t>
      </w:r>
      <w:r w:rsidR="00A27570">
        <w:t>4</w:t>
      </w:r>
      <w:r w:rsidR="00EB6A4A">
        <w:t xml:space="preserve"> г. по </w:t>
      </w:r>
      <w:r w:rsidR="00365979">
        <w:t>24</w:t>
      </w:r>
      <w:r w:rsidR="00EB6A4A">
        <w:t xml:space="preserve"> </w:t>
      </w:r>
      <w:r w:rsidR="00365979">
        <w:t>января</w:t>
      </w:r>
      <w:r w:rsidR="004366A3">
        <w:t xml:space="preserve"> </w:t>
      </w:r>
      <w:r w:rsidR="00EB6A4A">
        <w:t>202</w:t>
      </w:r>
      <w:r w:rsidR="00A27570">
        <w:t>4</w:t>
      </w:r>
      <w:r w:rsidR="00EB6A4A">
        <w:t xml:space="preserve"> г. </w:t>
      </w:r>
      <w:r w:rsidR="00FF2794">
        <w:t>провел экспертизу материалов статьи</w:t>
      </w:r>
      <w:r w:rsidR="00712700" w:rsidRPr="0068493E">
        <w:t xml:space="preserve"> </w:t>
      </w:r>
      <w:r w:rsidR="004366A3">
        <w:t xml:space="preserve">Колпакова Н.С., Иванкова А.Ю. </w:t>
      </w:r>
      <w:r w:rsidR="004979F8">
        <w:t>«</w:t>
      </w:r>
      <w:r w:rsidR="004366A3" w:rsidRPr="004366A3">
        <w:t>Разработка кроссплатформенного приложения для обнаружения признаков информации ограниченного доступа</w:t>
      </w:r>
      <w:r w:rsidR="004979F8">
        <w:t xml:space="preserve">» (объем </w:t>
      </w:r>
      <w:r w:rsidR="00995852">
        <w:t>9</w:t>
      </w:r>
      <w:r w:rsidR="004979F8">
        <w:t xml:space="preserve"> страницы) </w:t>
      </w:r>
      <w:r w:rsidR="00FF2794">
        <w:t>на предмет отсутствия в ней сведений,</w:t>
      </w:r>
      <w:r w:rsidR="00A14F50" w:rsidRPr="009A7BF1">
        <w:t xml:space="preserve"> </w:t>
      </w:r>
      <w:r w:rsidR="00FF2794">
        <w:t>составляющих государственную тайну, и возможности их открытого опубликования.</w:t>
      </w:r>
    </w:p>
    <w:p w14:paraId="234ECE8A" w14:textId="77777777" w:rsidR="00FF2794" w:rsidRPr="00FF2794" w:rsidRDefault="00FF2794" w:rsidP="00FF2794">
      <w:pPr>
        <w:ind w:firstLine="709"/>
        <w:jc w:val="both"/>
      </w:pPr>
      <w:r>
        <w:t xml:space="preserve"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</w:t>
      </w:r>
      <w:smartTag w:uri="urn:schemas-microsoft-com:office:smarttags" w:element="metricconverter">
        <w:smartTagPr>
          <w:attr w:name="ProductID" w:val="1995 г"/>
        </w:smartTagPr>
        <w:r>
          <w:t>1995 г</w:t>
        </w:r>
      </w:smartTag>
      <w:r>
        <w:t xml:space="preserve">. № 1203, а также Перечнем сведений, подлежащих засекречиванию, Министерства образования и науки Российской Федерации, утвержденным приказом Минобрнауки России от 10 ноября </w:t>
      </w:r>
      <w:smartTag w:uri="urn:schemas-microsoft-com:office:smarttags" w:element="metricconverter">
        <w:smartTagPr>
          <w:attr w:name="ProductID" w:val="2014 г"/>
        </w:smartTagPr>
        <w:r>
          <w:t>2014 г</w:t>
        </w:r>
      </w:smartTag>
      <w:r>
        <w:t>. №</w:t>
      </w:r>
      <w:r w:rsidR="00365FA9">
        <w:t xml:space="preserve"> </w:t>
      </w:r>
      <w:r>
        <w:t xml:space="preserve">36с, </w:t>
      </w:r>
      <w:r w:rsidR="004B5BD3">
        <w:t xml:space="preserve">руководитель-эксперт </w:t>
      </w:r>
      <w:r>
        <w:t>установил</w:t>
      </w:r>
      <w:r w:rsidRPr="00FF2794">
        <w:t>:</w:t>
      </w:r>
    </w:p>
    <w:p w14:paraId="215644CC" w14:textId="77777777" w:rsidR="00EE6FA7" w:rsidRDefault="00FF2794" w:rsidP="00FB536A">
      <w:pPr>
        <w:ind w:firstLine="709"/>
        <w:jc w:val="both"/>
      </w:pPr>
      <w:r>
        <w:t>Сведения</w:t>
      </w:r>
      <w:r w:rsidR="006F102C">
        <w:t xml:space="preserve">, содержащиеся </w:t>
      </w:r>
      <w:r w:rsidR="00EE6FA7">
        <w:t>в рассматриваемых материалах, находятся в компетенции ФГБОУ ВО «Воронежский государственный университет».</w:t>
      </w:r>
    </w:p>
    <w:p w14:paraId="059A1696" w14:textId="77777777" w:rsidR="00712700" w:rsidRDefault="00EE6FA7" w:rsidP="00BF7A7E">
      <w:pPr>
        <w:ind w:firstLine="709"/>
        <w:jc w:val="both"/>
      </w:pPr>
      <w:r>
        <w:t>Сведения, содержащиеся в рассматриваемых материалах</w:t>
      </w:r>
      <w:r w:rsidR="00365FA9">
        <w:t xml:space="preserve">: </w:t>
      </w:r>
      <w:r w:rsidR="00B221E5">
        <w:t>о</w:t>
      </w:r>
      <w:r w:rsidR="00B221E5" w:rsidRPr="00B221E5">
        <w:t>писан</w:t>
      </w:r>
      <w:r w:rsidR="00E70CCA">
        <w:t>ие</w:t>
      </w:r>
      <w:r w:rsidR="00B221E5" w:rsidRPr="00B221E5">
        <w:t xml:space="preserve"> набор</w:t>
      </w:r>
      <w:r w:rsidR="00E70CCA">
        <w:t>а</w:t>
      </w:r>
      <w:r w:rsidR="00B221E5" w:rsidRPr="00B221E5">
        <w:t xml:space="preserve"> данных, необходимы</w:t>
      </w:r>
      <w:r w:rsidR="00E70CCA">
        <w:t>х</w:t>
      </w:r>
      <w:r w:rsidR="00B221E5" w:rsidRPr="00B221E5">
        <w:t xml:space="preserve"> для обучения алгоритма, мето</w:t>
      </w:r>
      <w:r w:rsidR="00E70CCA">
        <w:t>дов</w:t>
      </w:r>
      <w:r w:rsidR="00B221E5" w:rsidRPr="00B221E5">
        <w:t xml:space="preserve"> их получения</w:t>
      </w:r>
      <w:r w:rsidR="00460E7F" w:rsidRPr="00460E7F">
        <w:t xml:space="preserve"> </w:t>
      </w:r>
      <w:r w:rsidR="00460E7F">
        <w:t>и дальнейшего преобразования</w:t>
      </w:r>
      <w:r w:rsidR="00B221E5" w:rsidRPr="00B221E5">
        <w:t xml:space="preserve">, </w:t>
      </w:r>
      <w:r w:rsidR="00E70CCA">
        <w:t>а также конечного</w:t>
      </w:r>
      <w:r w:rsidR="00B221E5" w:rsidRPr="00B221E5">
        <w:t xml:space="preserve"> набор</w:t>
      </w:r>
      <w:r w:rsidR="00E70CCA">
        <w:t>а</w:t>
      </w:r>
      <w:r w:rsidR="00B221E5" w:rsidRPr="00B221E5">
        <w:t xml:space="preserve"> данных для построения тестовой и валидационной выбор</w:t>
      </w:r>
      <w:r w:rsidR="00E70CCA">
        <w:t xml:space="preserve">ок, </w:t>
      </w:r>
      <w:r w:rsidR="00B221E5" w:rsidRPr="00B221E5">
        <w:t xml:space="preserve">теоретические выкладки формирования модели градиентного бустинга применительно к </w:t>
      </w:r>
      <w:r w:rsidR="00B221E5">
        <w:t>игре в футбол</w:t>
      </w:r>
      <w:r w:rsidR="00BF7A7E" w:rsidRPr="00BF7A7E">
        <w:t xml:space="preserve"> </w:t>
      </w:r>
      <w:r w:rsidR="00AA5DC6">
        <w:t>–</w:t>
      </w:r>
      <w:r w:rsidR="00BF7A7E">
        <w:t xml:space="preserve"> </w:t>
      </w:r>
      <w:r>
        <w:t xml:space="preserve">не подпадают под действие 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утвержденным Указом Президента Российской Федерации от 30 ноября </w:t>
      </w:r>
      <w:smartTag w:uri="urn:schemas-microsoft-com:office:smarttags" w:element="metricconverter">
        <w:smartTagPr>
          <w:attr w:name="ProductID" w:val="1995 г"/>
        </w:smartTagPr>
        <w:r>
          <w:t>1995 г</w:t>
        </w:r>
      </w:smartTag>
      <w:r>
        <w:t>. № 1203, не подлежат засекречиванию, и данные материалы могут быть открыто опубликованы.</w:t>
      </w:r>
      <w:r w:rsidR="00712700">
        <w:t xml:space="preserve"> </w:t>
      </w:r>
    </w:p>
    <w:p w14:paraId="03612F1E" w14:textId="77777777" w:rsidR="00712700" w:rsidRPr="009A7BF1" w:rsidRDefault="00712700" w:rsidP="00712700">
      <w:pPr>
        <w:ind w:firstLine="709"/>
        <w:jc w:val="both"/>
      </w:pPr>
    </w:p>
    <w:p w14:paraId="42595556" w14:textId="77777777" w:rsidR="00712700" w:rsidRDefault="00712700" w:rsidP="00712700">
      <w:pPr>
        <w:jc w:val="both"/>
      </w:pPr>
    </w:p>
    <w:p w14:paraId="782B89FF" w14:textId="77777777" w:rsidR="00712700" w:rsidRDefault="00712700" w:rsidP="00712700">
      <w:pPr>
        <w:jc w:val="both"/>
      </w:pPr>
    </w:p>
    <w:p w14:paraId="3959FFF6" w14:textId="77777777" w:rsidR="008A7493" w:rsidRDefault="00CD143C" w:rsidP="008A7493">
      <w:pPr>
        <w:jc w:val="both"/>
      </w:pPr>
      <w:r>
        <w:t>Руководитель-</w:t>
      </w:r>
      <w:r w:rsidR="008A7493">
        <w:t>эксперт</w:t>
      </w:r>
      <w:r w:rsidR="008A7493" w:rsidRPr="00712700">
        <w:t>:</w:t>
      </w:r>
    </w:p>
    <w:p w14:paraId="4CBD51D0" w14:textId="77777777" w:rsidR="00F468BC" w:rsidRDefault="00F468BC" w:rsidP="008A7493">
      <w:pPr>
        <w:jc w:val="both"/>
      </w:pPr>
    </w:p>
    <w:p w14:paraId="15F8836A" w14:textId="77777777" w:rsidR="008A7493" w:rsidRPr="00712700" w:rsidRDefault="008A7493" w:rsidP="008A7493">
      <w:pPr>
        <w:jc w:val="both"/>
      </w:pPr>
    </w:p>
    <w:p w14:paraId="79D62DBB" w14:textId="77777777" w:rsidR="00E64736" w:rsidRDefault="008A7493" w:rsidP="008A7493">
      <w:r>
        <w:t>Декан факультета компьютерных наук ВГУ                                                     А.А. Крыловецкий</w:t>
      </w:r>
    </w:p>
    <w:sectPr w:rsidR="00E64736" w:rsidSect="00C928A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594F3" w14:textId="77777777" w:rsidR="00C928A8" w:rsidRDefault="00C928A8">
      <w:r>
        <w:separator/>
      </w:r>
    </w:p>
  </w:endnote>
  <w:endnote w:type="continuationSeparator" w:id="0">
    <w:p w14:paraId="005474A3" w14:textId="77777777" w:rsidR="00C928A8" w:rsidRDefault="00C9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8C3D" w14:textId="77777777" w:rsidR="00C928A8" w:rsidRDefault="00C928A8">
      <w:r>
        <w:separator/>
      </w:r>
    </w:p>
  </w:footnote>
  <w:footnote w:type="continuationSeparator" w:id="0">
    <w:p w14:paraId="0E801259" w14:textId="77777777" w:rsidR="00C928A8" w:rsidRDefault="00C92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FE"/>
    <w:rsid w:val="00081776"/>
    <w:rsid w:val="000E52C9"/>
    <w:rsid w:val="000E766F"/>
    <w:rsid w:val="00122573"/>
    <w:rsid w:val="00183C82"/>
    <w:rsid w:val="001F2E5C"/>
    <w:rsid w:val="00201B66"/>
    <w:rsid w:val="00235285"/>
    <w:rsid w:val="00257404"/>
    <w:rsid w:val="00264265"/>
    <w:rsid w:val="00286032"/>
    <w:rsid w:val="00291EE3"/>
    <w:rsid w:val="002A6B61"/>
    <w:rsid w:val="002E1DF0"/>
    <w:rsid w:val="002E618D"/>
    <w:rsid w:val="002F237D"/>
    <w:rsid w:val="003228E1"/>
    <w:rsid w:val="00326B9C"/>
    <w:rsid w:val="003346CE"/>
    <w:rsid w:val="003362C2"/>
    <w:rsid w:val="00361761"/>
    <w:rsid w:val="00365979"/>
    <w:rsid w:val="00365FA9"/>
    <w:rsid w:val="00367AAA"/>
    <w:rsid w:val="003D1457"/>
    <w:rsid w:val="003E20A9"/>
    <w:rsid w:val="0042023E"/>
    <w:rsid w:val="004366A3"/>
    <w:rsid w:val="00460E7F"/>
    <w:rsid w:val="004979F8"/>
    <w:rsid w:val="004B5BD3"/>
    <w:rsid w:val="004B6359"/>
    <w:rsid w:val="004E4C31"/>
    <w:rsid w:val="00505D76"/>
    <w:rsid w:val="00524A03"/>
    <w:rsid w:val="00527BE1"/>
    <w:rsid w:val="00550C59"/>
    <w:rsid w:val="00557D98"/>
    <w:rsid w:val="00565BFE"/>
    <w:rsid w:val="005A6F3A"/>
    <w:rsid w:val="005D69AD"/>
    <w:rsid w:val="00624B79"/>
    <w:rsid w:val="00657E5B"/>
    <w:rsid w:val="0066648E"/>
    <w:rsid w:val="0068493E"/>
    <w:rsid w:val="00692915"/>
    <w:rsid w:val="006F102C"/>
    <w:rsid w:val="00710508"/>
    <w:rsid w:val="00712700"/>
    <w:rsid w:val="00731490"/>
    <w:rsid w:val="00747BEC"/>
    <w:rsid w:val="00770981"/>
    <w:rsid w:val="00773684"/>
    <w:rsid w:val="007873BD"/>
    <w:rsid w:val="007D09B8"/>
    <w:rsid w:val="007D0F81"/>
    <w:rsid w:val="007D5C37"/>
    <w:rsid w:val="007F7E6D"/>
    <w:rsid w:val="00815C36"/>
    <w:rsid w:val="0086639D"/>
    <w:rsid w:val="00875B37"/>
    <w:rsid w:val="008852E6"/>
    <w:rsid w:val="008A7493"/>
    <w:rsid w:val="008B311F"/>
    <w:rsid w:val="008F0257"/>
    <w:rsid w:val="008F24A0"/>
    <w:rsid w:val="00903D90"/>
    <w:rsid w:val="009070FF"/>
    <w:rsid w:val="009101D1"/>
    <w:rsid w:val="00913B61"/>
    <w:rsid w:val="00936E63"/>
    <w:rsid w:val="009806C7"/>
    <w:rsid w:val="00984432"/>
    <w:rsid w:val="00995852"/>
    <w:rsid w:val="009A60EF"/>
    <w:rsid w:val="009A7BF1"/>
    <w:rsid w:val="009E40CC"/>
    <w:rsid w:val="00A14F50"/>
    <w:rsid w:val="00A235F7"/>
    <w:rsid w:val="00A27570"/>
    <w:rsid w:val="00A744A6"/>
    <w:rsid w:val="00A9777A"/>
    <w:rsid w:val="00AA5DC6"/>
    <w:rsid w:val="00AA7A5B"/>
    <w:rsid w:val="00AB6C41"/>
    <w:rsid w:val="00AD4F05"/>
    <w:rsid w:val="00AD738D"/>
    <w:rsid w:val="00B203D8"/>
    <w:rsid w:val="00B221E5"/>
    <w:rsid w:val="00B46A38"/>
    <w:rsid w:val="00B6147E"/>
    <w:rsid w:val="00B8585B"/>
    <w:rsid w:val="00BD5B39"/>
    <w:rsid w:val="00BD7405"/>
    <w:rsid w:val="00BE0DA4"/>
    <w:rsid w:val="00BE7BA0"/>
    <w:rsid w:val="00BF7A7E"/>
    <w:rsid w:val="00C12487"/>
    <w:rsid w:val="00C46B9A"/>
    <w:rsid w:val="00C47B58"/>
    <w:rsid w:val="00C84D67"/>
    <w:rsid w:val="00C928A8"/>
    <w:rsid w:val="00CB12A2"/>
    <w:rsid w:val="00CD143C"/>
    <w:rsid w:val="00CD32F4"/>
    <w:rsid w:val="00CF7836"/>
    <w:rsid w:val="00D168E8"/>
    <w:rsid w:val="00D301B6"/>
    <w:rsid w:val="00D67079"/>
    <w:rsid w:val="00DB702C"/>
    <w:rsid w:val="00E20E3E"/>
    <w:rsid w:val="00E2333A"/>
    <w:rsid w:val="00E23593"/>
    <w:rsid w:val="00E41EB2"/>
    <w:rsid w:val="00E508A2"/>
    <w:rsid w:val="00E605FE"/>
    <w:rsid w:val="00E64736"/>
    <w:rsid w:val="00E65A68"/>
    <w:rsid w:val="00E70CCA"/>
    <w:rsid w:val="00E846EE"/>
    <w:rsid w:val="00E9243E"/>
    <w:rsid w:val="00E96222"/>
    <w:rsid w:val="00E9667D"/>
    <w:rsid w:val="00EB6A4A"/>
    <w:rsid w:val="00EE09A6"/>
    <w:rsid w:val="00EE6FA7"/>
    <w:rsid w:val="00EF3E31"/>
    <w:rsid w:val="00EF4CC1"/>
    <w:rsid w:val="00F01C4F"/>
    <w:rsid w:val="00F041F4"/>
    <w:rsid w:val="00F15C31"/>
    <w:rsid w:val="00F27E22"/>
    <w:rsid w:val="00F43482"/>
    <w:rsid w:val="00F468BC"/>
    <w:rsid w:val="00F8235F"/>
    <w:rsid w:val="00FA3711"/>
    <w:rsid w:val="00FB536A"/>
    <w:rsid w:val="00FF2794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22C101"/>
  <w15:chartTrackingRefBased/>
  <w15:docId w15:val="{299E1458-3FC3-4ED5-B228-052AD45B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65BFE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5BFE"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9958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995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«Утверждаю»</vt:lpstr>
      <vt:lpstr>«Утверждаю»</vt:lpstr>
    </vt:vector>
  </TitlesOfParts>
  <Company>*****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Tanya</dc:creator>
  <cp:keywords/>
  <cp:lastModifiedBy>Никита Колпаков</cp:lastModifiedBy>
  <cp:revision>3</cp:revision>
  <cp:lastPrinted>2018-01-11T16:33:00Z</cp:lastPrinted>
  <dcterms:created xsi:type="dcterms:W3CDTF">2024-01-30T13:11:00Z</dcterms:created>
  <dcterms:modified xsi:type="dcterms:W3CDTF">2024-01-30T13:22:00Z</dcterms:modified>
</cp:coreProperties>
</file>