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Y="320" w:topFromText="0" w:vertAnchor="text"/>
        <w:tblW w:w="98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8447"/>
      </w:tblGrid>
      <w:tr>
        <w:trPr>
          <w:trHeight w:val="2928" w:hRule="atLeast"/>
        </w:trPr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cs="Times New Roman"/>
                <w:b/>
                <w:b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0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47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0"/>
              </w:rPr>
              <w:t>высшего образования</w:t>
            </w:r>
          </w:p>
          <w:p>
            <w:pPr>
              <w:pStyle w:val="Normal"/>
              <w:spacing w:lineRule="auto" w:line="2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0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0"/>
              </w:rPr>
              <w:t>имени Н. Э. Баумана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0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0"/>
              </w:rPr>
              <w:t>(МГТУ им. Н. Э. Баумана)</w:t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thinThickSmallGap" w:sz="24" w:space="1" w:color="000000"/>
        </w:pBdr>
        <w:spacing w:lineRule="auto" w:line="240"/>
        <w:rPr>
          <w:b/>
          <w:b/>
          <w:sz w:val="10"/>
          <w:szCs w:val="20"/>
        </w:rPr>
      </w:pPr>
      <w:r>
        <w:rPr>
          <w:b/>
          <w:sz w:val="10"/>
          <w:szCs w:val="20"/>
        </w:rPr>
      </w:r>
    </w:p>
    <w:p>
      <w:pPr>
        <w:pStyle w:val="Normal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дисциплине «Типы и структуры данных»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Тема: «Обработка больших чисел»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ИУ7-31Б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Котляров Никита Алексеевич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sectPr>
          <w:type w:val="nextPage"/>
          <w:pgSz w:w="11906" w:h="16838"/>
          <w:pgMar w:left="1701" w:right="567" w:header="0" w:top="1134" w:footer="0" w:bottom="1134" w:gutter="0"/>
          <w:pgNumType w:fmt="decimal"/>
          <w:formProt w:val="false"/>
          <w:textDirection w:val="lrTb"/>
          <w:docGrid w:type="default" w:linePitch="326" w:charSpace="4096"/>
        </w:sect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Москва, 2021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Цель работы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Смоделировать операцию деления действительного числа в форме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sz w:val="28"/>
          <w:szCs w:val="28"/>
        </w:rPr>
        <w:t xml:space="preserve">m.n 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sz w:val="28"/>
          <w:szCs w:val="28"/>
        </w:rPr>
        <w:t xml:space="preserve">K, где суммарная длина мантиссы (m + n) - до 30 значащих цифр, а величина порядка K - до 5 цифр, на целое число длиной до 30 десятичных цифр. Результат выдать в форме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sz w:val="28"/>
          <w:szCs w:val="28"/>
        </w:rPr>
        <w:t xml:space="preserve">0.m1 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sz w:val="28"/>
          <w:szCs w:val="28"/>
        </w:rPr>
        <w:t>K1, где m1 - до 30 значащих цифр, а K1 - до 5 цифр.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t>Внешняя</w:t>
      </w:r>
      <w:r>
        <w:rPr>
          <w:sz w:val="28"/>
          <w:szCs w:val="28"/>
        </w:rPr>
        <w:t xml:space="preserve"> </w:t>
      </w:r>
      <w:r>
        <w:rPr>
          <w:b/>
          <w:bCs/>
          <w:sz w:val="36"/>
          <w:szCs w:val="36"/>
        </w:rPr>
        <w:t>спецификация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Входные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данные:</w:t>
      </w:r>
    </w:p>
    <w:p>
      <w:pPr>
        <w:pStyle w:val="Normal"/>
        <w:ind w:firstLine="708"/>
        <w:rPr/>
      </w:pPr>
      <w:r>
        <w:rPr>
          <w:sz w:val="28"/>
          <w:szCs w:val="28"/>
          <w:lang w:eastAsia="ru-RU"/>
        </w:rPr>
        <w:t>Требуется ввести 2 числа:</w:t>
      </w:r>
      <w:r>
        <w:rPr>
          <w:color w:val="D7BA7D"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действительное, вида +-m.n E +-K</w:t>
      </w:r>
      <w:r>
        <w:rPr>
          <w:color w:val="D7BA7D"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 целое, не превышающее 30 знаков.</w:t>
      </w:r>
    </w:p>
    <w:p>
      <w:pPr>
        <w:pStyle w:val="Normal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Суммарная длина мантиссы (</w:t>
      </w:r>
      <w:r>
        <w:rPr>
          <w:sz w:val="28"/>
          <w:szCs w:val="28"/>
          <w:lang w:val="en-US" w:eastAsia="ru-RU"/>
        </w:rPr>
        <w:t>m</w:t>
      </w:r>
      <w:r>
        <w:rPr>
          <w:sz w:val="28"/>
          <w:szCs w:val="28"/>
          <w:lang w:eastAsia="ru-RU"/>
        </w:rPr>
        <w:t>+</w:t>
      </w:r>
      <w:r>
        <w:rPr>
          <w:sz w:val="28"/>
          <w:szCs w:val="28"/>
          <w:lang w:val="en-US" w:eastAsia="ru-RU"/>
        </w:rPr>
        <w:t>k</w:t>
      </w:r>
      <w:r>
        <w:rPr>
          <w:sz w:val="28"/>
          <w:szCs w:val="28"/>
          <w:lang w:eastAsia="ru-RU"/>
        </w:rPr>
        <w:t>) &lt;= 30, К – не более 5 цифр.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  <w:lang w:eastAsia="ru-RU"/>
        </w:rPr>
        <w:t>Форматы:</w:t>
      </w:r>
    </w:p>
    <w:p>
      <w:pPr>
        <w:pStyle w:val="ListParagrap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Первое число действительное. Число К целое. Второе число целое. Числа отрицательные или положительные, если число отрицательное, ставить знак «-» в начале. Если положительное, знак не ставить.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  <w:lang w:eastAsia="ru-RU"/>
        </w:rPr>
        <w:t>Точность:</w:t>
      </w:r>
    </w:p>
    <w:p>
      <w:pPr>
        <w:pStyle w:val="ListParagrap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Мантисса первого числа может иметь вплоть до 30 цифр, не считая точки и знака. Порядок должен иметь не более 5 цифр, не считая знака.</w:t>
      </w:r>
    </w:p>
    <w:p>
      <w:pPr>
        <w:pStyle w:val="ListParagrap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Второе число должно иметь не более 30 цифр, не считая знака.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  <w:lang w:eastAsia="ru-RU"/>
        </w:rPr>
        <w:t>Способ представления:</w:t>
      </w:r>
    </w:p>
    <w:p>
      <w:pPr>
        <w:pStyle w:val="ListParagrap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Перед обоими числами и степенью может находиться знак «-», если же его нет, то подразумевается положительное число. Знак «+» не пишется.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Первое число может быть представлено в виде</w:t>
      </w:r>
    </w:p>
    <w:p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Мантиссы, которая</w:t>
      </w:r>
    </w:p>
    <w:p>
      <w:pPr>
        <w:pStyle w:val="ListParagraph"/>
        <w:numPr>
          <w:ilvl w:val="5"/>
          <w:numId w:val="3"/>
        </w:num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Целое число</w:t>
      </w:r>
    </w:p>
    <w:p>
      <w:pPr>
        <w:pStyle w:val="ListParagraph"/>
        <w:numPr>
          <w:ilvl w:val="5"/>
          <w:numId w:val="3"/>
        </w:num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Число с точкой</w:t>
      </w:r>
    </w:p>
    <w:p>
      <w:pPr>
        <w:pStyle w:val="ListParagraph"/>
        <w:numPr>
          <w:ilvl w:val="4"/>
          <w:numId w:val="3"/>
        </w:num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Порядка, который</w:t>
      </w:r>
    </w:p>
    <w:p>
      <w:pPr>
        <w:pStyle w:val="ListParagraph"/>
        <w:numPr>
          <w:ilvl w:val="5"/>
          <w:numId w:val="3"/>
        </w:num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Положительный</w:t>
      </w:r>
    </w:p>
    <w:p>
      <w:pPr>
        <w:pStyle w:val="ListParagraph"/>
        <w:numPr>
          <w:ilvl w:val="5"/>
          <w:numId w:val="3"/>
        </w:num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Отрицательный</w:t>
      </w:r>
    </w:p>
    <w:p>
      <w:pPr>
        <w:pStyle w:val="ListParagraph"/>
        <w:numPr>
          <w:ilvl w:val="5"/>
          <w:numId w:val="3"/>
        </w:num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Равен 0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Второе число может быть представлено в виде</w:t>
      </w:r>
    </w:p>
    <w:p>
      <w:pPr>
        <w:pStyle w:val="ListParagraph"/>
        <w:numPr>
          <w:ilvl w:val="4"/>
          <w:numId w:val="4"/>
        </w:numPr>
        <w:rPr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Целое число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  <w:lang w:eastAsia="ru-RU"/>
        </w:rPr>
        <w:t>Ограничения</w:t>
      </w:r>
    </w:p>
    <w:p>
      <w:pPr>
        <w:pStyle w:val="ListParagrap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Второе число мне может быть равным 0.</w:t>
      </w:r>
    </w:p>
    <w:p>
      <w:pPr>
        <w:pStyle w:val="Normal"/>
        <w:rPr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  <w:lang w:eastAsia="ru-RU"/>
        </w:rPr>
        <w:t>Выходные данные:</w:t>
      </w:r>
    </w:p>
    <w:p>
      <w:pPr>
        <w:pStyle w:val="Normal"/>
        <w:ind w:firstLine="708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Действительное число, состоящее из мантиссы и порядка вида 0.</w:t>
      </w:r>
      <w:r>
        <w:rPr>
          <w:color w:val="000000" w:themeColor="text1"/>
          <w:sz w:val="28"/>
          <w:szCs w:val="28"/>
          <w:lang w:val="en-US" w:eastAsia="ru-RU"/>
        </w:rPr>
        <w:t>n</w:t>
      </w:r>
      <w:r>
        <w:rPr>
          <w:color w:val="000000" w:themeColor="text1"/>
          <w:sz w:val="28"/>
          <w:szCs w:val="28"/>
          <w:lang w:eastAsia="ru-RU"/>
        </w:rPr>
        <w:t xml:space="preserve">, где </w:t>
      </w:r>
      <w:r>
        <w:rPr>
          <w:color w:val="000000" w:themeColor="text1"/>
          <w:sz w:val="28"/>
          <w:szCs w:val="28"/>
          <w:lang w:val="en-US" w:eastAsia="ru-RU"/>
        </w:rPr>
        <w:t>n</w:t>
      </w:r>
      <w:r>
        <w:rPr>
          <w:color w:val="000000" w:themeColor="text1"/>
          <w:sz w:val="28"/>
          <w:szCs w:val="28"/>
          <w:lang w:eastAsia="ru-RU"/>
        </w:rPr>
        <w:t xml:space="preserve"> количества знаков &lt;= 30, и порядка </w:t>
      </w:r>
      <w:r>
        <w:rPr>
          <w:color w:val="000000" w:themeColor="text1"/>
          <w:sz w:val="28"/>
          <w:szCs w:val="28"/>
          <w:lang w:val="en-US" w:eastAsia="ru-RU"/>
        </w:rPr>
        <w:t>K</w:t>
      </w:r>
      <w:r>
        <w:rPr>
          <w:color w:val="000000" w:themeColor="text1"/>
          <w:sz w:val="28"/>
          <w:szCs w:val="28"/>
          <w:lang w:eastAsia="ru-RU"/>
        </w:rPr>
        <w:t xml:space="preserve">, где -99999 &lt;= </w:t>
      </w:r>
      <w:r>
        <w:rPr>
          <w:color w:val="000000" w:themeColor="text1"/>
          <w:sz w:val="28"/>
          <w:szCs w:val="28"/>
          <w:lang w:val="en-US" w:eastAsia="ru-RU"/>
        </w:rPr>
        <w:t>K</w:t>
      </w:r>
      <w:r>
        <w:rPr>
          <w:color w:val="000000" w:themeColor="text1"/>
          <w:sz w:val="28"/>
          <w:szCs w:val="28"/>
          <w:lang w:eastAsia="ru-RU"/>
        </w:rPr>
        <w:t xml:space="preserve"> &lt;= 99999. Также вывод может быть представлен сообщением об одной из определенных ошибок.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Порядок выполнения программы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Программа производит деление вещественного числа на целое и, если возможно получить результат, выводит его на экран. В противном случает выводится соответствующее сообщение.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использует собственный интерфейс, написанный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6"/>
          <w:szCs w:val="36"/>
        </w:rPr>
        <w:t>Аварийные</w:t>
      </w:r>
      <w:r>
        <w:rPr>
          <w:sz w:val="28"/>
          <w:szCs w:val="28"/>
        </w:rPr>
        <w:t xml:space="preserve"> </w:t>
      </w:r>
      <w:r>
        <w:rPr>
          <w:b/>
          <w:bCs/>
          <w:sz w:val="36"/>
          <w:szCs w:val="36"/>
        </w:rPr>
        <w:t>ситуации</w:t>
      </w:r>
    </w:p>
    <w:p>
      <w:pPr>
        <w:pStyle w:val="Normal"/>
        <w:ind w:firstLine="708"/>
        <w:rPr/>
      </w:pPr>
      <w:r>
        <w:rPr>
          <w:sz w:val="28"/>
          <w:szCs w:val="28"/>
        </w:rPr>
        <w:t xml:space="preserve">При возникновении аварийной ситуации пользователь увидит советующее этой ситуации сообщение, раскрывающее суть ошибки ввода. Ошибка может заключаться в некорректности ввода, </w:t>
      </w:r>
      <w:r>
        <w:rPr>
          <w:sz w:val="28"/>
          <w:szCs w:val="28"/>
        </w:rPr>
        <w:t>выход за указазанный</w:t>
      </w:r>
      <w:r>
        <w:rPr>
          <w:sz w:val="28"/>
          <w:szCs w:val="28"/>
        </w:rPr>
        <w:t xml:space="preserve">  формат </w:t>
      </w:r>
      <w:r>
        <w:rPr>
          <w:sz w:val="28"/>
          <w:szCs w:val="28"/>
        </w:rPr>
        <w:t>или деление на 0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Внутренние структуры данных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Хранение данных, вводимых пользователем, осуществляется с помощью файла входных данных.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Хранение данных, считанных из файла входных данных, осуществляется с помощью строк. Для хранения чисел, выходящих за разрядную сетку, использовались массивы целых чисел. Для хранения степени числа использовалось целое число.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Итоговые данные записываются в файл итоговых данных.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Алгоритм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Числа принимаются с помощью интерфейса, написанного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После этого корректно введенные числа переводятся в массив целых чисел. Мантисса делителя переводится в целое число, что воздействует на степень. После этого из мантиссы делителя берется то же количество символов, что есть у делителя и, до тех пор, пока эта часть больше делителя, делитель из нее вычитается. Количество вычитаний записывается в элемент массива, которым представлен будущий ответ. Если остался остаток от последовательного вычитания, меньший делителя, он переносится в следующий элемент. Счетчик, обозначающий цифру в будущем ответе, увеличивается на 1. 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Получившееся число нормализуется: точка в нем переносится в начало (выводится число с ведущим нулем). Все действия имеют влияние на степень получившегося числа. Итоговый ответ, если таковой получен, и он корректен, выводится на интерфейс, написанный на питоне. Если в ходе выполнения алгоритма произошла какая-либо ошибка, соответствующее сообщение будет выведено на интерфейс.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Тесты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Негативные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"/>
        <w:gridCol w:w="4209"/>
        <w:gridCol w:w="2322"/>
        <w:gridCol w:w="2311"/>
      </w:tblGrid>
      <w:tr>
        <w:trPr/>
        <w:tc>
          <w:tcPr>
            <w:tcW w:w="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теста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вводных данных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Одно из полей интерфейса не заполнено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Е6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 all fields</w:t>
            </w:r>
          </w:p>
        </w:tc>
      </w:tr>
      <w:tr>
        <w:trPr/>
        <w:tc>
          <w:tcPr>
            <w:tcW w:w="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Помимо цифр, одного знака «-» и одной точки в первом числе присутствуют дополнительные символы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-23(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E7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Incorrect number entry</w:t>
            </w:r>
          </w:p>
        </w:tc>
      </w:tr>
      <w:tr>
        <w:trPr/>
        <w:tc>
          <w:tcPr>
            <w:tcW w:w="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мантиссе первого числа или записи второго числа количество цифр превышает 30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-2(3*29)6Е45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Too long number</w:t>
            </w:r>
          </w:p>
        </w:tc>
      </w:tr>
      <w:tr>
        <w:trPr>
          <w:trHeight w:val="1078" w:hRule="atLeast"/>
        </w:trPr>
        <w:tc>
          <w:tcPr>
            <w:tcW w:w="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Степень действительного числа выходит за границы пятизначного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45Е</w:t>
            </w:r>
            <w:r>
              <w:rPr>
                <w:sz w:val="28"/>
                <w:szCs w:val="28"/>
                <w:lang w:val="en-US"/>
              </w:rPr>
              <w:t>105678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-78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  <w:lang w:val="en-US"/>
              </w:rPr>
              <w:t>Entry p</w:t>
            </w:r>
            <w:r>
              <w:rPr>
                <w:sz w:val="28"/>
                <w:szCs w:val="28"/>
                <w:lang w:val="en-US"/>
              </w:rPr>
              <w:t>ower is too big</w:t>
            </w:r>
          </w:p>
        </w:tc>
      </w:tr>
      <w:tr>
        <w:trPr/>
        <w:tc>
          <w:tcPr>
            <w:tcW w:w="50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2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Степень ответа выходит за границы пятизначного</w:t>
            </w:r>
          </w:p>
        </w:tc>
        <w:tc>
          <w:tcPr>
            <w:tcW w:w="23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1Е-99999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Power is too big</w:t>
            </w:r>
          </w:p>
        </w:tc>
      </w:tr>
      <w:tr>
        <w:trPr/>
        <w:tc>
          <w:tcPr>
            <w:tcW w:w="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на 0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23.8Е5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Division by zero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Позитивные тесты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4111"/>
        <w:gridCol w:w="2334"/>
        <w:gridCol w:w="2338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теста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входных данных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 на целое число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120Е2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0.6Е4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Действительное число на целое число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-45.5Е-2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-0.91Е-3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степень равна возможному пределу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210.1Е99997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0.2101Е99999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мантисса равна 30 знакам без округления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1Е0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0.(3*30)Е0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мантисса равна 30 знакам с округлением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2Е0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0.(6*29)7Е0</w:t>
            </w:r>
          </w:p>
        </w:tc>
      </w:tr>
      <w:tr>
        <w:trPr/>
        <w:tc>
          <w:tcPr>
            <w:tcW w:w="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Цикличное округление</w:t>
            </w:r>
          </w:p>
        </w:tc>
        <w:tc>
          <w:tcPr>
            <w:tcW w:w="2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(9*30)Е0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0.5Е30</w:t>
            </w:r>
          </w:p>
        </w:tc>
      </w:tr>
      <w:tr>
        <w:trPr/>
        <w:tc>
          <w:tcPr>
            <w:tcW w:w="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41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максимальных числа</w:t>
            </w:r>
          </w:p>
        </w:tc>
        <w:tc>
          <w:tcPr>
            <w:tcW w:w="2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bookmarkStart w:id="0" w:name="__DdeLink__287_3227059098"/>
            <w:r>
              <w:rPr>
                <w:sz w:val="28"/>
                <w:szCs w:val="28"/>
              </w:rPr>
              <w:t>(9*30)Е0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bookmarkStart w:id="1" w:name="__DdeLink__287_3227059098"/>
            <w:r>
              <w:rPr>
                <w:sz w:val="28"/>
                <w:szCs w:val="28"/>
              </w:rPr>
              <w:t>(9*30)</w:t>
            </w:r>
            <w:bookmarkEnd w:id="1"/>
          </w:p>
        </w:tc>
        <w:tc>
          <w:tcPr>
            <w:tcW w:w="233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0.1E1</w:t>
            </w:r>
          </w:p>
        </w:tc>
      </w:tr>
      <w:tr>
        <w:trPr/>
        <w:tc>
          <w:tcPr>
            <w:tcW w:w="5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ответе максимальное число</w:t>
            </w:r>
          </w:p>
        </w:tc>
        <w:tc>
          <w:tcPr>
            <w:tcW w:w="23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(9*30)Е99969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0.(9*30)Е99999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sz w:val="28"/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8"/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28"/>
    </w:rPr>
  </w:style>
  <w:style w:type="character" w:styleId="ListLabel5">
    <w:name w:val="ListLabel 5"/>
    <w:qFormat/>
    <w:rPr>
      <w:b/>
      <w:bCs/>
      <w:sz w:val="28"/>
    </w:rPr>
  </w:style>
  <w:style w:type="character" w:styleId="ListLabel6">
    <w:name w:val="ListLabel 6"/>
    <w:qFormat/>
    <w:rPr>
      <w:b/>
      <w:bCs/>
      <w:sz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b49e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8c5a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3EFB3-A0E2-4BD9-A676-DB4F1249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Trio_Office/6.2.8.2$Windows_x86 LibreOffice_project/</Application>
  <Pages>5</Pages>
  <Words>768</Words>
  <Characters>4509</Characters>
  <CharactersWithSpaces>5128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2021-09-20T09:10:00Z</dcterms:created>
  <dc:creator>Xerox</dc:creator>
  <dc:description/>
  <dc:language>ru-RU</dc:language>
  <cp:lastModifiedBy/>
  <dcterms:modified xsi:type="dcterms:W3CDTF">2021-09-28T12:15:15Z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