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4AA4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I. Подготовка рабочего окружения (Шаги 1–10)</w:t>
      </w:r>
    </w:p>
    <w:p w14:paraId="19343CB0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Понять задачу и собрать материалы.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Прочитайте задание ещё раз, составьте список требований (страницы, авторизация, загрузка PDF, дизайн,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0408EDE1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Узнать, что такое Node.js и зачем он нужен.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Посмотрите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короткое видео или почитайте статью о Node.js (это нужно для работы с JavaScript-средой).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659A7E38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Установить Node.js.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Перейдите на </w:t>
      </w:r>
      <w:hyperlink r:id="rId5" w:tgtFrame="_new" w:history="1"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официальный са</w:t>
        </w:r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й</w:t>
        </w:r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т Node.js</w:t>
        </w:r>
      </w:hyperlink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скачайте LTS-версию для вашей операционной системы, затем установите её.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72E90DFF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Установить менеджер пакетов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(он устанавливается вместе с Node.js).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что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установлен, введя в терминале команду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-v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2 минуты</w:t>
      </w:r>
    </w:p>
    <w:p w14:paraId="71CADFCD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Установить редактор кода – Visual Studio Code.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Скачайте VS Code с </w:t>
      </w:r>
      <w:hyperlink r:id="rId6" w:tgtFrame="_new" w:history="1"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официального сайта</w:t>
        </w:r>
      </w:hyperlink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установите его.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0EF8B888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Открыть VS Code и настроить базовые плагины.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Рекомендуется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установить плагины для подсветки синтаксиса JavaScript/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автодополнения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(например,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ESLint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Prettier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76CBF306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Открыть терминал (встроенный в VS Code или системный).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Ознакомьтесь, как открывать терминал в VS Code (через меню «</w:t>
      </w:r>
      <w:proofErr w:type="gram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View &gt;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Terminal»).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2 минуты</w:t>
      </w:r>
    </w:p>
    <w:p w14:paraId="0937212C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новую папку для проекта на вашем компьютере.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Назовите папку, например,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research-portal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2 минуты</w:t>
      </w:r>
    </w:p>
    <w:p w14:paraId="23004F5B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Инициализировать новый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-проект с помощью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create</w:t>
      </w: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noBreakHyphen/>
        <w:t>react</w:t>
      </w: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noBreakHyphen/>
        <w:t>app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терминале выполните команду</w:t>
      </w:r>
    </w:p>
    <w:p w14:paraId="5DF11CA4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lua</w:t>
      </w:r>
      <w:proofErr w:type="spellEnd"/>
    </w:p>
    <w:p w14:paraId="05E49D7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Copy</w:t>
      </w:r>
    </w:p>
    <w:p w14:paraId="2E79A890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npx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 xml:space="preserve"> create-react-app research-</w:t>
      </w:r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portal</w:t>
      </w:r>
      <w:proofErr w:type="gramEnd"/>
    </w:p>
    <w:p w14:paraId="0C4456FC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Если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нужна помощь, спросите:</w:t>
      </w:r>
    </w:p>
    <w:p w14:paraId="34C9BDA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инструкцию по использованию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create-react-app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создания нового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-проекта."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3A7D09FB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Запустить созданный проект.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Перейдите в папку проекта (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research-portal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 и выполните команду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увидеть стартовую страницу в браузере.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69F4AE02" w14:textId="77777777" w:rsidR="00B3056E" w:rsidRPr="00B3056E" w:rsidRDefault="005037B1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37B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82E7E35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6AC47C08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  <w:t>II. Первоначальная настройка проекта и структуры (Шаги 11–25)</w:t>
      </w:r>
    </w:p>
    <w:p w14:paraId="0ED7420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Ознакомиться со структурой проекта.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Просмотрите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файлы и папки в созданном проекте (папка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src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т.д.).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730D01C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Очистить стартовую страницу.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Удалите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лишний код из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начать с чистого листа.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550AE798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Установить библиотеку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react-router-dom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для навигации.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терминале выполните команду:</w:t>
      </w:r>
    </w:p>
    <w:p w14:paraId="1E638F0F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nginx</w:t>
      </w:r>
    </w:p>
    <w:p w14:paraId="6C73E7F2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Copy</w:t>
      </w:r>
    </w:p>
    <w:p w14:paraId="35962347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 xml:space="preserve"> install react-router-</w:t>
      </w:r>
      <w:proofErr w:type="spellStart"/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dom</w:t>
      </w:r>
      <w:proofErr w:type="spellEnd"/>
      <w:proofErr w:type="gramEnd"/>
    </w:p>
    <w:p w14:paraId="5BD43814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77783692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базовую маршрутизацию.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Настройте в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роуты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страниц (например, Home,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Login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Register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Research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Admin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59D2810A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базовой маршрутизации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react-router-dom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7BAD3C2A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компоненты страниц.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отдельные файлы для страниц:</w:t>
      </w:r>
    </w:p>
    <w:p w14:paraId="3FEA07CD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Home.js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главная страница</w:t>
      </w:r>
    </w:p>
    <w:p w14:paraId="103A1692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Login.js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страница входа</w:t>
      </w:r>
    </w:p>
    <w:p w14:paraId="1F80A360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Register.js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страница регистрации</w:t>
      </w:r>
    </w:p>
    <w:p w14:paraId="25086687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список исследований</w:t>
      </w:r>
    </w:p>
    <w:p w14:paraId="4E521BEA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AdminDashboard.js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панель администратора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3F05B5CD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общие компоненты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Footer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Navigation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компоненты для шапки и подвала сайта, чтобы повторно использовать их на всех страницах.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591C527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Настроить навигационное меню.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Добавьте ссылки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пользователи могли переходить между страницами.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2E95572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страницу «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Not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Found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компонент для отображения ошибки 404 при неверном URL.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323D79E4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Проверить работу маршрутизации.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Запустите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проект и протестируйте переход между созданными страницами.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7B79E9EE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Подключить CSS-фреймворк для быстрого и современного дизайна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Material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noBreakHyphen/>
        <w:t>UI).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</w:p>
    <w:p w14:paraId="0F1041F4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Если выбираете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установите его через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:</w:t>
      </w:r>
    </w:p>
    <w:p w14:paraId="7DBEF61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lastRenderedPageBreak/>
        <w:t>nginx</w:t>
      </w:r>
      <w:proofErr w:type="spellEnd"/>
    </w:p>
    <w:p w14:paraId="21F3E95C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Copy</w:t>
      </w:r>
      <w:proofErr w:type="spellEnd"/>
    </w:p>
    <w:p w14:paraId="254C44D1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bootstrap</w:t>
      </w:r>
      <w:proofErr w:type="spellEnd"/>
    </w:p>
    <w:p w14:paraId="79F8C9F5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Подключите стили в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index.js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:</w:t>
      </w:r>
    </w:p>
    <w:p w14:paraId="5868B982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js</w:t>
      </w:r>
      <w:proofErr w:type="spellEnd"/>
    </w:p>
    <w:p w14:paraId="44A193A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Copy</w:t>
      </w:r>
    </w:p>
    <w:p w14:paraId="05AA6F4C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import 'bootstrap/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css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/bootstrap.min.css</w:t>
      </w:r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';</w:t>
      </w:r>
      <w:proofErr w:type="gramEnd"/>
    </w:p>
    <w:p w14:paraId="767C733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1F5D4FE3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Создать адаптивную навигационную панель с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Используйте компоненты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создания современного меню.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59CE8CC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адаптивной навигационной панели на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63FCB6C4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базовый шаблон для всех страниц.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Оберните содержимое страниц в компонент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Layout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где будут подключаться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Footer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70FC67A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базовую систему стилей.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файл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App.css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подключите его для общей стилизации (цвета, отступы, шрифты).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1E2235F6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Провести первоначальное тестирование интерфейса.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Пройдитесь по всем страницам, чтобы убедиться, что маршрутизация и базовая структура работают.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217CD73D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Сохранить все изменения в системе контроля версий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Если не знакомы с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можно создать локальный репозиторий, выполнив команды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.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-m "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Initial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4D5A13D4" w14:textId="77777777" w:rsidR="00B3056E" w:rsidRPr="00B3056E" w:rsidRDefault="005037B1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37B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AAC8E51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13B78F99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III. Реализация регистрации и авторизации (Шаги 26–45)</w:t>
      </w:r>
    </w:p>
    <w:p w14:paraId="040CA36C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форму регистрации.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Register.js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форму с полями: имя,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email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пароль.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73E61A9B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валидацию формы регистрации.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Используйте стандартные HTML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noBreakHyphen/>
        <w:t xml:space="preserve">атрибуты (например,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required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или простую 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noBreakHyphen/>
        <w:t>валидацию.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5D97AB3C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noBreakHyphen/>
        <w:t>формы регистрации с базовой валидацией полей."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1E91117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Настроить сохранение данных регистрации во временном хранилище (Local Storage).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lastRenderedPageBreak/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отправке формы сохраните данные пользователя в Local Storage (это будет имитацией регистрации для MVP).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3E57AE97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уведомление после регистрации.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После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регистрации покажите сообщение: «Спасибо за регистрацию, с вами скоро свяжутся менеджеры!».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4 минуты</w:t>
      </w:r>
    </w:p>
    <w:p w14:paraId="44D19EB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форму входа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Login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Login.js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форму для ввода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email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пароля.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38C28D60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кода для формы входа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1AB66CE0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Настроить процесс входа.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вводе данных сравнивайте их с данными из Local Storage, и если всё совпадает, сохраняйте состояние «авторизован».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637B8E69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контекст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Context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API) для управления состоянием авторизации.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файл, например,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AuthContext.js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который будет хранить информацию о текущем пользователе.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1613457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защищённый маршрут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ProtectedRoute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Напишите компонент, который проверяет, авторизован ли пользователь, </w:t>
      </w:r>
      <w:proofErr w:type="gram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если нет – перенаправляет на страницу входа.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7C5C883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код для защищённого маршрута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Context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API."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04E3C490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Протестировать вход и выход.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Проверьте, что после входа пользователь получает доступ к защищённым страницам, а при выходе – доступ закрывается.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30F87C8A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кнопку выхода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Logout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)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Добавьте кнопку, при нажатии на которую состояние авторизации очищается.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47CE84C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Отобразить имя пользователя в интерфейсе (если необходимо).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После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входа можно показывать имя пользователя в навигации.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4 минуты</w:t>
      </w:r>
    </w:p>
    <w:p w14:paraId="58C80361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обработку ошибок при входе (неверный пароль/нет пользователя).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Выведите понятное сообщение об ошибке, если введены неправильные данные.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0C36989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Сохранить изменения в системе контроля версий.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Сделайте коммит с сообщением, например, «Добавлена регистрация и авторизация».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25880E4E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Проверить работу регистрации и авторизации на разных браузерах (при необходимости).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lastRenderedPageBreak/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Протестируйте работу функций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Chrome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Firefox или другом браузере.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6F99841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базовую структуру для хранения данных исследований.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проекте создайте файл (например,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data.js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researchData.json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с примерными данными исследований.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6F6CC08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Наполнить файл исследованиями.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Добавьте несколько примеров отчётов с полями: название, тема (рынок пшеницы, стали,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макрорепорт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</w:t>
      </w:r>
      <w:proofErr w:type="gram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т.д.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), периодичность, ссылка на PDF.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3A226C48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JSON-структуры с данными исследований для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research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-портала."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55A0E86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страницу для отображения списка исследований.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напишите компонент, который выводит список исследований из файла данных.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18FFFCD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Реализовать фильтрацию исследований по темам и периодичности.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Добавьте кнопки или выпадающие списки для фильтрации списка отчётов.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2F9302D8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ссылку для просмотра отдельного исследования.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Сделайте так, чтобы при клике по исследованию открывалась детальная страница (например, с отображением PDF).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35E0EA4B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страницу детального просмотра исследования.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компонент (например,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ResearchDetail.js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), который получает данные отчёта и показывает кнопку для открытия PDF-файла.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10890036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-компонент, который принимает URL PDF-файла через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props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отображает его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iframe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72D9DD99" w14:textId="77777777" w:rsidR="00B3056E" w:rsidRPr="00B3056E" w:rsidRDefault="005037B1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37B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8DCBC2C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B172973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  <w:t>IV. Реализация функционала для администратора (Шаги 46–65)</w:t>
      </w:r>
    </w:p>
    <w:p w14:paraId="329DE5CA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отдельный раздел для администратора.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компонент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AdminDashboard.js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навигацией для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функций.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6E853505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Добавить защищённый маршрут для доступа к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что доступ к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AdminDashboard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имеют только авторизованные администраторы (можно для MVP задать фиксированные данные).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074FFB5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форму входа для администратора (если хотите отделить её от обычного входа).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Можно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переиспользовать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форму входа, добавив проверку типа пользователя (админ/пользователь).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22697865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Добавить раздел «Загрузить PDF-отчёт».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страницу или раздел для загрузки новых исследований.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433C7AFB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форму загрузки PDF-файла.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Добавьте элемент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" /&gt;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поля для ввода названия, темы, периодичности отчёта.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0246C32F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Настроить обработчик формы загрузки.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Напишите функцию, которая при отправке формы считывает данные и «загружает» отчёт (для MVP можно сохранять в состоянии приложения).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6FBA86F0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код для обработки загрузки файла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который сохраняет данные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state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61D78D1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Сохранить загруженные отчёты в локальном состоянии (например, в массиве или Local Storage).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Обновите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данные в вашем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researchData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после загрузки нового отчёта.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254D7FE8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возможность редактирования и удаления отчётов для администратора.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кнопки «Редактировать» и «Удалить» рядом с каждым отчётом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админском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интерфейсе.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2930B01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Реализовать функцию удаления отчёта.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Напишите функцию, которая удаляет отчёт из списка.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4BE1114A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функцию на JavaScript для удаления элемента из массива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state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14612C09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подтверждение удаления (например, через модальное окно).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Перед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удалением спросите у администратора, уверен ли он, что хочет удалить отчёт.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6EE31B2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уведомления об успешной загрузке или удалении.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Выведите короткие сообщения (например, с помощью всплывающих уведомлений) об успешных операциях.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1996793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кода для показа уведомлений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6 минут</w:t>
      </w:r>
    </w:p>
    <w:p w14:paraId="3CB62EF1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Создать отдельный стиль для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админки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AdminLayout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Разработайте другой вариант оформления для страниц администратора, чтобы их отличать от пользовательских.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3433B136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 xml:space="preserve">Проверить работу всех функций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Протестируйте загрузку, редактирование и удаление отчётов.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3E224068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Обеспечить сохранение данных отчётов (даже если страница перезагрузится) с помощью Local Storage.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изменении списка отчётов сохраняйте обновлённый массив в Local Storage.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430D9CD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кнопку «Выход» для администратора.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Реализуйте возможность выйти из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админского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режима так же, как и для обычных пользователей.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7C45B8E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Сохранить изменения в системе контроля версий.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Сделайте коммит с описанием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функций (например, «Добавлена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: загрузка, редактирование и удаление PDF-отчётов»).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19D30129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Протестировать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админский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раздел на разных экранах.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Проверьте, как выглядит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 компьютере и в режиме мобильного просмотра.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4EE03ED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небольшой текст-подсказку для админа, как пользоваться интерфейсом.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Вставьте краткие инструкции на странице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админки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4 минуты</w:t>
      </w:r>
    </w:p>
    <w:p w14:paraId="0BD67EE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Добавить базовые стили для форм и кнопок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Используйте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noBreakHyphen/>
        <w:t>классы или свои CSS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noBreakHyphen/>
        <w:t>стили для улучшения внешнего вида.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3ECEB5B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Проверить интеграцию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функций с остальным сайтом.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что переходы между пользовательским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админским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режимами корректны.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1B1CF802" w14:textId="77777777" w:rsidR="00B3056E" w:rsidRPr="00B3056E" w:rsidRDefault="005037B1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37B1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72BE2C3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41631AC0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V. Доработка интерфейса и отзывчивого дизайна (Шаги 66–80)</w:t>
      </w:r>
    </w:p>
    <w:p w14:paraId="1206102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общую цветовую схему и шрифты для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Выберите приятные цвета и шрифты, чтобы сайт выглядел современно и профессионально.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0DA701FD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Оптимизировать CSS для адаптивности.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flexbox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grid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media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queries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сайт хорошо отображался на мобильных устройствах.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5B03FB82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Спросить у нейросети примеры современных CSS</w:t>
      </w: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стилей.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2D497B2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"Напиши CSS-код для современной адаптивной навигационной панели."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70CC6FF6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Внедрить полученный CSS-код в проект.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Скопируйте и адаптируйте код под свой проект.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DF02A93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анимацию для переходов между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использовать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переходы или библиотеку (например,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Transition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Group) для плавного появления/исчезания элементов.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19E2D22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загрузочный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при ожидании данных.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выполнении длительных операций (например, при авторизации) показывайте анимацию загрузки.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C36423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компонент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спиннера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689677FD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Интегрировать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в процессы регистрации/входа и загрузки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логику, чтобы во время выполнения операций отображался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F862077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тестирование интерфейса на мобильных устройствах через инструменты разработчика браузера.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Проверьте, что всё отображается корректно на разных размерах экранов.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0798633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Улучшить читаемость текста, добавив отступы и контрастные цвета.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стили для заголовков, абзацев и кнопок.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C23746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иконки для навигации и кнопок (например, с помощью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FontAwesome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Установите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пакет и подключите иконки, чтобы улучшить визуальное восприятие.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77363098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Проверить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кроссбраузерную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совместимость.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 сайт выглядит хорошо в разных браузерах.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4F31D7E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Попросить нейросеть советов по оптимизации отзывчивости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2DBF68B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"Дай советы по улучшению отзывчивости интерфейса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приложения."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23218E73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Исправить замечания, найденные при тестировании.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Внесите коррективы в CSS или разметку по результатам проверки.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59629450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адаптивное меню для мобильных устройств.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Если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меню на ПК выглядит хорошо, добавьте его адаптивную версию (например, «гамбургер-меню»).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5E0A64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дизайна и интерфейса.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 по всем страницам, протестируйте все элементы и убедитесь, что пользовательский опыт на высоком уровне.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6584DF0" w14:textId="77777777" w:rsidR="00B3056E" w:rsidRPr="00B3056E" w:rsidRDefault="005037B1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037B1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79A73990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04B296A1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VI. Завершающие шаги и подготовка к деплою (Шаги 81–100)</w:t>
      </w:r>
    </w:p>
    <w:p w14:paraId="524958E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Перепроверить все маршруты и переходы между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 по всем ссылкам, чтобы не было «битых» переходов.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2E59660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модальное окно для подтверждения важных действий (например, после регистрации).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CC6BAA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код для модального окна на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подтверждения действий."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0EF2F04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Интегрировать модальное окно в процесс регистрации (показать сообщение «С вами свяжутся менеджеры»).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8F8D7A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код-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ревью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 просмотреть весь код, убрать ненужные комментарии и файлы.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D7688F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Попросить нейросеть дать рекомендации по оптимизации кода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приложения.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677187B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"Дай рекомендации по оптимизации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приложения для MVP."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0970F185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функциональность на предмет ошибок в консоли браузера.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Откройте консоль разработчика и исправьте найденные ошибки.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CEE33F6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краткую документацию для администратора (как загружать и управлять отчётами).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94C4A7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функционала пользователя (регистрация, вход, просмотр исследований).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ED2B3B8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функционала администратора (загрузка, редактирование, удаление отчётов).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4455B8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Убедиться, что все уведомления и сообщения отображаются корректно.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53D63BE3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финальную версию кода в систему контроля версий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5CC4637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Подготовить проект к деплою: выполнить команду сборки проекта.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терминале выполните команду</w:t>
      </w:r>
    </w:p>
    <w:p w14:paraId="752954B9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arduino</w:t>
      </w:r>
      <w:proofErr w:type="spellEnd"/>
    </w:p>
    <w:p w14:paraId="4DA444C0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</w:t>
      </w:r>
    </w:p>
    <w:p w14:paraId="31EE6A3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run </w:t>
      </w:r>
      <w:proofErr w:type="gram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build</w:t>
      </w:r>
      <w:proofErr w:type="gramEnd"/>
    </w:p>
    <w:p w14:paraId="226DB279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</w:t>
      </w:r>
      <w:r w:rsidRPr="00B3056E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7 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минут</w:t>
      </w:r>
    </w:p>
    <w:p w14:paraId="6564946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Спросить у нейросети: «Как собрать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 xml:space="preserve">проект для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продакшн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?» для получения дополнительных советов по сборке.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5E9E72C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Выбрать бесплатную платформу для деплоя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Netlify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Vercel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FA65F6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Зарегистрироваться на выбранной платформе для деплоя (если у вас ещё нет аккаунта).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CA7298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Следовать инструкциям платформы для загрузки (деплоя) вашего проекта.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Обычно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 просто: загрузка содержимого папки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build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23F190A4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Дождаться завершения процесса деплоя и получить URL вашего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546A093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развернутый сайт в браузере по URL.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18AD556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Спросить у нейросети советы по дальнейшему расширению функционала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62704F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"Какие возможности можно добавить в будущем для улучшения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research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-портала?"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61F6E8A0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Отпраздновать завершение проекта и составить список будущих улучшений.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Запишите, что удалось реализовать, и какие дополнения можно внести позже (например, подключение настоящей базы данных, интеграция с облачным хранилищем для PDF и 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BA26410" w14:textId="77777777" w:rsidR="00B3056E" w:rsidRPr="003C4465" w:rsidRDefault="00B3056E">
      <w:pPr>
        <w:rPr>
          <w:lang w:val="en-US"/>
        </w:rPr>
      </w:pPr>
    </w:p>
    <w:sectPr w:rsidR="00B3056E" w:rsidRPr="003C4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3889"/>
    <w:multiLevelType w:val="multilevel"/>
    <w:tmpl w:val="2A7EB2A6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529EF"/>
    <w:multiLevelType w:val="multilevel"/>
    <w:tmpl w:val="F5E8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F1CC3"/>
    <w:multiLevelType w:val="multilevel"/>
    <w:tmpl w:val="48900D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916FF"/>
    <w:multiLevelType w:val="multilevel"/>
    <w:tmpl w:val="F88EE4D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926CE"/>
    <w:multiLevelType w:val="multilevel"/>
    <w:tmpl w:val="A9B6334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A7149"/>
    <w:multiLevelType w:val="multilevel"/>
    <w:tmpl w:val="B64E4F6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397454">
    <w:abstractNumId w:val="1"/>
  </w:num>
  <w:num w:numId="2" w16cid:durableId="415640590">
    <w:abstractNumId w:val="2"/>
  </w:num>
  <w:num w:numId="3" w16cid:durableId="2101414991">
    <w:abstractNumId w:val="0"/>
  </w:num>
  <w:num w:numId="4" w16cid:durableId="697464471">
    <w:abstractNumId w:val="3"/>
  </w:num>
  <w:num w:numId="5" w16cid:durableId="1546600092">
    <w:abstractNumId w:val="5"/>
  </w:num>
  <w:num w:numId="6" w16cid:durableId="1970818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6E"/>
    <w:rsid w:val="000524B3"/>
    <w:rsid w:val="000F611D"/>
    <w:rsid w:val="00157DED"/>
    <w:rsid w:val="00182791"/>
    <w:rsid w:val="001E4052"/>
    <w:rsid w:val="002477AD"/>
    <w:rsid w:val="002554EE"/>
    <w:rsid w:val="002F070A"/>
    <w:rsid w:val="003C4465"/>
    <w:rsid w:val="00432973"/>
    <w:rsid w:val="005037B1"/>
    <w:rsid w:val="005F115F"/>
    <w:rsid w:val="00635DC5"/>
    <w:rsid w:val="00661C55"/>
    <w:rsid w:val="00AB79FB"/>
    <w:rsid w:val="00B3056E"/>
    <w:rsid w:val="00D02DA7"/>
    <w:rsid w:val="00D44DEA"/>
    <w:rsid w:val="00D60EC5"/>
    <w:rsid w:val="00E517E8"/>
    <w:rsid w:val="00F6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7A47"/>
  <w15:chartTrackingRefBased/>
  <w15:docId w15:val="{2A2D8803-DE22-B349-B3FF-04F0FD61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30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5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5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5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5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5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5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5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05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05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5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056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B3056E"/>
    <w:rPr>
      <w:b/>
      <w:bCs/>
    </w:rPr>
  </w:style>
  <w:style w:type="paragraph" w:styleId="ad">
    <w:name w:val="Normal (Web)"/>
    <w:basedOn w:val="a"/>
    <w:uiPriority w:val="99"/>
    <w:semiHidden/>
    <w:unhideWhenUsed/>
    <w:rsid w:val="00B3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Emphasis"/>
    <w:basedOn w:val="a0"/>
    <w:uiPriority w:val="20"/>
    <w:qFormat/>
    <w:rsid w:val="00B3056E"/>
    <w:rPr>
      <w:i/>
      <w:iCs/>
    </w:rPr>
  </w:style>
  <w:style w:type="character" w:styleId="af">
    <w:name w:val="Hyperlink"/>
    <w:basedOn w:val="a0"/>
    <w:uiPriority w:val="99"/>
    <w:semiHidden/>
    <w:unhideWhenUsed/>
    <w:rsid w:val="00B305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305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0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056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B3056E"/>
  </w:style>
  <w:style w:type="character" w:customStyle="1" w:styleId="hljs-attribute">
    <w:name w:val="hljs-attribute"/>
    <w:basedOn w:val="a0"/>
    <w:rsid w:val="00B3056E"/>
  </w:style>
  <w:style w:type="character" w:customStyle="1" w:styleId="hljs-keyword">
    <w:name w:val="hljs-keyword"/>
    <w:basedOn w:val="a0"/>
    <w:rsid w:val="00B3056E"/>
  </w:style>
  <w:style w:type="character" w:customStyle="1" w:styleId="hljs-string">
    <w:name w:val="hljs-string"/>
    <w:basedOn w:val="a0"/>
    <w:rsid w:val="00B3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6</cp:revision>
  <cp:lastPrinted>2025-02-06T08:24:00Z</cp:lastPrinted>
  <dcterms:created xsi:type="dcterms:W3CDTF">2025-02-06T08:19:00Z</dcterms:created>
  <dcterms:modified xsi:type="dcterms:W3CDTF">2025-02-07T12:17:00Z</dcterms:modified>
</cp:coreProperties>
</file>