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040" w:rsidRDefault="00FF06C5">
      <w:r>
        <w:rPr>
          <w:b/>
          <w:bCs/>
        </w:rPr>
        <w:t>2. Статистика символов.</w:t>
      </w:r>
    </w:p>
    <w:p w:rsidR="00642040" w:rsidRDefault="00FF06C5">
      <w:pPr>
        <w:spacing w:before="100" w:beforeAutospacing="1"/>
        <w:rPr>
          <w:rFonts w:eastAsia="Times New Roman" w:cs="Times New Roman"/>
          <w:szCs w:val="24"/>
          <w:lang w:eastAsia="ru-RU"/>
        </w:rPr>
      </w:pPr>
      <w:r>
        <w:rPr>
          <w:rFonts w:eastAsia="Times New Roman" w:cs="Times New Roman"/>
          <w:szCs w:val="24"/>
          <w:lang w:eastAsia="ru-RU"/>
        </w:rPr>
        <w:t xml:space="preserve">Создайте класс, который хранит строку во внутреннем поле, со следующим интерфейсом: </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b/>
          <w:sz w:val="20"/>
          <w:szCs w:val="20"/>
          <w:lang w:eastAsia="ru-RU"/>
        </w:rPr>
      </w:pPr>
      <w:r>
        <w:rPr>
          <w:rFonts w:ascii="Courier New" w:eastAsia="Times New Roman" w:hAnsi="Courier New" w:cs="Courier New"/>
          <w:sz w:val="20"/>
          <w:szCs w:val="20"/>
          <w:lang w:eastAsia="ru-RU"/>
        </w:rPr>
        <w:t xml:space="preserve"> </w:t>
      </w:r>
      <w:r>
        <w:rPr>
          <w:rFonts w:ascii="Courier New" w:eastAsia="Times New Roman" w:hAnsi="Courier New" w:cs="Courier New"/>
          <w:b/>
          <w:sz w:val="20"/>
          <w:szCs w:val="20"/>
          <w:lang w:val="en-US" w:eastAsia="ru-RU"/>
        </w:rPr>
        <w:t>class</w:t>
      </w:r>
      <w:r>
        <w:rPr>
          <w:rFonts w:ascii="Courier New" w:eastAsia="Times New Roman" w:hAnsi="Courier New" w:cs="Courier New"/>
          <w:b/>
          <w:sz w:val="20"/>
          <w:szCs w:val="20"/>
          <w:lang w:eastAsia="ru-RU"/>
        </w:rPr>
        <w:t xml:space="preserve"> </w:t>
      </w:r>
      <w:r>
        <w:rPr>
          <w:rFonts w:ascii="Courier New" w:eastAsia="Times New Roman" w:hAnsi="Courier New" w:cs="Courier New"/>
          <w:b/>
          <w:sz w:val="20"/>
          <w:szCs w:val="20"/>
          <w:lang w:val="en-US" w:eastAsia="ru-RU"/>
        </w:rPr>
        <w:t>Message</w:t>
      </w:r>
      <w:r>
        <w:rPr>
          <w:rFonts w:ascii="Courier New" w:eastAsia="Times New Roman" w:hAnsi="Courier New" w:cs="Courier New"/>
          <w:b/>
          <w:sz w:val="20"/>
          <w:szCs w:val="20"/>
          <w:lang w:eastAsia="ru-RU"/>
        </w:rPr>
        <w:t xml:space="preserve"> {</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public</w:t>
      </w: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Message</w:t>
      </w:r>
      <w:r>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String</w:t>
      </w: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str</w:t>
      </w:r>
      <w:r>
        <w:rPr>
          <w:rFonts w:ascii="Courier New" w:eastAsia="Times New Roman" w:hAnsi="Courier New" w:cs="Courier New"/>
          <w:sz w:val="20"/>
          <w:szCs w:val="20"/>
          <w:lang w:eastAsia="ru-RU"/>
        </w:rPr>
        <w:t xml:space="preserve">); //конструктор содержит код, который выполняется при создании объекта. Это код, который запускается, когда вы пишете слово </w:t>
      </w:r>
      <w:r>
        <w:rPr>
          <w:rFonts w:ascii="Courier New" w:eastAsia="Times New Roman" w:hAnsi="Courier New" w:cs="Courier New"/>
          <w:sz w:val="20"/>
          <w:szCs w:val="20"/>
          <w:lang w:val="en-US" w:eastAsia="ru-RU"/>
        </w:rPr>
        <w:t>new</w:t>
      </w:r>
      <w:r>
        <w:rPr>
          <w:rFonts w:ascii="Courier New" w:eastAsia="Times New Roman" w:hAnsi="Courier New" w:cs="Courier New"/>
          <w:sz w:val="20"/>
          <w:szCs w:val="20"/>
          <w:lang w:eastAsia="ru-RU"/>
        </w:rPr>
        <w:t xml:space="preserve"> перед типом класса.</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public</w:t>
      </w: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Message</w:t>
      </w:r>
      <w:r>
        <w:rPr>
          <w:rFonts w:ascii="Courier New" w:eastAsia="Times New Roman" w:hAnsi="Courier New" w:cs="Courier New"/>
          <w:sz w:val="20"/>
          <w:szCs w:val="20"/>
          <w:lang w:eastAsia="ru-RU"/>
        </w:rPr>
        <w:t>(); //еще один конструктор,</w:t>
      </w:r>
      <w:r>
        <w:rPr>
          <w:rFonts w:ascii="Consolas" w:hAnsi="Consolas" w:cs="Consolas"/>
          <w:color w:val="000000"/>
          <w:sz w:val="18"/>
          <w:szCs w:val="18"/>
          <w:shd w:val="clear" w:color="auto" w:fill="FFFFFF"/>
        </w:rPr>
        <w:t xml:space="preserve"> </w:t>
      </w:r>
      <w:r>
        <w:rPr>
          <w:rFonts w:ascii="Courier New" w:hAnsi="Courier New" w:cs="Courier New"/>
          <w:color w:val="000000"/>
          <w:sz w:val="20"/>
          <w:szCs w:val="20"/>
          <w:shd w:val="clear" w:color="auto" w:fill="FFFFFF"/>
        </w:rPr>
        <w:t>позволяющий создать пустую строку</w:t>
      </w:r>
      <w:r>
        <w:rPr>
          <w:rFonts w:ascii="Courier New" w:eastAsia="Times New Roman" w:hAnsi="Courier New" w:cs="Courier New"/>
          <w:sz w:val="20"/>
          <w:szCs w:val="20"/>
          <w:lang w:eastAsia="ru-RU"/>
        </w:rPr>
        <w:t>.</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public int countWords();        // возвращает количество слов</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public String reverse();        // возвращает перевернутую строку</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public int count(char c);       // возвращает кол-во вхождений символа в строку</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sz w:val="20"/>
          <w:szCs w:val="20"/>
        </w:rPr>
      </w:pPr>
      <w:r>
        <w:rPr>
          <w:rFonts w:ascii="Courier New" w:eastAsia="Times New Roman" w:hAnsi="Courier New" w:cs="Courier New"/>
          <w:sz w:val="20"/>
          <w:szCs w:val="20"/>
          <w:lang w:eastAsia="ru-RU"/>
        </w:rPr>
        <w:t xml:space="preserve">   public </w:t>
      </w:r>
      <w:r>
        <w:rPr>
          <w:rFonts w:ascii="Courier New" w:eastAsia="Times New Roman" w:hAnsi="Courier New" w:cs="Courier New"/>
          <w:sz w:val="20"/>
          <w:szCs w:val="20"/>
          <w:lang w:val="en-US" w:eastAsia="ru-RU"/>
        </w:rPr>
        <w:t>String</w:t>
      </w:r>
      <w:r>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nomer</w:t>
      </w:r>
      <w:r>
        <w:rPr>
          <w:rFonts w:ascii="Courier New" w:eastAsia="Times New Roman" w:hAnsi="Courier New" w:cs="Courier New"/>
          <w:sz w:val="20"/>
          <w:szCs w:val="20"/>
          <w:lang w:eastAsia="ru-RU"/>
        </w:rPr>
        <w:t>();       // возвращает номер (</w:t>
      </w:r>
      <w:r>
        <w:rPr>
          <w:rFonts w:ascii="Courier New" w:hAnsi="Courier New" w:cs="Courier New"/>
          <w:sz w:val="20"/>
          <w:szCs w:val="20"/>
        </w:rPr>
        <w:t>номер находится после №, но после № может пробела и не быть). Пример. Строка Паспорт СеРия 6655  №1111 выдан, возвращает 1111; строка Паспорт сеРия АА № 2345, возвращает 2345.</w:t>
      </w:r>
    </w:p>
    <w:p w:rsidR="006642AD" w:rsidRPr="00AB68BD" w:rsidRDefault="006642AD" w:rsidP="0066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r w:rsidRPr="00AB68BD">
        <w:rPr>
          <w:rFonts w:ascii="Courier New" w:eastAsia="Times New Roman" w:hAnsi="Courier New" w:cs="Courier New"/>
          <w:sz w:val="20"/>
          <w:szCs w:val="20"/>
          <w:lang w:eastAsia="ru-RU"/>
        </w:rPr>
        <w:t xml:space="preserve">   </w:t>
      </w:r>
      <w:r w:rsidRPr="00AB68BD">
        <w:rPr>
          <w:rFonts w:ascii="Courier New" w:eastAsia="Times New Roman" w:hAnsi="Courier New" w:cs="Courier New"/>
          <w:sz w:val="20"/>
          <w:szCs w:val="20"/>
          <w:lang w:val="en-US" w:eastAsia="ru-RU"/>
        </w:rPr>
        <w:t>public</w:t>
      </w:r>
      <w:r w:rsidRPr="00AB68BD">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String</w:t>
      </w:r>
      <w:r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val="en-US" w:eastAsia="ru-RU"/>
        </w:rPr>
        <w:t>replaceSubstring</w:t>
      </w:r>
      <w:r w:rsidRPr="00AB68BD">
        <w:rPr>
          <w:rFonts w:ascii="Courier New" w:eastAsia="Times New Roman" w:hAnsi="Courier New" w:cs="Courier New"/>
          <w:sz w:val="20"/>
          <w:szCs w:val="20"/>
          <w:lang w:eastAsia="ru-RU"/>
        </w:rPr>
        <w:t>(</w:t>
      </w:r>
      <w:r w:rsidR="00AB68BD">
        <w:rPr>
          <w:rFonts w:ascii="Courier New" w:eastAsia="Times New Roman" w:hAnsi="Courier New" w:cs="Courier New"/>
          <w:sz w:val="20"/>
          <w:szCs w:val="20"/>
          <w:lang w:val="en-US" w:eastAsia="ru-RU"/>
        </w:rPr>
        <w:t>String</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val="en-US" w:eastAsia="ru-RU"/>
        </w:rPr>
        <w:t>sold</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val="en-US" w:eastAsia="ru-RU"/>
        </w:rPr>
        <w:t>String</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val="en-US" w:eastAsia="ru-RU"/>
        </w:rPr>
        <w:t>snew</w:t>
      </w:r>
      <w:r w:rsidRPr="00AB68BD">
        <w:rPr>
          <w:rFonts w:ascii="Courier New" w:eastAsia="Times New Roman" w:hAnsi="Courier New" w:cs="Courier New"/>
          <w:sz w:val="20"/>
          <w:szCs w:val="20"/>
          <w:lang w:eastAsia="ru-RU"/>
        </w:rPr>
        <w:t>)</w:t>
      </w:r>
      <w:r w:rsidR="00AB68BD" w:rsidRPr="00AB68BD">
        <w:rPr>
          <w:rFonts w:ascii="Courier New" w:eastAsia="Times New Roman" w:hAnsi="Courier New" w:cs="Courier New"/>
          <w:sz w:val="20"/>
          <w:szCs w:val="20"/>
          <w:lang w:eastAsia="ru-RU"/>
        </w:rPr>
        <w:t xml:space="preserve">;       // </w:t>
      </w:r>
      <w:r w:rsidR="00AB68BD">
        <w:rPr>
          <w:rFonts w:ascii="Courier New" w:eastAsia="Times New Roman" w:hAnsi="Courier New" w:cs="Courier New"/>
          <w:sz w:val="20"/>
          <w:szCs w:val="20"/>
          <w:lang w:eastAsia="ru-RU"/>
        </w:rPr>
        <w:t>возвращает</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eastAsia="ru-RU"/>
        </w:rPr>
        <w:t>строку</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eastAsia="ru-RU"/>
        </w:rPr>
        <w:t>в</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eastAsia="ru-RU"/>
        </w:rPr>
        <w:t>которой</w:t>
      </w:r>
      <w:r w:rsidR="00AB68BD" w:rsidRPr="00AB68BD">
        <w:rPr>
          <w:rFonts w:ascii="Courier New" w:eastAsia="Times New Roman" w:hAnsi="Courier New" w:cs="Courier New"/>
          <w:sz w:val="20"/>
          <w:szCs w:val="20"/>
          <w:lang w:eastAsia="ru-RU"/>
        </w:rPr>
        <w:t xml:space="preserve"> </w:t>
      </w:r>
      <w:r w:rsidR="00AB68BD">
        <w:rPr>
          <w:rFonts w:ascii="Courier New" w:eastAsia="Times New Roman" w:hAnsi="Courier New" w:cs="Courier New"/>
          <w:sz w:val="20"/>
          <w:szCs w:val="20"/>
          <w:lang w:eastAsia="ru-RU"/>
        </w:rPr>
        <w:t>определенн</w:t>
      </w:r>
      <w:r w:rsidR="00220BD9">
        <w:rPr>
          <w:rFonts w:ascii="Courier New" w:eastAsia="Times New Roman" w:hAnsi="Courier New" w:cs="Courier New"/>
          <w:sz w:val="20"/>
          <w:szCs w:val="20"/>
          <w:lang w:eastAsia="ru-RU"/>
        </w:rPr>
        <w:t>ое</w:t>
      </w:r>
      <w:r w:rsidR="00AB68BD">
        <w:rPr>
          <w:rFonts w:ascii="Courier New" w:eastAsia="Times New Roman" w:hAnsi="Courier New" w:cs="Courier New"/>
          <w:sz w:val="20"/>
          <w:szCs w:val="20"/>
          <w:lang w:eastAsia="ru-RU"/>
        </w:rPr>
        <w:t xml:space="preserve"> </w:t>
      </w:r>
      <w:r w:rsidR="00220BD9">
        <w:rPr>
          <w:rFonts w:ascii="Courier New" w:eastAsia="Times New Roman" w:hAnsi="Courier New" w:cs="Courier New"/>
          <w:sz w:val="20"/>
          <w:szCs w:val="20"/>
          <w:lang w:eastAsia="ru-RU"/>
        </w:rPr>
        <w:t>слово</w:t>
      </w:r>
      <w:r w:rsidR="00AB68BD">
        <w:rPr>
          <w:rFonts w:ascii="Courier New" w:eastAsia="Times New Roman" w:hAnsi="Courier New" w:cs="Courier New"/>
          <w:sz w:val="20"/>
          <w:szCs w:val="20"/>
          <w:lang w:eastAsia="ru-RU"/>
        </w:rPr>
        <w:t xml:space="preserve"> заменен</w:t>
      </w:r>
      <w:r w:rsidR="00220BD9">
        <w:rPr>
          <w:rFonts w:ascii="Courier New" w:eastAsia="Times New Roman" w:hAnsi="Courier New" w:cs="Courier New"/>
          <w:sz w:val="20"/>
          <w:szCs w:val="20"/>
          <w:lang w:eastAsia="ru-RU"/>
        </w:rPr>
        <w:t>о</w:t>
      </w:r>
      <w:r w:rsidR="00AB68BD">
        <w:rPr>
          <w:rFonts w:ascii="Courier New" w:eastAsia="Times New Roman" w:hAnsi="Courier New" w:cs="Courier New"/>
          <w:sz w:val="20"/>
          <w:szCs w:val="20"/>
          <w:lang w:eastAsia="ru-RU"/>
        </w:rPr>
        <w:t xml:space="preserve"> друг</w:t>
      </w:r>
      <w:r w:rsidR="00220BD9">
        <w:rPr>
          <w:rFonts w:ascii="Courier New" w:eastAsia="Times New Roman" w:hAnsi="Courier New" w:cs="Courier New"/>
          <w:sz w:val="20"/>
          <w:szCs w:val="20"/>
          <w:lang w:eastAsia="ru-RU"/>
        </w:rPr>
        <w:t>им</w:t>
      </w:r>
      <w:r w:rsidR="00AB68BD">
        <w:rPr>
          <w:rFonts w:ascii="Courier New" w:eastAsia="Times New Roman" w:hAnsi="Courier New" w:cs="Courier New"/>
          <w:sz w:val="20"/>
          <w:szCs w:val="20"/>
          <w:lang w:eastAsia="ru-RU"/>
        </w:rPr>
        <w:t>.</w:t>
      </w:r>
    </w:p>
    <w:p w:rsidR="006642AD" w:rsidRPr="00AB68BD" w:rsidRDefault="00664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sz w:val="20"/>
          <w:szCs w:val="20"/>
          <w:lang w:eastAsia="ru-RU"/>
        </w:rPr>
      </w:pPr>
    </w:p>
    <w:p w:rsidR="00642040" w:rsidRPr="00C30E8D"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eastAsia="Times New Roman" w:hAnsi="Courier New" w:cs="Courier New"/>
          <w:b/>
          <w:sz w:val="20"/>
          <w:szCs w:val="20"/>
          <w:lang w:eastAsia="ru-RU"/>
        </w:rPr>
      </w:pPr>
      <w:r w:rsidRPr="00AB68BD">
        <w:rPr>
          <w:rFonts w:ascii="Courier New" w:eastAsia="Times New Roman" w:hAnsi="Courier New" w:cs="Courier New"/>
          <w:sz w:val="20"/>
          <w:szCs w:val="20"/>
          <w:lang w:eastAsia="ru-RU"/>
        </w:rPr>
        <w:t xml:space="preserve"> </w:t>
      </w:r>
      <w:r w:rsidRPr="00C30E8D">
        <w:rPr>
          <w:rFonts w:ascii="Courier New" w:eastAsia="Times New Roman" w:hAnsi="Courier New" w:cs="Courier New"/>
          <w:b/>
          <w:sz w:val="20"/>
          <w:szCs w:val="20"/>
          <w:lang w:eastAsia="ru-RU"/>
        </w:rPr>
        <w:t>}</w:t>
      </w:r>
      <w:bookmarkStart w:id="0" w:name="_GoBack"/>
      <w:bookmarkEnd w:id="0"/>
    </w:p>
    <w:p w:rsidR="00642040" w:rsidRDefault="00FF06C5">
      <w:pPr>
        <w:spacing w:before="100" w:beforeAutospacing="1"/>
        <w:rPr>
          <w:rFonts w:eastAsia="Times New Roman" w:cs="Times New Roman"/>
          <w:lang w:eastAsia="ru-RU"/>
        </w:rPr>
      </w:pPr>
      <w:r>
        <w:rPr>
          <w:rFonts w:eastAsia="Times New Roman" w:cs="Times New Roman"/>
          <w:lang w:eastAsia="ru-RU"/>
        </w:rPr>
        <w:t>В отдельном классе Test опишите метод main(...), кото</w:t>
      </w:r>
      <w:r w:rsidR="00AB68BD">
        <w:rPr>
          <w:rFonts w:eastAsia="Times New Roman" w:cs="Times New Roman"/>
          <w:lang w:eastAsia="ru-RU"/>
        </w:rPr>
        <w:t xml:space="preserve">рый считывает строку из консоли </w:t>
      </w:r>
      <w:r>
        <w:rPr>
          <w:rFonts w:eastAsia="Times New Roman" w:cs="Times New Roman"/>
          <w:lang w:eastAsia="ru-RU"/>
        </w:rPr>
        <w:t xml:space="preserve">  и </w:t>
      </w:r>
      <w:r w:rsidR="00AB68BD">
        <w:rPr>
          <w:rFonts w:eastAsia="Times New Roman" w:cs="Times New Roman"/>
          <w:lang w:eastAsia="ru-RU"/>
        </w:rPr>
        <w:t>выводит результат</w:t>
      </w:r>
      <w:r>
        <w:rPr>
          <w:rFonts w:eastAsia="Times New Roman" w:cs="Times New Roman"/>
          <w:lang w:eastAsia="ru-RU"/>
        </w:rPr>
        <w:t xml:space="preserve"> кажд</w:t>
      </w:r>
      <w:r w:rsidR="00AB68BD">
        <w:rPr>
          <w:rFonts w:eastAsia="Times New Roman" w:cs="Times New Roman"/>
          <w:lang w:eastAsia="ru-RU"/>
        </w:rPr>
        <w:t>ого</w:t>
      </w:r>
      <w:r>
        <w:rPr>
          <w:rFonts w:eastAsia="Times New Roman" w:cs="Times New Roman"/>
          <w:lang w:eastAsia="ru-RU"/>
        </w:rPr>
        <w:t xml:space="preserve"> метод</w:t>
      </w:r>
      <w:r w:rsidR="00AB68BD">
        <w:rPr>
          <w:rFonts w:eastAsia="Times New Roman" w:cs="Times New Roman"/>
          <w:lang w:eastAsia="ru-RU"/>
        </w:rPr>
        <w:t>а</w:t>
      </w:r>
      <w:r>
        <w:rPr>
          <w:rFonts w:eastAsia="Times New Roman" w:cs="Times New Roman"/>
          <w:lang w:eastAsia="ru-RU"/>
        </w:rPr>
        <w:t xml:space="preserve"> класса. </w:t>
      </w:r>
    </w:p>
    <w:p w:rsidR="00642040" w:rsidRDefault="00642040">
      <w:pPr>
        <w:spacing w:before="100" w:beforeAutospacing="1"/>
        <w:rPr>
          <w:rFonts w:eastAsia="Times New Roman" w:cs="Times New Roman"/>
          <w:szCs w:val="24"/>
          <w:lang w:eastAsia="ru-RU"/>
        </w:rPr>
      </w:pPr>
    </w:p>
    <w:p w:rsidR="00642040" w:rsidRDefault="00FF06C5">
      <w:pPr>
        <w:rPr>
          <w:b/>
        </w:rPr>
      </w:pPr>
      <w:r>
        <w:rPr>
          <w:b/>
        </w:rPr>
        <w:t>Указания к работе.</w:t>
      </w:r>
    </w:p>
    <w:p w:rsidR="00642040" w:rsidRDefault="00FF06C5">
      <w:r>
        <w:t>Нужны следующие члены класса:</w:t>
      </w:r>
    </w:p>
    <w:p w:rsidR="00642040" w:rsidRDefault="00FF06C5">
      <w:r>
        <w:t xml:space="preserve">1. Поле </w:t>
      </w:r>
      <w:r>
        <w:rPr>
          <w:lang w:val="en-US"/>
        </w:rPr>
        <w:t>String</w:t>
      </w:r>
      <w:r>
        <w:t xml:space="preserve"> </w:t>
      </w:r>
      <w:r>
        <w:rPr>
          <w:lang w:val="en-US"/>
        </w:rPr>
        <w:t>Stroca</w:t>
      </w:r>
      <w:r>
        <w:t>;</w:t>
      </w:r>
    </w:p>
    <w:p w:rsidR="00642040" w:rsidRDefault="00FF06C5">
      <w:pPr>
        <w:shd w:val="clear" w:color="auto" w:fill="FFFFFF"/>
        <w:spacing w:after="0" w:afterAutospacing="0"/>
        <w:rPr>
          <w:rFonts w:eastAsia="Times New Roman" w:cs="Times New Roman"/>
          <w:color w:val="000000"/>
          <w:szCs w:val="24"/>
          <w:lang w:eastAsia="ru-RU"/>
        </w:rPr>
      </w:pPr>
      <w:r>
        <w:rPr>
          <w:rFonts w:eastAsia="Times New Roman" w:cs="Times New Roman"/>
          <w:color w:val="000000"/>
          <w:szCs w:val="24"/>
          <w:lang w:eastAsia="ru-RU"/>
        </w:rPr>
        <w:t>2. Конструктор, позволяющий создать строку на основе заданной строки</w:t>
      </w:r>
    </w:p>
    <w:p w:rsidR="00642040" w:rsidRDefault="00FF06C5">
      <w:pPr>
        <w:shd w:val="clear" w:color="auto" w:fill="FFFFFF"/>
        <w:spacing w:after="0" w:afterAutospacing="0"/>
        <w:ind w:left="525"/>
        <w:rPr>
          <w:rFonts w:ascii="Consolas" w:eastAsia="Times New Roman" w:hAnsi="Consolas" w:cs="Consolas"/>
          <w:color w:val="000000"/>
          <w:sz w:val="18"/>
          <w:szCs w:val="18"/>
          <w:lang w:val="en-US" w:eastAsia="ru-RU"/>
        </w:rPr>
      </w:pPr>
      <w:r>
        <w:rPr>
          <w:rFonts w:ascii="Consolas" w:eastAsia="Times New Roman" w:hAnsi="Consolas" w:cs="Consolas"/>
          <w:color w:val="000000"/>
          <w:sz w:val="18"/>
          <w:szCs w:val="18"/>
          <w:lang w:val="en-US" w:eastAsia="ru-RU"/>
        </w:rPr>
        <w:t xml:space="preserve">public </w:t>
      </w:r>
      <w:r>
        <w:rPr>
          <w:rFonts w:ascii="Courier New" w:eastAsia="Times New Roman" w:hAnsi="Courier New" w:cs="Courier New"/>
          <w:sz w:val="20"/>
          <w:szCs w:val="20"/>
          <w:lang w:val="en-US" w:eastAsia="ru-RU"/>
        </w:rPr>
        <w:t>Message(String str</w:t>
      </w:r>
      <w:r>
        <w:rPr>
          <w:rFonts w:ascii="Consolas" w:eastAsia="Times New Roman" w:hAnsi="Consolas" w:cs="Consolas"/>
          <w:color w:val="000000"/>
          <w:sz w:val="18"/>
          <w:szCs w:val="18"/>
          <w:lang w:val="en-US" w:eastAsia="ru-RU"/>
        </w:rPr>
        <w:t>)//</w:t>
      </w:r>
      <w:r>
        <w:rPr>
          <w:rFonts w:ascii="Consolas" w:eastAsia="Times New Roman" w:hAnsi="Consolas" w:cs="Consolas"/>
          <w:color w:val="000000"/>
          <w:sz w:val="18"/>
          <w:szCs w:val="18"/>
          <w:lang w:eastAsia="ru-RU"/>
        </w:rPr>
        <w:t>конструктор</w:t>
      </w:r>
      <w:r>
        <w:rPr>
          <w:rFonts w:ascii="Consolas" w:eastAsia="Times New Roman" w:hAnsi="Consolas" w:cs="Consolas"/>
          <w:color w:val="000000"/>
          <w:sz w:val="18"/>
          <w:szCs w:val="18"/>
          <w:lang w:val="en-US" w:eastAsia="ru-RU"/>
        </w:rPr>
        <w:t xml:space="preserve"> </w:t>
      </w:r>
    </w:p>
    <w:p w:rsidR="00642040" w:rsidRDefault="00FF06C5">
      <w:pPr>
        <w:shd w:val="clear" w:color="auto" w:fill="FFFFFF"/>
        <w:spacing w:after="0" w:afterAutospacing="0"/>
        <w:ind w:left="525"/>
        <w:rPr>
          <w:rFonts w:ascii="Consolas" w:eastAsia="Times New Roman" w:hAnsi="Consolas" w:cs="Consolas"/>
          <w:color w:val="000000"/>
          <w:sz w:val="18"/>
          <w:szCs w:val="18"/>
          <w:lang w:val="en-US" w:eastAsia="ru-RU"/>
        </w:rPr>
      </w:pPr>
      <w:r>
        <w:rPr>
          <w:rFonts w:ascii="Consolas" w:eastAsia="Times New Roman" w:hAnsi="Consolas" w:cs="Consolas"/>
          <w:color w:val="000000"/>
          <w:sz w:val="18"/>
          <w:szCs w:val="18"/>
          <w:lang w:val="en-US" w:eastAsia="ru-RU"/>
        </w:rPr>
        <w:t xml:space="preserve">{ </w:t>
      </w:r>
    </w:p>
    <w:p w:rsidR="00642040" w:rsidRDefault="00FF06C5">
      <w:pPr>
        <w:shd w:val="clear" w:color="auto" w:fill="FFFFFF"/>
        <w:spacing w:after="0" w:afterAutospacing="0"/>
        <w:ind w:left="525"/>
        <w:rPr>
          <w:rFonts w:ascii="Consolas" w:eastAsia="Times New Roman" w:hAnsi="Consolas" w:cs="Consolas"/>
          <w:color w:val="000000"/>
          <w:sz w:val="18"/>
          <w:szCs w:val="18"/>
          <w:lang w:eastAsia="ru-RU"/>
        </w:rPr>
      </w:pPr>
      <w:r>
        <w:rPr>
          <w:lang w:val="en-US"/>
        </w:rPr>
        <w:t>Stroca</w:t>
      </w:r>
      <w:r>
        <w:rPr>
          <w:rFonts w:ascii="Consolas" w:eastAsia="Times New Roman" w:hAnsi="Consolas" w:cs="Consolas"/>
          <w:color w:val="000000"/>
          <w:sz w:val="18"/>
          <w:szCs w:val="18"/>
          <w:lang w:eastAsia="ru-RU"/>
        </w:rPr>
        <w:t xml:space="preserve"> = </w:t>
      </w:r>
      <w:r>
        <w:rPr>
          <w:rFonts w:ascii="Courier New" w:eastAsia="Times New Roman" w:hAnsi="Courier New" w:cs="Courier New"/>
          <w:sz w:val="20"/>
          <w:szCs w:val="20"/>
          <w:lang w:val="en-US" w:eastAsia="ru-RU"/>
        </w:rPr>
        <w:t>str</w:t>
      </w:r>
      <w:r>
        <w:rPr>
          <w:rFonts w:ascii="Courier New" w:eastAsia="Times New Roman" w:hAnsi="Courier New" w:cs="Courier New"/>
          <w:sz w:val="20"/>
          <w:szCs w:val="20"/>
          <w:lang w:eastAsia="ru-RU"/>
        </w:rPr>
        <w:t>;</w:t>
      </w:r>
    </w:p>
    <w:p w:rsidR="00642040" w:rsidRDefault="00FF06C5">
      <w:pPr>
        <w:shd w:val="clear" w:color="auto" w:fill="FFFFFF"/>
        <w:spacing w:after="0" w:afterAutospacing="0"/>
        <w:ind w:left="525"/>
        <w:rPr>
          <w:rFonts w:ascii="Consolas" w:eastAsia="Times New Roman" w:hAnsi="Consolas" w:cs="Consolas"/>
          <w:color w:val="000000"/>
          <w:sz w:val="18"/>
          <w:szCs w:val="18"/>
          <w:lang w:eastAsia="ru-RU"/>
        </w:rPr>
      </w:pPr>
      <w:r>
        <w:rPr>
          <w:rFonts w:ascii="Consolas" w:eastAsia="Times New Roman" w:hAnsi="Consolas" w:cs="Consolas"/>
          <w:color w:val="000000"/>
          <w:sz w:val="18"/>
          <w:szCs w:val="18"/>
          <w:lang w:eastAsia="ru-RU"/>
        </w:rPr>
        <w:t>}</w:t>
      </w:r>
    </w:p>
    <w:p w:rsidR="00642040" w:rsidRDefault="00FF06C5">
      <w:pPr>
        <w:shd w:val="clear" w:color="auto" w:fill="FFFFFF"/>
        <w:spacing w:after="0" w:afterAutospacing="0"/>
        <w:rPr>
          <w:rFonts w:eastAsia="Times New Roman" w:cs="Times New Roman"/>
          <w:color w:val="000000"/>
          <w:szCs w:val="24"/>
          <w:lang w:eastAsia="ru-RU"/>
        </w:rPr>
      </w:pPr>
      <w:r>
        <w:rPr>
          <w:rFonts w:eastAsia="Times New Roman" w:cs="Times New Roman"/>
          <w:color w:val="000000"/>
          <w:szCs w:val="24"/>
          <w:lang w:eastAsia="ru-RU"/>
        </w:rPr>
        <w:t xml:space="preserve">3. Конструктор, позволяющий </w:t>
      </w:r>
      <w:r>
        <w:rPr>
          <w:rFonts w:cs="Times New Roman"/>
          <w:color w:val="000000"/>
          <w:szCs w:val="24"/>
          <w:shd w:val="clear" w:color="auto" w:fill="FFFFFF"/>
        </w:rPr>
        <w:t>создать пустую строку</w:t>
      </w:r>
    </w:p>
    <w:p w:rsidR="00642040" w:rsidRPr="006642AD" w:rsidRDefault="00FF06C5">
      <w:pPr>
        <w:shd w:val="clear" w:color="auto" w:fill="FFFFFF"/>
        <w:spacing w:after="0" w:afterAutospacing="0"/>
        <w:ind w:left="525"/>
        <w:rPr>
          <w:rFonts w:ascii="Consolas" w:eastAsia="Times New Roman" w:hAnsi="Consolas" w:cs="Consolas"/>
          <w:color w:val="000000"/>
          <w:sz w:val="18"/>
          <w:szCs w:val="18"/>
          <w:lang w:eastAsia="ru-RU"/>
        </w:rPr>
      </w:pPr>
      <w:r>
        <w:rPr>
          <w:rFonts w:ascii="Consolas" w:eastAsia="Times New Roman" w:hAnsi="Consolas" w:cs="Consolas"/>
          <w:color w:val="000000"/>
          <w:sz w:val="18"/>
          <w:szCs w:val="18"/>
          <w:lang w:val="en-US" w:eastAsia="ru-RU"/>
        </w:rPr>
        <w:t>public</w:t>
      </w:r>
      <w:r w:rsidRPr="006642AD">
        <w:rPr>
          <w:rFonts w:ascii="Consolas" w:eastAsia="Times New Roman" w:hAnsi="Consolas" w:cs="Consolas"/>
          <w:color w:val="000000"/>
          <w:sz w:val="18"/>
          <w:szCs w:val="18"/>
          <w:lang w:eastAsia="ru-RU"/>
        </w:rPr>
        <w:t xml:space="preserve"> </w:t>
      </w:r>
      <w:r>
        <w:rPr>
          <w:rFonts w:ascii="Courier New" w:eastAsia="Times New Roman" w:hAnsi="Courier New" w:cs="Courier New"/>
          <w:sz w:val="20"/>
          <w:szCs w:val="20"/>
          <w:lang w:val="en-US" w:eastAsia="ru-RU"/>
        </w:rPr>
        <w:t>Message</w:t>
      </w:r>
      <w:r w:rsidRPr="006642AD">
        <w:rPr>
          <w:rFonts w:ascii="Courier New" w:eastAsia="Times New Roman" w:hAnsi="Courier New" w:cs="Courier New"/>
          <w:sz w:val="20"/>
          <w:szCs w:val="20"/>
          <w:lang w:eastAsia="ru-RU"/>
        </w:rPr>
        <w:t>(</w:t>
      </w:r>
      <w:r w:rsidRPr="006642AD">
        <w:rPr>
          <w:rFonts w:ascii="Consolas" w:eastAsia="Times New Roman" w:hAnsi="Consolas" w:cs="Consolas"/>
          <w:color w:val="000000"/>
          <w:sz w:val="18"/>
          <w:szCs w:val="18"/>
          <w:lang w:eastAsia="ru-RU"/>
        </w:rPr>
        <w:t>)//</w:t>
      </w:r>
      <w:r>
        <w:rPr>
          <w:rFonts w:ascii="Consolas" w:eastAsia="Times New Roman" w:hAnsi="Consolas" w:cs="Consolas"/>
          <w:color w:val="000000"/>
          <w:sz w:val="18"/>
          <w:szCs w:val="18"/>
          <w:lang w:eastAsia="ru-RU"/>
        </w:rPr>
        <w:t>конструктор</w:t>
      </w:r>
      <w:r w:rsidRPr="006642AD">
        <w:rPr>
          <w:rFonts w:ascii="Consolas" w:eastAsia="Times New Roman" w:hAnsi="Consolas" w:cs="Consolas"/>
          <w:color w:val="000000"/>
          <w:sz w:val="18"/>
          <w:szCs w:val="18"/>
          <w:lang w:eastAsia="ru-RU"/>
        </w:rPr>
        <w:t xml:space="preserve"> </w:t>
      </w:r>
    </w:p>
    <w:p w:rsidR="00642040" w:rsidRPr="006642AD" w:rsidRDefault="00FF06C5">
      <w:pPr>
        <w:shd w:val="clear" w:color="auto" w:fill="FFFFFF"/>
        <w:spacing w:after="0" w:afterAutospacing="0"/>
        <w:ind w:left="525"/>
        <w:rPr>
          <w:rFonts w:ascii="Consolas" w:eastAsia="Times New Roman" w:hAnsi="Consolas" w:cs="Consolas"/>
          <w:color w:val="000000"/>
          <w:sz w:val="18"/>
          <w:szCs w:val="18"/>
          <w:lang w:eastAsia="ru-RU"/>
        </w:rPr>
      </w:pPr>
      <w:r w:rsidRPr="006642AD">
        <w:rPr>
          <w:rFonts w:ascii="Consolas" w:eastAsia="Times New Roman" w:hAnsi="Consolas" w:cs="Consolas"/>
          <w:color w:val="000000"/>
          <w:sz w:val="18"/>
          <w:szCs w:val="18"/>
          <w:lang w:eastAsia="ru-RU"/>
        </w:rPr>
        <w:t xml:space="preserve">{ </w:t>
      </w:r>
    </w:p>
    <w:p w:rsidR="00642040" w:rsidRPr="006642AD" w:rsidRDefault="00FF06C5">
      <w:pPr>
        <w:shd w:val="clear" w:color="auto" w:fill="FFFFFF"/>
        <w:spacing w:after="0" w:afterAutospacing="0"/>
        <w:ind w:left="525"/>
        <w:rPr>
          <w:rFonts w:ascii="Consolas" w:eastAsia="Times New Roman" w:hAnsi="Consolas" w:cs="Consolas"/>
          <w:color w:val="000000"/>
          <w:sz w:val="18"/>
          <w:szCs w:val="18"/>
          <w:lang w:eastAsia="ru-RU"/>
        </w:rPr>
      </w:pPr>
      <w:r w:rsidRPr="006642AD">
        <w:t>…</w:t>
      </w:r>
      <w:r w:rsidRPr="006642AD">
        <w:rPr>
          <w:rFonts w:ascii="Courier New" w:eastAsia="Times New Roman" w:hAnsi="Courier New" w:cs="Courier New"/>
          <w:sz w:val="20"/>
          <w:szCs w:val="20"/>
          <w:lang w:eastAsia="ru-RU"/>
        </w:rPr>
        <w:t>;</w:t>
      </w:r>
      <w:r w:rsidRPr="006642AD">
        <w:rPr>
          <w:rFonts w:ascii="Consolas" w:eastAsia="Times New Roman" w:hAnsi="Consolas" w:cs="Consolas"/>
          <w:color w:val="000000"/>
          <w:sz w:val="18"/>
          <w:szCs w:val="18"/>
          <w:lang w:eastAsia="ru-RU"/>
        </w:rPr>
        <w:t>//</w:t>
      </w:r>
      <w:r>
        <w:rPr>
          <w:rFonts w:ascii="Consolas" w:eastAsia="Times New Roman" w:hAnsi="Consolas" w:cs="Consolas"/>
          <w:color w:val="000000"/>
          <w:sz w:val="18"/>
          <w:szCs w:val="18"/>
          <w:lang w:eastAsia="ru-RU"/>
        </w:rPr>
        <w:t>написать</w:t>
      </w:r>
      <w:r w:rsidRPr="006642AD">
        <w:rPr>
          <w:rFonts w:ascii="Consolas" w:eastAsia="Times New Roman" w:hAnsi="Consolas" w:cs="Consolas"/>
          <w:color w:val="000000"/>
          <w:sz w:val="18"/>
          <w:szCs w:val="18"/>
          <w:lang w:eastAsia="ru-RU"/>
        </w:rPr>
        <w:t xml:space="preserve"> </w:t>
      </w:r>
      <w:r>
        <w:rPr>
          <w:rFonts w:ascii="Consolas" w:eastAsia="Times New Roman" w:hAnsi="Consolas" w:cs="Consolas"/>
          <w:color w:val="000000"/>
          <w:sz w:val="18"/>
          <w:szCs w:val="18"/>
          <w:lang w:eastAsia="ru-RU"/>
        </w:rPr>
        <w:t>самим</w:t>
      </w:r>
    </w:p>
    <w:p w:rsidR="00642040" w:rsidRPr="006642AD" w:rsidRDefault="00FF06C5">
      <w:pPr>
        <w:shd w:val="clear" w:color="auto" w:fill="FFFFFF"/>
        <w:spacing w:after="0" w:afterAutospacing="0"/>
        <w:ind w:left="525"/>
        <w:rPr>
          <w:rFonts w:ascii="Consolas" w:eastAsia="Times New Roman" w:hAnsi="Consolas" w:cs="Consolas"/>
          <w:color w:val="000000"/>
          <w:sz w:val="18"/>
          <w:szCs w:val="18"/>
          <w:lang w:eastAsia="ru-RU"/>
        </w:rPr>
      </w:pPr>
      <w:r w:rsidRPr="006642AD">
        <w:rPr>
          <w:rFonts w:ascii="Consolas" w:eastAsia="Times New Roman" w:hAnsi="Consolas" w:cs="Consolas"/>
          <w:color w:val="000000"/>
          <w:sz w:val="18"/>
          <w:szCs w:val="18"/>
          <w:lang w:eastAsia="ru-RU"/>
        </w:rPr>
        <w:t>}</w:t>
      </w:r>
    </w:p>
    <w:p w:rsidR="00642040" w:rsidRDefault="00FF06C5">
      <w:pPr>
        <w:rPr>
          <w:rFonts w:eastAsia="Times New Roman" w:cs="Times New Roman"/>
          <w:szCs w:val="24"/>
          <w:lang w:eastAsia="ru-RU"/>
        </w:rPr>
      </w:pPr>
      <w:r>
        <w:t xml:space="preserve">4. Метод, который </w:t>
      </w:r>
      <w:r>
        <w:rPr>
          <w:rFonts w:eastAsia="Times New Roman" w:cs="Times New Roman"/>
          <w:szCs w:val="24"/>
          <w:lang w:eastAsia="ru-RU"/>
        </w:rPr>
        <w:t>возвращает перевернутую строку</w:t>
      </w:r>
    </w:p>
    <w:p w:rsidR="00642040" w:rsidRPr="00220BD9" w:rsidRDefault="00FF06C5">
      <w:r>
        <w:rPr>
          <w:lang w:val="en-US"/>
        </w:rPr>
        <w:t>public</w:t>
      </w:r>
      <w:r w:rsidRPr="00220BD9">
        <w:t xml:space="preserve"> </w:t>
      </w:r>
      <w:r>
        <w:rPr>
          <w:lang w:val="en-US"/>
        </w:rPr>
        <w:t>String</w:t>
      </w:r>
      <w:r w:rsidRPr="00220BD9">
        <w:t xml:space="preserve"> </w:t>
      </w:r>
      <w:r>
        <w:rPr>
          <w:lang w:val="en-US"/>
        </w:rPr>
        <w:t>reverse</w:t>
      </w:r>
      <w:r w:rsidRPr="00220BD9">
        <w:t>(){</w:t>
      </w:r>
    </w:p>
    <w:p w:rsidR="00642040" w:rsidRDefault="00FF06C5">
      <w:pPr>
        <w:rPr>
          <w:lang w:val="en-US"/>
        </w:rPr>
      </w:pPr>
      <w:r w:rsidRPr="00220BD9">
        <w:t xml:space="preserve">    </w:t>
      </w:r>
      <w:r>
        <w:rPr>
          <w:lang w:val="en-US"/>
        </w:rPr>
        <w:t>String  rev="";</w:t>
      </w:r>
    </w:p>
    <w:p w:rsidR="00642040" w:rsidRDefault="00FF06C5">
      <w:pPr>
        <w:rPr>
          <w:lang w:val="en-US"/>
        </w:rPr>
      </w:pPr>
      <w:r>
        <w:rPr>
          <w:lang w:val="en-US"/>
        </w:rPr>
        <w:t xml:space="preserve">    int length= Stroca.length();</w:t>
      </w:r>
    </w:p>
    <w:p w:rsidR="00642040" w:rsidRDefault="00FF06C5">
      <w:pPr>
        <w:rPr>
          <w:lang w:val="en-US"/>
        </w:rPr>
      </w:pPr>
      <w:r>
        <w:rPr>
          <w:lang w:val="en-US"/>
        </w:rPr>
        <w:t xml:space="preserve">   for(int i=length-1;i&gt;=0;i--)</w:t>
      </w:r>
    </w:p>
    <w:p w:rsidR="00642040" w:rsidRDefault="00FF06C5">
      <w:pPr>
        <w:rPr>
          <w:lang w:val="en-US"/>
        </w:rPr>
      </w:pPr>
      <w:r>
        <w:rPr>
          <w:lang w:val="en-US"/>
        </w:rPr>
        <w:t xml:space="preserve">     rev=rev+ Stroca.charAt(i);</w:t>
      </w:r>
    </w:p>
    <w:p w:rsidR="00642040" w:rsidRDefault="00FF06C5">
      <w:r w:rsidRPr="006642AD">
        <w:rPr>
          <w:lang w:val="en-US"/>
        </w:rPr>
        <w:t xml:space="preserve">   </w:t>
      </w:r>
      <w:r>
        <w:t>return rev;</w:t>
      </w:r>
    </w:p>
    <w:p w:rsidR="00642040" w:rsidRDefault="00FF06C5">
      <w:r>
        <w:lastRenderedPageBreak/>
        <w:t>}</w:t>
      </w:r>
    </w:p>
    <w:p w:rsidR="00642040" w:rsidRDefault="00FF06C5">
      <w:r>
        <w:t>Остальные методы дописываем.</w:t>
      </w:r>
    </w:p>
    <w:p w:rsidR="00642040" w:rsidRDefault="00FF06C5">
      <w:pPr>
        <w:rPr>
          <w:b/>
        </w:rPr>
      </w:pPr>
      <w:r>
        <w:rPr>
          <w:b/>
        </w:rPr>
        <w:t>Ввод строки.</w:t>
      </w:r>
    </w:p>
    <w:p w:rsidR="00642040" w:rsidRDefault="00FF06C5">
      <w:pPr>
        <w:pStyle w:val="af9"/>
        <w:numPr>
          <w:ilvl w:val="0"/>
          <w:numId w:val="1"/>
        </w:numPr>
        <w:contextualSpacing/>
      </w:pPr>
      <w:r>
        <w:t>Для ввода данных используется класс Scanner из библиотеки пакетов Java.</w:t>
      </w:r>
    </w:p>
    <w:p w:rsidR="00642040" w:rsidRDefault="00FF06C5">
      <w:pPr>
        <w:pStyle w:val="af9"/>
        <w:ind w:left="720"/>
        <w:contextualSpacing/>
      </w:pPr>
      <w:r>
        <w:t>Этот класс надо импортировать в той программе, где он будет использоваться. Это делается до начала открытого класса в коде программы.</w:t>
      </w:r>
    </w:p>
    <w:p w:rsidR="00642040" w:rsidRDefault="00FF06C5">
      <w:pPr>
        <w:pStyle w:val="af9"/>
        <w:ind w:left="720"/>
        <w:contextualSpacing/>
      </w:pPr>
      <w:r>
        <w:t>Для работы с потоком ввода необходимо создать объект класса Scanner, при создании указав, с каким потоком ввода он будет связан. Стандартный поток ввода (клавиатура) в Java представлен объектом — System.in. А стандартный поток вывода (дисплей) —объектом System.out.</w:t>
      </w:r>
    </w:p>
    <w:p w:rsidR="00642040" w:rsidRDefault="00FF06C5">
      <w:pPr>
        <w:spacing w:before="100" w:beforeAutospacing="1"/>
        <w:rPr>
          <w:rFonts w:eastAsia="Times New Roman" w:cs="Times New Roman"/>
          <w:szCs w:val="24"/>
          <w:lang w:eastAsia="ru-RU"/>
        </w:rPr>
      </w:pPr>
      <w:r>
        <w:rPr>
          <w:rFonts w:eastAsia="Times New Roman" w:cs="Times New Roman"/>
          <w:szCs w:val="24"/>
          <w:lang w:eastAsia="ru-RU"/>
        </w:rPr>
        <w:t>Имеется метод nextLine(), позволяющий считывать целую последовательность символов, т.е. строку, а, значит, полученное через этот метод значение нужно сохранять в объекте класса String. В следующем примере создаётся два таких объекта, потом в них поочерёдно записывается ввод пользователя, а далее на экран выводится одна строка, полученная объединением введённых последовательностей символов.</w:t>
      </w:r>
    </w:p>
    <w:p w:rsidR="00642040" w:rsidRDefault="00FF06C5">
      <w:pPr>
        <w:spacing w:after="0" w:afterAutospacing="0"/>
        <w:rPr>
          <w:rFonts w:ascii="Courier New" w:hAnsi="Courier New" w:cs="Courier New"/>
          <w:sz w:val="20"/>
          <w:szCs w:val="20"/>
          <w:lang w:val="en-US"/>
        </w:rPr>
      </w:pPr>
      <w:r>
        <w:rPr>
          <w:rFonts w:ascii="Courier New" w:eastAsia="Times New Roman" w:hAnsi="Courier New" w:cs="Courier New"/>
          <w:color w:val="000088"/>
          <w:sz w:val="20"/>
          <w:szCs w:val="20"/>
          <w:lang w:val="en-US" w:eastAsia="ru-RU"/>
        </w:rPr>
        <w:t>import</w:t>
      </w:r>
      <w:r>
        <w:rPr>
          <w:rFonts w:ascii="Courier New" w:eastAsia="Times New Roman" w:hAnsi="Courier New" w:cs="Courier New"/>
          <w:color w:val="000000"/>
          <w:sz w:val="20"/>
          <w:szCs w:val="20"/>
          <w:lang w:val="en-US" w:eastAsia="ru-RU"/>
        </w:rPr>
        <w:t xml:space="preserve"> java</w:t>
      </w:r>
      <w:r>
        <w:rPr>
          <w:rFonts w:ascii="Courier New" w:eastAsia="Times New Roman" w:hAnsi="Courier New" w:cs="Courier New"/>
          <w:color w:val="666600"/>
          <w:sz w:val="20"/>
          <w:szCs w:val="20"/>
          <w:lang w:val="en-US" w:eastAsia="ru-RU"/>
        </w:rPr>
        <w:t>.</w:t>
      </w:r>
      <w:r>
        <w:rPr>
          <w:rFonts w:ascii="Courier New" w:eastAsia="Times New Roman" w:hAnsi="Courier New" w:cs="Courier New"/>
          <w:color w:val="000000"/>
          <w:sz w:val="20"/>
          <w:szCs w:val="20"/>
          <w:lang w:val="en-US" w:eastAsia="ru-RU"/>
        </w:rPr>
        <w:t>util</w:t>
      </w:r>
      <w:r>
        <w:rPr>
          <w:rFonts w:ascii="Courier New" w:eastAsia="Times New Roman" w:hAnsi="Courier New" w:cs="Courier New"/>
          <w:color w:val="666600"/>
          <w:sz w:val="20"/>
          <w:szCs w:val="20"/>
          <w:lang w:val="en-US" w:eastAsia="ru-RU"/>
        </w:rPr>
        <w:t>.</w:t>
      </w:r>
      <w:r>
        <w:rPr>
          <w:rFonts w:ascii="Courier New" w:eastAsia="Times New Roman" w:hAnsi="Courier New" w:cs="Courier New"/>
          <w:color w:val="660066"/>
          <w:sz w:val="20"/>
          <w:szCs w:val="20"/>
          <w:lang w:val="en-US" w:eastAsia="ru-RU"/>
        </w:rPr>
        <w:t>Scanner</w:t>
      </w:r>
      <w:r>
        <w:rPr>
          <w:rFonts w:ascii="Courier New" w:eastAsia="Times New Roman" w:hAnsi="Courier New" w:cs="Courier New"/>
          <w:color w:val="666600"/>
          <w:sz w:val="20"/>
          <w:szCs w:val="20"/>
          <w:lang w:val="en-US" w:eastAsia="ru-RU"/>
        </w:rPr>
        <w:t>;</w:t>
      </w:r>
      <w:r>
        <w:rPr>
          <w:rFonts w:ascii="Courier New" w:eastAsia="Times New Roman" w:hAnsi="Courier New" w:cs="Courier New"/>
          <w:color w:val="000000"/>
          <w:sz w:val="20"/>
          <w:szCs w:val="20"/>
          <w:lang w:val="en-US" w:eastAsia="ru-RU"/>
        </w:rPr>
        <w:br/>
      </w:r>
      <w:r>
        <w:rPr>
          <w:rFonts w:ascii="Courier New" w:eastAsia="Times New Roman" w:hAnsi="Courier New" w:cs="Courier New"/>
          <w:color w:val="000088"/>
          <w:sz w:val="20"/>
          <w:szCs w:val="20"/>
          <w:lang w:val="en-US" w:eastAsia="ru-RU"/>
        </w:rPr>
        <w:t>public</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88"/>
          <w:sz w:val="20"/>
          <w:szCs w:val="20"/>
          <w:lang w:val="en-US" w:eastAsia="ru-RU"/>
        </w:rPr>
        <w:t>class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660066"/>
          <w:sz w:val="20"/>
          <w:szCs w:val="20"/>
          <w:lang w:val="en-US" w:eastAsia="ru-RU"/>
        </w:rPr>
        <w:t>Main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666600"/>
          <w:sz w:val="20"/>
          <w:szCs w:val="20"/>
          <w:lang w:val="en-US" w:eastAsia="ru-RU"/>
        </w:rPr>
        <w:t>{</w:t>
      </w:r>
      <w:r>
        <w:rPr>
          <w:rFonts w:ascii="Courier New" w:eastAsia="Times New Roman" w:hAnsi="Courier New" w:cs="Courier New"/>
          <w:color w:val="000000"/>
          <w:sz w:val="20"/>
          <w:szCs w:val="20"/>
          <w:lang w:val="en-US" w:eastAsia="ru-RU"/>
        </w:rPr>
        <w:br/>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 xml:space="preserve">        String s1, s2;</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 xml:space="preserve">        s1 = sc.nextLine();</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 xml:space="preserve">        s2 = sc.nextLine();</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.println(s1 + s2);</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rPr>
        <w:t>}</w:t>
      </w:r>
    </w:p>
    <w:p w:rsidR="00642040" w:rsidRDefault="00FF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642040" w:rsidRDefault="00642040">
      <w:pPr>
        <w:pStyle w:val="afa"/>
        <w:shd w:val="clear" w:color="auto" w:fill="FFFFFF"/>
        <w:spacing w:before="90" w:after="90" w:afterAutospacing="0"/>
        <w:ind w:right="150"/>
        <w:rPr>
          <w:rFonts w:ascii="Arial" w:eastAsia="Times New Roman" w:hAnsi="Arial" w:cs="Arial"/>
          <w:sz w:val="20"/>
          <w:szCs w:val="20"/>
          <w:lang w:eastAsia="ru-RU"/>
        </w:rPr>
      </w:pPr>
    </w:p>
    <w:p w:rsidR="00642040" w:rsidRDefault="00FF06C5">
      <w:pPr>
        <w:pStyle w:val="afa"/>
        <w:numPr>
          <w:ilvl w:val="0"/>
          <w:numId w:val="1"/>
        </w:numPr>
        <w:shd w:val="clear" w:color="auto" w:fill="FFFFFF"/>
        <w:spacing w:before="90" w:after="90" w:afterAutospacing="0"/>
        <w:ind w:right="150"/>
        <w:rPr>
          <w:rFonts w:ascii="Arial" w:eastAsia="Times New Roman" w:hAnsi="Arial" w:cs="Arial"/>
          <w:sz w:val="20"/>
          <w:szCs w:val="20"/>
          <w:lang w:eastAsia="ru-RU"/>
        </w:rPr>
      </w:pPr>
      <w:r>
        <w:rPr>
          <w:rFonts w:ascii="Arial" w:eastAsia="Times New Roman" w:hAnsi="Arial" w:cs="Arial"/>
          <w:sz w:val="20"/>
          <w:szCs w:val="20"/>
          <w:lang w:eastAsia="ru-RU"/>
        </w:rPr>
        <w:t>Для ввода данных используется диалоговое окно.</w:t>
      </w:r>
    </w:p>
    <w:p w:rsidR="00642040" w:rsidRDefault="00FF06C5">
      <w:pPr>
        <w:pStyle w:val="afa"/>
        <w:shd w:val="clear" w:color="auto" w:fill="FFFFFF"/>
        <w:spacing w:before="90" w:after="90" w:afterAutospacing="0"/>
        <w:ind w:right="150"/>
        <w:rPr>
          <w:rFonts w:ascii="Arial" w:eastAsia="Times New Roman" w:hAnsi="Arial" w:cs="Arial"/>
          <w:sz w:val="20"/>
          <w:szCs w:val="20"/>
          <w:lang w:eastAsia="ru-RU"/>
        </w:rPr>
      </w:pPr>
      <w:r>
        <w:rPr>
          <w:rFonts w:ascii="Arial" w:eastAsia="Times New Roman" w:hAnsi="Arial" w:cs="Arial"/>
          <w:sz w:val="20"/>
          <w:szCs w:val="20"/>
          <w:lang w:eastAsia="ru-RU"/>
        </w:rPr>
        <w:t xml:space="preserve">Неотъемлемой частью большинства программ являются небольшие диалоговые окна: для вывода пользователю сообщения (например, сообщения об ошибке), для вопроса, ответ на который важен для выполнения текущего действия (например, просьба подтвердить или отменить запрашиваемую операцию). Эти диалоги могут быть запрограммированы вручную на основе класса </w:t>
      </w:r>
      <w:r>
        <w:rPr>
          <w:rFonts w:ascii="Courier New" w:eastAsia="Times New Roman" w:hAnsi="Courier New" w:cs="Courier New"/>
          <w:sz w:val="20"/>
          <w:szCs w:val="20"/>
          <w:lang w:eastAsia="ru-RU"/>
        </w:rPr>
        <w:t>JFrame</w:t>
      </w:r>
      <w:r>
        <w:rPr>
          <w:rFonts w:ascii="Arial" w:eastAsia="Times New Roman" w:hAnsi="Arial" w:cs="Arial"/>
          <w:sz w:val="20"/>
          <w:szCs w:val="20"/>
          <w:lang w:eastAsia="ru-RU"/>
        </w:rPr>
        <w:t>. Однако ввиду того, что они являются типичными для многих программ, Swing предоставляет в распоряжение программиста несколько готовых классов для работы с ними.</w:t>
      </w:r>
    </w:p>
    <w:p w:rsidR="00642040" w:rsidRDefault="00FF06C5">
      <w:pPr>
        <w:pStyle w:val="afa"/>
        <w:shd w:val="clear" w:color="auto" w:fill="FFFFFF"/>
        <w:spacing w:before="90" w:after="90" w:afterAutospacing="0"/>
        <w:ind w:right="150"/>
        <w:rPr>
          <w:rFonts w:ascii="Arial" w:eastAsia="Times New Roman" w:hAnsi="Arial" w:cs="Arial"/>
          <w:sz w:val="20"/>
          <w:szCs w:val="20"/>
          <w:lang w:eastAsia="ru-RU"/>
        </w:rPr>
      </w:pPr>
      <w:r>
        <w:rPr>
          <w:rFonts w:ascii="Arial" w:eastAsia="Times New Roman" w:hAnsi="Arial" w:cs="Arial"/>
          <w:sz w:val="20"/>
          <w:szCs w:val="20"/>
          <w:lang w:eastAsia="ru-RU"/>
        </w:rPr>
        <w:t xml:space="preserve">Чаще всего используется класс </w:t>
      </w:r>
      <w:r>
        <w:rPr>
          <w:rFonts w:ascii="Courier New" w:eastAsia="Times New Roman" w:hAnsi="Courier New" w:cs="Courier New"/>
          <w:sz w:val="20"/>
          <w:szCs w:val="20"/>
          <w:lang w:eastAsia="ru-RU"/>
        </w:rPr>
        <w:t>JOptionPane</w:t>
      </w:r>
      <w:r>
        <w:rPr>
          <w:rFonts w:ascii="Arial" w:eastAsia="Times New Roman" w:hAnsi="Arial" w:cs="Arial"/>
          <w:sz w:val="20"/>
          <w:szCs w:val="20"/>
          <w:lang w:eastAsia="ru-RU"/>
        </w:rPr>
        <w:t xml:space="preserve">, содержащий несколько статических методов, отображающих стандартные диалоги. </w:t>
      </w:r>
    </w:p>
    <w:p w:rsidR="00642040" w:rsidRDefault="00FF06C5">
      <w:pPr>
        <w:spacing w:after="0" w:afterAutospacing="0"/>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javax.swing.*;</w:t>
      </w:r>
    </w:p>
    <w:p w:rsidR="00642040" w:rsidRDefault="00642040">
      <w:pPr>
        <w:spacing w:after="0" w:afterAutospacing="0"/>
        <w:rPr>
          <w:rFonts w:ascii="Courier New" w:hAnsi="Courier New" w:cs="Courier New"/>
          <w:sz w:val="20"/>
          <w:szCs w:val="20"/>
          <w:lang w:val="en-US"/>
        </w:rPr>
      </w:pPr>
    </w:p>
    <w:p w:rsidR="00642040" w:rsidRDefault="00642040">
      <w:pPr>
        <w:spacing w:after="0" w:afterAutospacing="0"/>
        <w:rPr>
          <w:rFonts w:ascii="Courier New" w:hAnsi="Courier New" w:cs="Courier New"/>
          <w:sz w:val="20"/>
          <w:szCs w:val="20"/>
          <w:lang w:val="en-US"/>
        </w:rPr>
      </w:pPr>
    </w:p>
    <w:p w:rsidR="00642040" w:rsidRDefault="00FF06C5">
      <w:pPr>
        <w:spacing w:after="0" w:afterAutospacing="0"/>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Name {</w:t>
      </w:r>
    </w:p>
    <w:p w:rsidR="00642040" w:rsidRDefault="00642040">
      <w:pPr>
        <w:spacing w:after="0" w:afterAutospacing="0"/>
        <w:rPr>
          <w:rFonts w:ascii="Courier New" w:hAnsi="Courier New" w:cs="Courier New"/>
          <w:sz w:val="20"/>
          <w:szCs w:val="20"/>
          <w:lang w:val="en-US"/>
        </w:rPr>
      </w:pPr>
    </w:p>
    <w:p w:rsidR="00642040" w:rsidRDefault="00642040">
      <w:pPr>
        <w:spacing w:after="0" w:afterAutospacing="0"/>
        <w:rPr>
          <w:rFonts w:ascii="Courier New" w:hAnsi="Courier New" w:cs="Courier New"/>
          <w:sz w:val="20"/>
          <w:szCs w:val="20"/>
          <w:lang w:val="en-US"/>
        </w:rPr>
      </w:pP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name;</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name=JOptionPane.</w:t>
      </w:r>
      <w:r>
        <w:rPr>
          <w:rFonts w:ascii="Courier New" w:hAnsi="Courier New" w:cs="Courier New"/>
          <w:i/>
          <w:iCs/>
          <w:color w:val="000000"/>
          <w:sz w:val="20"/>
          <w:szCs w:val="20"/>
          <w:lang w:val="en-US"/>
        </w:rPr>
        <w:t>showInputDialog</w:t>
      </w:r>
      <w:r>
        <w:rPr>
          <w:rFonts w:ascii="Courier New" w:hAnsi="Courier New" w:cs="Courier New"/>
          <w:color w:val="000000"/>
          <w:sz w:val="20"/>
          <w:szCs w:val="20"/>
          <w:lang w:val="en-US"/>
        </w:rPr>
        <w:t>(</w:t>
      </w:r>
      <w:r>
        <w:rPr>
          <w:rFonts w:ascii="Courier New" w:hAnsi="Courier New" w:cs="Courier New"/>
          <w:color w:val="2A00FF"/>
          <w:sz w:val="20"/>
          <w:szCs w:val="20"/>
          <w:lang w:val="en-US"/>
        </w:rPr>
        <w:t>"</w:t>
      </w:r>
      <w:r>
        <w:rPr>
          <w:rFonts w:ascii="Courier New" w:hAnsi="Courier New" w:cs="Courier New"/>
          <w:color w:val="2A00FF"/>
          <w:sz w:val="20"/>
          <w:szCs w:val="20"/>
        </w:rPr>
        <w:t>Введите</w:t>
      </w:r>
      <w:r>
        <w:rPr>
          <w:rFonts w:ascii="Courier New" w:hAnsi="Courier New" w:cs="Courier New"/>
          <w:color w:val="2A00FF"/>
          <w:sz w:val="20"/>
          <w:szCs w:val="20"/>
          <w:lang w:val="en-US"/>
        </w:rPr>
        <w:t xml:space="preserve"> </w:t>
      </w:r>
      <w:r>
        <w:rPr>
          <w:rFonts w:ascii="Courier New" w:hAnsi="Courier New" w:cs="Courier New"/>
          <w:color w:val="2A00FF"/>
          <w:sz w:val="20"/>
          <w:szCs w:val="20"/>
        </w:rPr>
        <w:t>имя</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JOptionPane.</w:t>
      </w:r>
      <w:r>
        <w:rPr>
          <w:rFonts w:ascii="Courier New" w:hAnsi="Courier New" w:cs="Courier New"/>
          <w:i/>
          <w:iCs/>
          <w:color w:val="000000"/>
          <w:sz w:val="20"/>
          <w:szCs w:val="20"/>
          <w:lang w:val="en-US"/>
        </w:rPr>
        <w:t>showMessageDialog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2A00FF"/>
          <w:sz w:val="20"/>
          <w:szCs w:val="20"/>
        </w:rPr>
        <w:t>Приятно</w:t>
      </w:r>
      <w:r>
        <w:rPr>
          <w:rFonts w:ascii="Courier New" w:hAnsi="Courier New" w:cs="Courier New"/>
          <w:color w:val="2A00FF"/>
          <w:sz w:val="20"/>
          <w:szCs w:val="20"/>
          <w:lang w:val="en-US"/>
        </w:rPr>
        <w:t xml:space="preserve"> </w:t>
      </w:r>
      <w:r>
        <w:rPr>
          <w:rFonts w:ascii="Courier New" w:hAnsi="Courier New" w:cs="Courier New"/>
          <w:color w:val="2A00FF"/>
          <w:sz w:val="20"/>
          <w:szCs w:val="20"/>
        </w:rPr>
        <w:t>позакомиться</w:t>
      </w:r>
      <w:r>
        <w:rPr>
          <w:rFonts w:ascii="Courier New" w:hAnsi="Courier New" w:cs="Courier New"/>
          <w:color w:val="2A00FF"/>
          <w:sz w:val="20"/>
          <w:szCs w:val="20"/>
          <w:lang w:val="en-US"/>
        </w:rPr>
        <w:t>,\n"</w:t>
      </w:r>
      <w:r>
        <w:rPr>
          <w:rFonts w:ascii="Courier New" w:hAnsi="Courier New" w:cs="Courier New"/>
          <w:color w:val="000000"/>
          <w:sz w:val="20"/>
          <w:szCs w:val="20"/>
          <w:lang w:val="en-US"/>
        </w:rPr>
        <w:t>+name+</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642040" w:rsidRDefault="00FF06C5">
      <w:pPr>
        <w:spacing w:after="0" w:afterAutospacing="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42040" w:rsidRDefault="00FF06C5">
      <w:pPr>
        <w:spacing w:after="0" w:afterAutospacing="0"/>
        <w:rPr>
          <w:rFonts w:ascii="Courier New" w:hAnsi="Courier New" w:cs="Courier New"/>
          <w:color w:val="000000"/>
          <w:sz w:val="20"/>
          <w:szCs w:val="20"/>
        </w:rPr>
      </w:pPr>
      <w:r>
        <w:rPr>
          <w:rFonts w:ascii="Courier New" w:hAnsi="Courier New" w:cs="Courier New"/>
          <w:color w:val="000000"/>
          <w:sz w:val="20"/>
          <w:szCs w:val="20"/>
          <w:lang w:val="en-US"/>
        </w:rPr>
        <w:tab/>
      </w:r>
      <w:r>
        <w:rPr>
          <w:rFonts w:ascii="Courier New" w:hAnsi="Courier New" w:cs="Courier New"/>
          <w:color w:val="000000"/>
          <w:sz w:val="20"/>
          <w:szCs w:val="20"/>
        </w:rPr>
        <w:t>}</w:t>
      </w:r>
    </w:p>
    <w:p w:rsidR="00642040" w:rsidRDefault="00FF06C5">
      <w:pPr>
        <w:spacing w:after="0" w:afterAutospacing="0"/>
        <w:rPr>
          <w:rFonts w:eastAsia="Times New Roman" w:cs="Times New Roman"/>
          <w:szCs w:val="24"/>
          <w:lang w:eastAsia="ru-RU"/>
        </w:rPr>
      </w:pPr>
      <w:r>
        <w:rPr>
          <w:rFonts w:ascii="Courier New" w:hAnsi="Courier New" w:cs="Courier New"/>
          <w:color w:val="000000"/>
          <w:sz w:val="20"/>
          <w:szCs w:val="20"/>
        </w:rPr>
        <w:t>}</w:t>
      </w:r>
    </w:p>
    <w:p w:rsidR="00642040" w:rsidRDefault="00642040">
      <w:pPr>
        <w:spacing w:before="100" w:beforeAutospacing="1"/>
        <w:rPr>
          <w:rFonts w:eastAsia="Times New Roman" w:cs="Times New Roman"/>
          <w:szCs w:val="24"/>
          <w:lang w:eastAsia="ru-RU"/>
        </w:rPr>
      </w:pPr>
    </w:p>
    <w:p w:rsidR="00642040" w:rsidRDefault="00FF06C5">
      <w:pPr>
        <w:spacing w:before="100" w:beforeAutospacing="1"/>
        <w:rPr>
          <w:rFonts w:eastAsia="Times New Roman" w:cs="Times New Roman"/>
          <w:szCs w:val="24"/>
          <w:lang w:eastAsia="ru-RU"/>
        </w:rPr>
      </w:pPr>
      <w:r>
        <w:rPr>
          <w:rFonts w:eastAsia="Times New Roman" w:cs="Times New Roman"/>
          <w:b/>
          <w:szCs w:val="24"/>
          <w:lang w:eastAsia="ru-RU"/>
        </w:rPr>
        <w:lastRenderedPageBreak/>
        <w:t>В классе String</w:t>
      </w:r>
      <w:r>
        <w:rPr>
          <w:rFonts w:eastAsia="Times New Roman" w:cs="Times New Roman"/>
          <w:szCs w:val="24"/>
          <w:lang w:eastAsia="ru-RU"/>
        </w:rPr>
        <w:t xml:space="preserve"> существует масса полезных методов, которые можно применять к строкам (перед именем метода будем указывать тип того значения, которое он возвращает):</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int length() — возвращает длину строки (количество символов в ней);</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boolean isEmpty() — проверяет, пустая ли строка;</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String replace(a, b) — возвращает строку, где символ a (литерал или переменная типа char) заменён на символ b;</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String toLowerCase() — возвращает строку, где все символы исходной строки преобразованы к строчным;</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String toUpperCase() — возвращает строку, где все символы исходной строки преобразованы к прописным;</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boolean equals(s) — возвращает истину, если строка к которой применён метод, совпадает со строкой s указанной в аргументе метода (с помощью оператора == строки сравнивать нельзя, как и любые другие объекты);</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int indexOf(ch) — возвращает индекс символа ch в строке (индекс это порядковый номер символа, но нумероваться символы начинают с нуля). Если символ совсем не будет найден, то возвратит -1. Если символ встречается в строке несколько раз, то возвратит индекс его первого вхождения.</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int lastIndexOf(ch) — аналогичен предыдущему методу, но возвращает индекс последнего вхождения, если символ встретился в строке несколько раз.</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int indexOf(ch,n) — возвращает индекс символа ch в строке, но начинает проверку с индекса n (индекс это порядковый номер символа, но нумероваться символы начинают с нуля).</w:t>
      </w:r>
    </w:p>
    <w:p w:rsidR="00C30E8D" w:rsidRPr="00C30E8D" w:rsidRDefault="00C30E8D">
      <w:pPr>
        <w:numPr>
          <w:ilvl w:val="0"/>
          <w:numId w:val="2"/>
        </w:numPr>
        <w:spacing w:before="100" w:beforeAutospacing="1"/>
        <w:rPr>
          <w:rFonts w:eastAsia="Times New Roman" w:cs="Times New Roman"/>
          <w:szCs w:val="24"/>
          <w:lang w:eastAsia="ru-RU"/>
        </w:rPr>
      </w:pPr>
      <w:r>
        <w:rPr>
          <w:rFonts w:cs="Times New Roman"/>
          <w:szCs w:val="24"/>
          <w:lang w:val="en-US"/>
        </w:rPr>
        <w:t>int</w:t>
      </w:r>
      <w:r w:rsidRPr="00C30E8D">
        <w:rPr>
          <w:rFonts w:cs="Times New Roman"/>
          <w:szCs w:val="24"/>
        </w:rPr>
        <w:t xml:space="preserve"> </w:t>
      </w:r>
      <w:hyperlink r:id="rId7" w:anchor="indexOf(java.lang.String)" w:history="1">
        <w:r w:rsidRPr="00C30E8D">
          <w:rPr>
            <w:rStyle w:val="af0"/>
            <w:rFonts w:cs="Times New Roman"/>
            <w:b/>
            <w:bCs/>
            <w:color w:val="BB7A2A"/>
            <w:szCs w:val="24"/>
            <w:shd w:val="clear" w:color="auto" w:fill="FFFFFF"/>
          </w:rPr>
          <w:t>indexOf</w:t>
        </w:r>
      </w:hyperlink>
      <w:r w:rsidRPr="00C30E8D">
        <w:rPr>
          <w:rFonts w:cs="Times New Roman"/>
          <w:color w:val="353833"/>
          <w:szCs w:val="24"/>
          <w:shd w:val="clear" w:color="auto" w:fill="FFFFFF"/>
        </w:rPr>
        <w:t>(</w:t>
      </w:r>
      <w:hyperlink r:id="rId8" w:tooltip="class in java.lang" w:history="1">
        <w:r w:rsidRPr="00C30E8D">
          <w:rPr>
            <w:rStyle w:val="af0"/>
            <w:rFonts w:cs="Times New Roman"/>
            <w:b/>
            <w:bCs/>
            <w:color w:val="4A6782"/>
            <w:szCs w:val="24"/>
            <w:shd w:val="clear" w:color="auto" w:fill="FFFFFF"/>
          </w:rPr>
          <w:t>String</w:t>
        </w:r>
      </w:hyperlink>
      <w:r w:rsidRPr="00C30E8D">
        <w:rPr>
          <w:rFonts w:cs="Times New Roman"/>
          <w:color w:val="353833"/>
          <w:szCs w:val="24"/>
          <w:shd w:val="clear" w:color="auto" w:fill="FFFFFF"/>
        </w:rPr>
        <w:t xml:space="preserve"> str) - </w:t>
      </w:r>
      <w:r w:rsidRPr="00C30E8D">
        <w:rPr>
          <w:rFonts w:cs="Times New Roman"/>
          <w:color w:val="172B53"/>
          <w:szCs w:val="24"/>
          <w:shd w:val="clear" w:color="auto" w:fill="FFFFFF"/>
        </w:rPr>
        <w:t>возвращает индекс в данной строке первого вхождения указанной подстроки.</w:t>
      </w:r>
    </w:p>
    <w:p w:rsidR="00642040" w:rsidRDefault="00FF06C5">
      <w:pPr>
        <w:numPr>
          <w:ilvl w:val="0"/>
          <w:numId w:val="2"/>
        </w:numPr>
        <w:spacing w:before="100" w:beforeAutospacing="1"/>
        <w:rPr>
          <w:rFonts w:eastAsia="Times New Roman" w:cs="Times New Roman"/>
          <w:szCs w:val="24"/>
          <w:lang w:eastAsia="ru-RU"/>
        </w:rPr>
      </w:pPr>
      <w:r>
        <w:rPr>
          <w:rFonts w:eastAsia="Times New Roman" w:cs="Times New Roman"/>
          <w:szCs w:val="24"/>
          <w:lang w:eastAsia="ru-RU"/>
        </w:rPr>
        <w:t>char charAt(n) — возвращает  символ, находящегося в строке под индексом n (индекс это порядковый номер символа, но нумероваться символы начинают с нуля).</w:t>
      </w:r>
    </w:p>
    <w:p w:rsidR="00642040" w:rsidRDefault="00FF06C5">
      <w:pPr>
        <w:numPr>
          <w:ilvl w:val="0"/>
          <w:numId w:val="2"/>
        </w:numPr>
        <w:spacing w:before="100" w:beforeAutospacing="1"/>
        <w:rPr>
          <w:rFonts w:eastAsia="Times New Roman" w:cs="Times New Roman"/>
          <w:szCs w:val="24"/>
          <w:lang w:eastAsia="ru-RU"/>
        </w:rPr>
      </w:pPr>
      <w:r>
        <w:rPr>
          <w:rFonts w:cs="Times New Roman"/>
          <w:color w:val="333333"/>
          <w:szCs w:val="24"/>
        </w:rPr>
        <w:t>String trim()-возвращает строку, в которой удалены лишние пробелы в начале строки и в конце</w:t>
      </w:r>
      <w:r>
        <w:rPr>
          <w:rFonts w:ascii="PT Sans" w:hAnsi="PT Sans"/>
          <w:color w:val="333333"/>
        </w:rPr>
        <w:t>.</w:t>
      </w:r>
    </w:p>
    <w:p w:rsidR="00642040" w:rsidRDefault="00FF06C5">
      <w:pPr>
        <w:numPr>
          <w:ilvl w:val="0"/>
          <w:numId w:val="2"/>
        </w:numPr>
        <w:spacing w:before="100" w:beforeAutospacing="1"/>
        <w:rPr>
          <w:rFonts w:eastAsia="Times New Roman" w:cs="Times New Roman"/>
          <w:szCs w:val="24"/>
          <w:lang w:eastAsia="ru-RU"/>
        </w:rPr>
      </w:pPr>
      <w:r>
        <w:rPr>
          <w:rFonts w:cs="Times New Roman"/>
          <w:color w:val="333333"/>
          <w:szCs w:val="24"/>
          <w:lang w:val="en-US"/>
        </w:rPr>
        <w:t>String</w:t>
      </w:r>
      <w:r>
        <w:rPr>
          <w:rFonts w:cs="Times New Roman"/>
          <w:color w:val="333333"/>
          <w:szCs w:val="24"/>
        </w:rPr>
        <w:t xml:space="preserve"> </w:t>
      </w:r>
      <w:r>
        <w:rPr>
          <w:rFonts w:cs="Times New Roman"/>
          <w:color w:val="333333"/>
          <w:szCs w:val="24"/>
          <w:lang w:val="en-US"/>
        </w:rPr>
        <w:t>substring</w:t>
      </w:r>
      <w:r>
        <w:rPr>
          <w:rFonts w:cs="Times New Roman"/>
          <w:color w:val="333333"/>
          <w:szCs w:val="24"/>
        </w:rPr>
        <w:t>(</w:t>
      </w:r>
      <w:r>
        <w:rPr>
          <w:rFonts w:cs="Times New Roman"/>
          <w:color w:val="333333"/>
          <w:szCs w:val="24"/>
          <w:lang w:val="en-US"/>
        </w:rPr>
        <w:t>int</w:t>
      </w:r>
      <w:r>
        <w:rPr>
          <w:rFonts w:cs="Times New Roman"/>
          <w:color w:val="333333"/>
          <w:szCs w:val="24"/>
        </w:rPr>
        <w:t xml:space="preserve"> </w:t>
      </w:r>
      <w:r>
        <w:rPr>
          <w:rFonts w:cs="Times New Roman"/>
          <w:color w:val="333333"/>
          <w:szCs w:val="24"/>
          <w:lang w:val="en-US"/>
        </w:rPr>
        <w:t>beginIndex</w:t>
      </w:r>
      <w:r>
        <w:rPr>
          <w:rFonts w:cs="Times New Roman"/>
          <w:color w:val="333333"/>
          <w:szCs w:val="24"/>
        </w:rPr>
        <w:t xml:space="preserve">, </w:t>
      </w:r>
      <w:r>
        <w:rPr>
          <w:rFonts w:cs="Times New Roman"/>
          <w:color w:val="333333"/>
          <w:szCs w:val="24"/>
          <w:lang w:val="en-US"/>
        </w:rPr>
        <w:t>int</w:t>
      </w:r>
      <w:r>
        <w:rPr>
          <w:rFonts w:cs="Times New Roman"/>
          <w:color w:val="333333"/>
          <w:szCs w:val="24"/>
        </w:rPr>
        <w:t xml:space="preserve"> </w:t>
      </w:r>
      <w:r>
        <w:rPr>
          <w:rFonts w:cs="Times New Roman"/>
          <w:color w:val="333333"/>
          <w:szCs w:val="24"/>
          <w:lang w:val="en-US"/>
        </w:rPr>
        <w:t>endIndex</w:t>
      </w:r>
      <w:r>
        <w:rPr>
          <w:rFonts w:cs="Times New Roman"/>
          <w:color w:val="333333"/>
          <w:szCs w:val="24"/>
        </w:rPr>
        <w:t>) - возвращает подстроку данной строки, начиная с символа с индексом beginIndex, заканчивая endIndex - 1.</w:t>
      </w:r>
    </w:p>
    <w:p w:rsidR="00642040" w:rsidRDefault="00FF06C5">
      <w:pPr>
        <w:numPr>
          <w:ilvl w:val="0"/>
          <w:numId w:val="2"/>
        </w:numPr>
        <w:spacing w:before="100" w:beforeAutospacing="1"/>
        <w:rPr>
          <w:rFonts w:eastAsia="Times New Roman" w:cs="Times New Roman"/>
          <w:szCs w:val="24"/>
          <w:lang w:eastAsia="ru-RU"/>
        </w:rPr>
      </w:pPr>
      <w:r>
        <w:rPr>
          <w:rFonts w:cs="Times New Roman"/>
          <w:color w:val="333333"/>
          <w:szCs w:val="24"/>
        </w:rPr>
        <w:t>String substring(int beginIndex) - возвращает подстроку данной строки, начиная с символа под номером beginIndex и до конца строки.</w:t>
      </w:r>
    </w:p>
    <w:p w:rsidR="00642040" w:rsidRDefault="00FF06C5">
      <w:pPr>
        <w:numPr>
          <w:ilvl w:val="0"/>
          <w:numId w:val="2"/>
        </w:numPr>
        <w:spacing w:before="100" w:beforeAutospacing="1"/>
        <w:rPr>
          <w:rFonts w:eastAsia="Times New Roman" w:cs="Times New Roman"/>
          <w:szCs w:val="24"/>
          <w:lang w:eastAsia="ru-RU"/>
        </w:rPr>
      </w:pPr>
      <w:r>
        <w:rPr>
          <w:rStyle w:val="afb"/>
          <w:i/>
          <w:iCs/>
        </w:rPr>
        <w:t>boolean contains(CharSequence s)</w:t>
      </w:r>
      <w:r>
        <w:t xml:space="preserve"> — проверяет, содержит ли строка заданную последовательность символов.</w:t>
      </w:r>
    </w:p>
    <w:p w:rsidR="00642040" w:rsidRDefault="00FF06C5">
      <w:pPr>
        <w:numPr>
          <w:ilvl w:val="0"/>
          <w:numId w:val="2"/>
        </w:numPr>
        <w:spacing w:before="100" w:beforeAutospacing="1"/>
        <w:rPr>
          <w:rFonts w:eastAsia="Times New Roman" w:cs="Times New Roman"/>
          <w:szCs w:val="24"/>
          <w:lang w:eastAsia="ru-RU"/>
        </w:rPr>
      </w:pPr>
      <w:r>
        <w:rPr>
          <w:rStyle w:val="token"/>
          <w:rFonts w:cs="Times New Roman"/>
          <w:color w:val="000000"/>
          <w:szCs w:val="24"/>
          <w:shd w:val="clear" w:color="auto" w:fill="FFFFFF"/>
        </w:rPr>
        <w:t>String[]</w:t>
      </w:r>
      <w:r>
        <w:rPr>
          <w:rFonts w:cs="Times New Roman"/>
          <w:color w:val="000000"/>
          <w:szCs w:val="24"/>
          <w:shd w:val="clear" w:color="auto" w:fill="FFFFFF"/>
        </w:rPr>
        <w:t xml:space="preserve"> </w:t>
      </w:r>
      <w:r>
        <w:rPr>
          <w:rStyle w:val="token"/>
          <w:rFonts w:cs="Times New Roman"/>
          <w:color w:val="900606"/>
          <w:szCs w:val="24"/>
          <w:shd w:val="clear" w:color="auto" w:fill="FFFFFF"/>
        </w:rPr>
        <w:t>split</w:t>
      </w:r>
      <w:r>
        <w:rPr>
          <w:rStyle w:val="token"/>
          <w:rFonts w:cs="Times New Roman"/>
          <w:color w:val="000000"/>
          <w:szCs w:val="24"/>
          <w:shd w:val="clear" w:color="auto" w:fill="FFFFFF"/>
        </w:rPr>
        <w:t>(String</w:t>
      </w:r>
      <w:r>
        <w:rPr>
          <w:rFonts w:cs="Times New Roman"/>
          <w:color w:val="000000"/>
          <w:szCs w:val="24"/>
          <w:shd w:val="clear" w:color="auto" w:fill="FFFFFF"/>
        </w:rPr>
        <w:t xml:space="preserve"> regex</w:t>
      </w:r>
      <w:r>
        <w:rPr>
          <w:rStyle w:val="token"/>
          <w:rFonts w:cs="Times New Roman"/>
          <w:color w:val="000000"/>
          <w:szCs w:val="24"/>
          <w:shd w:val="clear" w:color="auto" w:fill="FFFFFF"/>
        </w:rPr>
        <w:t xml:space="preserve">) - </w:t>
      </w:r>
      <w:r>
        <w:rPr>
          <w:rFonts w:cs="Times New Roman"/>
          <w:color w:val="172B53"/>
          <w:szCs w:val="24"/>
          <w:shd w:val="clear" w:color="auto" w:fill="FFFFFF"/>
        </w:rPr>
        <w:t xml:space="preserve">разделяет строку на подстроки, используя разделитель, который определяется с помощью регулярного выражения </w:t>
      </w:r>
      <w:r>
        <w:rPr>
          <w:rFonts w:cs="Times New Roman"/>
          <w:color w:val="000000"/>
          <w:szCs w:val="24"/>
          <w:shd w:val="clear" w:color="auto" w:fill="FFFFFF"/>
        </w:rPr>
        <w:t>regex</w:t>
      </w:r>
      <w:r>
        <w:rPr>
          <w:rFonts w:cs="Times New Roman"/>
          <w:color w:val="172B53"/>
          <w:szCs w:val="24"/>
          <w:shd w:val="clear" w:color="auto" w:fill="FFFFFF"/>
        </w:rPr>
        <w:t>.</w:t>
      </w:r>
    </w:p>
    <w:p w:rsidR="00642040" w:rsidRDefault="00FF06C5">
      <w:pPr>
        <w:spacing w:after="0" w:afterAutospacing="0"/>
        <w:ind w:left="360"/>
        <w:rPr>
          <w:rFonts w:eastAsia="Times New Roman" w:cs="Times New Roman"/>
          <w:szCs w:val="24"/>
          <w:lang w:eastAsia="ru-RU"/>
        </w:rPr>
      </w:pPr>
      <w:r>
        <w:rPr>
          <w:rFonts w:eastAsia="Times New Roman" w:cs="Times New Roman"/>
          <w:color w:val="172B53"/>
          <w:szCs w:val="24"/>
          <w:shd w:val="clear" w:color="auto" w:fill="FFFFFF"/>
          <w:lang w:eastAsia="ru-RU"/>
        </w:rPr>
        <w:t xml:space="preserve">Посмотрим еще на несколько примеров того, как бы отработал метод </w:t>
      </w:r>
      <w:r>
        <w:rPr>
          <w:rFonts w:eastAsia="Times New Roman" w:cs="Times New Roman"/>
          <w:color w:val="000000"/>
          <w:szCs w:val="24"/>
          <w:lang w:eastAsia="ru-RU"/>
        </w:rPr>
        <w:t>split</w:t>
      </w:r>
      <w:r>
        <w:rPr>
          <w:rFonts w:eastAsia="Times New Roman" w:cs="Times New Roman"/>
          <w:color w:val="172B53"/>
          <w:szCs w:val="24"/>
          <w:shd w:val="clear" w:color="auto" w:fill="FFFFFF"/>
          <w:lang w:eastAsia="ru-RU"/>
        </w:rPr>
        <w:t>:</w:t>
      </w:r>
    </w:p>
    <w:tbl>
      <w:tblPr>
        <w:tblW w:w="9276" w:type="dxa"/>
        <w:tblLayout w:type="fixed"/>
        <w:tblCellMar>
          <w:top w:w="15" w:type="dxa"/>
          <w:left w:w="15" w:type="dxa"/>
          <w:bottom w:w="15" w:type="dxa"/>
          <w:right w:w="15" w:type="dxa"/>
        </w:tblCellMar>
        <w:tblLook w:val="04A0" w:firstRow="1" w:lastRow="0" w:firstColumn="1" w:lastColumn="0" w:noHBand="0" w:noVBand="1"/>
      </w:tblPr>
      <w:tblGrid>
        <w:gridCol w:w="2614"/>
        <w:gridCol w:w="1701"/>
        <w:gridCol w:w="4961"/>
      </w:tblGrid>
      <w:tr w:rsidR="00642040">
        <w:tc>
          <w:tcPr>
            <w:tcW w:w="2614"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Строка</w:t>
            </w:r>
          </w:p>
        </w:tc>
        <w:tc>
          <w:tcPr>
            <w:tcW w:w="170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Разделитель</w:t>
            </w:r>
          </w:p>
        </w:tc>
        <w:tc>
          <w:tcPr>
            <w:tcW w:w="496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Результат работы метода</w:t>
            </w:r>
          </w:p>
        </w:tc>
      </w:tr>
      <w:tr w:rsidR="00642040">
        <w:tc>
          <w:tcPr>
            <w:tcW w:w="2614"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"I love Java"</w:t>
            </w:r>
          </w:p>
        </w:tc>
        <w:tc>
          <w:tcPr>
            <w:tcW w:w="170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 "</w:t>
            </w:r>
            <w:r>
              <w:rPr>
                <w:rFonts w:eastAsia="Times New Roman" w:cs="Times New Roman"/>
                <w:szCs w:val="24"/>
                <w:lang w:eastAsia="ru-RU"/>
              </w:rPr>
              <w:t> (символ пробела)</w:t>
            </w:r>
          </w:p>
        </w:tc>
        <w:tc>
          <w:tcPr>
            <w:tcW w:w="496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w:t>
            </w:r>
            <w:r>
              <w:rPr>
                <w:rFonts w:eastAsia="Times New Roman" w:cs="Times New Roman"/>
                <w:b/>
                <w:bCs/>
                <w:szCs w:val="24"/>
                <w:lang w:eastAsia="ru-RU"/>
              </w:rPr>
              <w:t>"I"</w:t>
            </w:r>
            <w:r>
              <w:rPr>
                <w:rFonts w:eastAsia="Times New Roman" w:cs="Times New Roman"/>
                <w:szCs w:val="24"/>
                <w:lang w:eastAsia="ru-RU"/>
              </w:rPr>
              <w:t>, </w:t>
            </w:r>
            <w:r>
              <w:rPr>
                <w:rFonts w:eastAsia="Times New Roman" w:cs="Times New Roman"/>
                <w:b/>
                <w:bCs/>
                <w:szCs w:val="24"/>
                <w:lang w:eastAsia="ru-RU"/>
              </w:rPr>
              <w:t>"love"</w:t>
            </w:r>
            <w:r>
              <w:rPr>
                <w:rFonts w:eastAsia="Times New Roman" w:cs="Times New Roman"/>
                <w:szCs w:val="24"/>
                <w:lang w:eastAsia="ru-RU"/>
              </w:rPr>
              <w:t>, </w:t>
            </w:r>
            <w:r>
              <w:rPr>
                <w:rFonts w:eastAsia="Times New Roman" w:cs="Times New Roman"/>
                <w:b/>
                <w:bCs/>
                <w:szCs w:val="24"/>
                <w:lang w:eastAsia="ru-RU"/>
              </w:rPr>
              <w:t>"Java"</w:t>
            </w:r>
            <w:r>
              <w:rPr>
                <w:rFonts w:eastAsia="Times New Roman" w:cs="Times New Roman"/>
                <w:szCs w:val="24"/>
                <w:lang w:eastAsia="ru-RU"/>
              </w:rPr>
              <w:t>}</w:t>
            </w:r>
          </w:p>
        </w:tc>
      </w:tr>
      <w:tr w:rsidR="00642040">
        <w:tc>
          <w:tcPr>
            <w:tcW w:w="2614"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"192.168.0.1:8080"</w:t>
            </w:r>
          </w:p>
        </w:tc>
        <w:tc>
          <w:tcPr>
            <w:tcW w:w="170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w:t>
            </w:r>
          </w:p>
        </w:tc>
        <w:tc>
          <w:tcPr>
            <w:tcW w:w="496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w:t>
            </w:r>
            <w:r>
              <w:rPr>
                <w:rFonts w:eastAsia="Times New Roman" w:cs="Times New Roman"/>
                <w:b/>
                <w:bCs/>
                <w:szCs w:val="24"/>
                <w:lang w:eastAsia="ru-RU"/>
              </w:rPr>
              <w:t>"192.168.0.1"</w:t>
            </w:r>
            <w:r>
              <w:rPr>
                <w:rFonts w:eastAsia="Times New Roman" w:cs="Times New Roman"/>
                <w:szCs w:val="24"/>
                <w:lang w:eastAsia="ru-RU"/>
              </w:rPr>
              <w:t>, </w:t>
            </w:r>
            <w:r>
              <w:rPr>
                <w:rFonts w:eastAsia="Times New Roman" w:cs="Times New Roman"/>
                <w:b/>
                <w:bCs/>
                <w:szCs w:val="24"/>
                <w:lang w:eastAsia="ru-RU"/>
              </w:rPr>
              <w:t>"8080"</w:t>
            </w:r>
            <w:r>
              <w:rPr>
                <w:rFonts w:eastAsia="Times New Roman" w:cs="Times New Roman"/>
                <w:szCs w:val="24"/>
                <w:lang w:eastAsia="ru-RU"/>
              </w:rPr>
              <w:t>}</w:t>
            </w:r>
          </w:p>
        </w:tc>
      </w:tr>
      <w:tr w:rsidR="00642040">
        <w:tc>
          <w:tcPr>
            <w:tcW w:w="2614"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 xml:space="preserve">"Красный, оранжевый, </w:t>
            </w:r>
            <w:r>
              <w:rPr>
                <w:rFonts w:eastAsia="Times New Roman" w:cs="Times New Roman"/>
                <w:b/>
                <w:bCs/>
                <w:szCs w:val="24"/>
                <w:lang w:eastAsia="ru-RU"/>
              </w:rPr>
              <w:lastRenderedPageBreak/>
              <w:t>желтый"</w:t>
            </w:r>
          </w:p>
        </w:tc>
        <w:tc>
          <w:tcPr>
            <w:tcW w:w="170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lastRenderedPageBreak/>
              <w:t>","</w:t>
            </w:r>
          </w:p>
        </w:tc>
        <w:tc>
          <w:tcPr>
            <w:tcW w:w="496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w:t>
            </w:r>
            <w:r>
              <w:rPr>
                <w:rFonts w:eastAsia="Times New Roman" w:cs="Times New Roman"/>
                <w:b/>
                <w:bCs/>
                <w:szCs w:val="24"/>
                <w:lang w:eastAsia="ru-RU"/>
              </w:rPr>
              <w:t>"Красный"</w:t>
            </w:r>
            <w:r>
              <w:rPr>
                <w:rFonts w:eastAsia="Times New Roman" w:cs="Times New Roman"/>
                <w:szCs w:val="24"/>
                <w:lang w:eastAsia="ru-RU"/>
              </w:rPr>
              <w:t>, </w:t>
            </w:r>
            <w:r>
              <w:rPr>
                <w:rFonts w:eastAsia="Times New Roman" w:cs="Times New Roman"/>
                <w:b/>
                <w:bCs/>
                <w:szCs w:val="24"/>
                <w:lang w:eastAsia="ru-RU"/>
              </w:rPr>
              <w:t>" оранжевый"</w:t>
            </w:r>
            <w:r>
              <w:rPr>
                <w:rFonts w:eastAsia="Times New Roman" w:cs="Times New Roman"/>
                <w:szCs w:val="24"/>
                <w:lang w:eastAsia="ru-RU"/>
              </w:rPr>
              <w:t>, </w:t>
            </w:r>
            <w:r>
              <w:rPr>
                <w:rFonts w:eastAsia="Times New Roman" w:cs="Times New Roman"/>
                <w:b/>
                <w:bCs/>
                <w:szCs w:val="24"/>
                <w:lang w:eastAsia="ru-RU"/>
              </w:rPr>
              <w:t>" желтый"</w:t>
            </w:r>
            <w:r>
              <w:rPr>
                <w:rFonts w:eastAsia="Times New Roman" w:cs="Times New Roman"/>
                <w:szCs w:val="24"/>
                <w:lang w:eastAsia="ru-RU"/>
              </w:rPr>
              <w:t>}</w:t>
            </w:r>
          </w:p>
        </w:tc>
      </w:tr>
      <w:tr w:rsidR="00642040">
        <w:tc>
          <w:tcPr>
            <w:tcW w:w="2614"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"Красный, оранжевый, желтый"</w:t>
            </w:r>
          </w:p>
        </w:tc>
        <w:tc>
          <w:tcPr>
            <w:tcW w:w="170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b/>
                <w:bCs/>
                <w:szCs w:val="24"/>
                <w:lang w:eastAsia="ru-RU"/>
              </w:rPr>
              <w:t>", "</w:t>
            </w:r>
          </w:p>
        </w:tc>
        <w:tc>
          <w:tcPr>
            <w:tcW w:w="4961" w:type="dxa"/>
            <w:shd w:val="clear" w:color="auto" w:fill="auto"/>
            <w:tcMar>
              <w:top w:w="192" w:type="dxa"/>
              <w:left w:w="204" w:type="dxa"/>
              <w:bottom w:w="192" w:type="dxa"/>
              <w:right w:w="204" w:type="dxa"/>
            </w:tcMar>
            <w:vAlign w:val="bottom"/>
          </w:tcPr>
          <w:p w:rsidR="00642040" w:rsidRDefault="00FF06C5">
            <w:pPr>
              <w:spacing w:after="0" w:afterAutospacing="0"/>
              <w:rPr>
                <w:rFonts w:eastAsia="Times New Roman" w:cs="Times New Roman"/>
                <w:szCs w:val="24"/>
                <w:lang w:eastAsia="ru-RU"/>
              </w:rPr>
            </w:pPr>
            <w:r>
              <w:rPr>
                <w:rFonts w:eastAsia="Times New Roman" w:cs="Times New Roman"/>
                <w:szCs w:val="24"/>
                <w:lang w:eastAsia="ru-RU"/>
              </w:rPr>
              <w:t>{</w:t>
            </w:r>
            <w:r>
              <w:rPr>
                <w:rFonts w:eastAsia="Times New Roman" w:cs="Times New Roman"/>
                <w:b/>
                <w:bCs/>
                <w:szCs w:val="24"/>
                <w:lang w:eastAsia="ru-RU"/>
              </w:rPr>
              <w:t>"Красный"</w:t>
            </w:r>
            <w:r>
              <w:rPr>
                <w:rFonts w:eastAsia="Times New Roman" w:cs="Times New Roman"/>
                <w:szCs w:val="24"/>
                <w:lang w:eastAsia="ru-RU"/>
              </w:rPr>
              <w:t>, </w:t>
            </w:r>
            <w:r>
              <w:rPr>
                <w:rFonts w:eastAsia="Times New Roman" w:cs="Times New Roman"/>
                <w:b/>
                <w:bCs/>
                <w:szCs w:val="24"/>
                <w:lang w:eastAsia="ru-RU"/>
              </w:rPr>
              <w:t>"оранжевый"</w:t>
            </w:r>
            <w:r>
              <w:rPr>
                <w:rFonts w:eastAsia="Times New Roman" w:cs="Times New Roman"/>
                <w:szCs w:val="24"/>
                <w:lang w:eastAsia="ru-RU"/>
              </w:rPr>
              <w:t>, </w:t>
            </w:r>
            <w:r>
              <w:rPr>
                <w:rFonts w:eastAsia="Times New Roman" w:cs="Times New Roman"/>
                <w:b/>
                <w:bCs/>
                <w:szCs w:val="24"/>
                <w:lang w:eastAsia="ru-RU"/>
              </w:rPr>
              <w:t>"желтый"</w:t>
            </w:r>
            <w:r>
              <w:rPr>
                <w:rFonts w:eastAsia="Times New Roman" w:cs="Times New Roman"/>
                <w:szCs w:val="24"/>
                <w:lang w:eastAsia="ru-RU"/>
              </w:rPr>
              <w:t>}</w:t>
            </w:r>
          </w:p>
        </w:tc>
      </w:tr>
    </w:tbl>
    <w:p w:rsidR="00642040" w:rsidRDefault="00FF06C5">
      <w:pPr>
        <w:pStyle w:val="afa"/>
        <w:spacing w:before="100" w:beforeAutospacing="1"/>
        <w:rPr>
          <w:rFonts w:eastAsia="Times New Roman" w:cs="Times New Roman"/>
          <w:szCs w:val="24"/>
          <w:lang w:eastAsia="ru-RU"/>
        </w:rPr>
      </w:pPr>
      <w:r>
        <w:rPr>
          <w:rFonts w:eastAsia="Times New Roman" w:cs="Times New Roman"/>
          <w:color w:val="172B53"/>
          <w:szCs w:val="24"/>
          <w:shd w:val="clear" w:color="auto" w:fill="FFFFFF"/>
          <w:lang w:eastAsia="ru-RU"/>
        </w:rPr>
        <w:t>Обрати внимание на различия между последними двумя строками в таблице выше. В предпоследней строке разделителем выступает символ запятой, поэтому строка разбилась таким образом, что в некоторых словах есть ведущие пробелы. В последней же строке в качестве разделителя мы использовали символ запятой и символ пробела. Поэтому в результирующем массиве не оказалось строк с ведущими пробелами. Это просто маленькая деталь, в которой демонстрируется, как важно внимательно подбирать правильный разделитель.</w:t>
      </w:r>
    </w:p>
    <w:sectPr w:rsidR="006420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6C5" w:rsidRDefault="00FF06C5">
      <w:pPr>
        <w:spacing w:after="0"/>
      </w:pPr>
      <w:r>
        <w:separator/>
      </w:r>
    </w:p>
  </w:endnote>
  <w:endnote w:type="continuationSeparator" w:id="0">
    <w:p w:rsidR="00FF06C5" w:rsidRDefault="00FF06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PT Sans">
    <w:altName w:val="Arial"/>
    <w:panose1 w:val="020B0503020203020204"/>
    <w:charset w:val="CC"/>
    <w:family w:val="swiss"/>
    <w:pitch w:val="variable"/>
    <w:sig w:usb0="A00002EF" w:usb1="5000204B" w:usb2="00000020" w:usb3="00000000" w:csb0="00000097"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6C5" w:rsidRDefault="00FF06C5">
      <w:pPr>
        <w:spacing w:after="0"/>
      </w:pPr>
      <w:r>
        <w:separator/>
      </w:r>
    </w:p>
  </w:footnote>
  <w:footnote w:type="continuationSeparator" w:id="0">
    <w:p w:rsidR="00FF06C5" w:rsidRDefault="00FF06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06B4"/>
    <w:multiLevelType w:val="hybridMultilevel"/>
    <w:tmpl w:val="A87664F6"/>
    <w:lvl w:ilvl="0" w:tplc="CF7A2182">
      <w:start w:val="1"/>
      <w:numFmt w:val="decimal"/>
      <w:lvlText w:val="%1."/>
      <w:lvlJc w:val="left"/>
      <w:pPr>
        <w:tabs>
          <w:tab w:val="num" w:pos="720"/>
        </w:tabs>
        <w:ind w:left="720" w:hanging="360"/>
      </w:pPr>
    </w:lvl>
    <w:lvl w:ilvl="1" w:tplc="C4A0EAF6">
      <w:start w:val="1"/>
      <w:numFmt w:val="decimal"/>
      <w:lvlText w:val="%2."/>
      <w:lvlJc w:val="left"/>
      <w:pPr>
        <w:tabs>
          <w:tab w:val="num" w:pos="1440"/>
        </w:tabs>
        <w:ind w:left="1440" w:hanging="360"/>
      </w:pPr>
    </w:lvl>
    <w:lvl w:ilvl="2" w:tplc="9920010C">
      <w:start w:val="1"/>
      <w:numFmt w:val="decimal"/>
      <w:lvlText w:val="%3."/>
      <w:lvlJc w:val="left"/>
      <w:pPr>
        <w:tabs>
          <w:tab w:val="num" w:pos="2160"/>
        </w:tabs>
        <w:ind w:left="2160" w:hanging="360"/>
      </w:pPr>
    </w:lvl>
    <w:lvl w:ilvl="3" w:tplc="8F4030EE">
      <w:start w:val="1"/>
      <w:numFmt w:val="decimal"/>
      <w:lvlText w:val="%4."/>
      <w:lvlJc w:val="left"/>
      <w:pPr>
        <w:tabs>
          <w:tab w:val="num" w:pos="2880"/>
        </w:tabs>
        <w:ind w:left="2880" w:hanging="360"/>
      </w:pPr>
    </w:lvl>
    <w:lvl w:ilvl="4" w:tplc="8D50DB48">
      <w:start w:val="1"/>
      <w:numFmt w:val="decimal"/>
      <w:lvlText w:val="%5."/>
      <w:lvlJc w:val="left"/>
      <w:pPr>
        <w:tabs>
          <w:tab w:val="num" w:pos="3600"/>
        </w:tabs>
        <w:ind w:left="3600" w:hanging="360"/>
      </w:pPr>
    </w:lvl>
    <w:lvl w:ilvl="5" w:tplc="DDC8BC08">
      <w:start w:val="1"/>
      <w:numFmt w:val="decimal"/>
      <w:lvlText w:val="%6."/>
      <w:lvlJc w:val="left"/>
      <w:pPr>
        <w:tabs>
          <w:tab w:val="num" w:pos="4320"/>
        </w:tabs>
        <w:ind w:left="4320" w:hanging="360"/>
      </w:pPr>
    </w:lvl>
    <w:lvl w:ilvl="6" w:tplc="0944E4EC">
      <w:start w:val="1"/>
      <w:numFmt w:val="decimal"/>
      <w:lvlText w:val="%7."/>
      <w:lvlJc w:val="left"/>
      <w:pPr>
        <w:tabs>
          <w:tab w:val="num" w:pos="5040"/>
        </w:tabs>
        <w:ind w:left="5040" w:hanging="360"/>
      </w:pPr>
    </w:lvl>
    <w:lvl w:ilvl="7" w:tplc="D87C8C2E">
      <w:start w:val="1"/>
      <w:numFmt w:val="decimal"/>
      <w:lvlText w:val="%8."/>
      <w:lvlJc w:val="left"/>
      <w:pPr>
        <w:tabs>
          <w:tab w:val="num" w:pos="5760"/>
        </w:tabs>
        <w:ind w:left="5760" w:hanging="360"/>
      </w:pPr>
    </w:lvl>
    <w:lvl w:ilvl="8" w:tplc="245E7236">
      <w:start w:val="1"/>
      <w:numFmt w:val="decimal"/>
      <w:lvlText w:val="%9."/>
      <w:lvlJc w:val="left"/>
      <w:pPr>
        <w:tabs>
          <w:tab w:val="num" w:pos="6480"/>
        </w:tabs>
        <w:ind w:left="6480" w:hanging="360"/>
      </w:pPr>
    </w:lvl>
  </w:abstractNum>
  <w:abstractNum w:abstractNumId="1" w15:restartNumberingAfterBreak="0">
    <w:nsid w:val="47A552D7"/>
    <w:multiLevelType w:val="hybridMultilevel"/>
    <w:tmpl w:val="763EA07E"/>
    <w:lvl w:ilvl="0" w:tplc="8634DDBA">
      <w:start w:val="1"/>
      <w:numFmt w:val="decimal"/>
      <w:lvlText w:val="%1."/>
      <w:lvlJc w:val="left"/>
      <w:pPr>
        <w:ind w:left="720" w:hanging="360"/>
      </w:pPr>
      <w:rPr>
        <w:rFonts w:hint="default"/>
      </w:rPr>
    </w:lvl>
    <w:lvl w:ilvl="1" w:tplc="D0643778">
      <w:start w:val="1"/>
      <w:numFmt w:val="lowerLetter"/>
      <w:lvlText w:val="%2."/>
      <w:lvlJc w:val="left"/>
      <w:pPr>
        <w:ind w:left="1440" w:hanging="360"/>
      </w:pPr>
    </w:lvl>
    <w:lvl w:ilvl="2" w:tplc="71288982">
      <w:start w:val="1"/>
      <w:numFmt w:val="lowerRoman"/>
      <w:lvlText w:val="%3."/>
      <w:lvlJc w:val="right"/>
      <w:pPr>
        <w:ind w:left="2160" w:hanging="180"/>
      </w:pPr>
    </w:lvl>
    <w:lvl w:ilvl="3" w:tplc="ADDE9D20">
      <w:start w:val="1"/>
      <w:numFmt w:val="decimal"/>
      <w:lvlText w:val="%4."/>
      <w:lvlJc w:val="left"/>
      <w:pPr>
        <w:ind w:left="2880" w:hanging="360"/>
      </w:pPr>
    </w:lvl>
    <w:lvl w:ilvl="4" w:tplc="6996F6A4">
      <w:start w:val="1"/>
      <w:numFmt w:val="lowerLetter"/>
      <w:lvlText w:val="%5."/>
      <w:lvlJc w:val="left"/>
      <w:pPr>
        <w:ind w:left="3600" w:hanging="360"/>
      </w:pPr>
    </w:lvl>
    <w:lvl w:ilvl="5" w:tplc="BDFACAA6">
      <w:start w:val="1"/>
      <w:numFmt w:val="lowerRoman"/>
      <w:lvlText w:val="%6."/>
      <w:lvlJc w:val="right"/>
      <w:pPr>
        <w:ind w:left="4320" w:hanging="180"/>
      </w:pPr>
    </w:lvl>
    <w:lvl w:ilvl="6" w:tplc="D1B4902C">
      <w:start w:val="1"/>
      <w:numFmt w:val="decimal"/>
      <w:lvlText w:val="%7."/>
      <w:lvlJc w:val="left"/>
      <w:pPr>
        <w:ind w:left="5040" w:hanging="360"/>
      </w:pPr>
    </w:lvl>
    <w:lvl w:ilvl="7" w:tplc="91DAD6DC">
      <w:start w:val="1"/>
      <w:numFmt w:val="lowerLetter"/>
      <w:lvlText w:val="%8."/>
      <w:lvlJc w:val="left"/>
      <w:pPr>
        <w:ind w:left="5760" w:hanging="360"/>
      </w:pPr>
    </w:lvl>
    <w:lvl w:ilvl="8" w:tplc="6374F93C">
      <w:start w:val="1"/>
      <w:numFmt w:val="lowerRoman"/>
      <w:lvlText w:val="%9."/>
      <w:lvlJc w:val="right"/>
      <w:pPr>
        <w:ind w:left="6480" w:hanging="180"/>
      </w:pPr>
    </w:lvl>
  </w:abstractNum>
  <w:abstractNum w:abstractNumId="2" w15:restartNumberingAfterBreak="0">
    <w:nsid w:val="75F17CC4"/>
    <w:multiLevelType w:val="hybridMultilevel"/>
    <w:tmpl w:val="88CED75E"/>
    <w:lvl w:ilvl="0" w:tplc="B374EC2A">
      <w:start w:val="1"/>
      <w:numFmt w:val="decimal"/>
      <w:lvlText w:val="%1."/>
      <w:lvlJc w:val="left"/>
      <w:pPr>
        <w:tabs>
          <w:tab w:val="num" w:pos="720"/>
        </w:tabs>
        <w:ind w:left="720" w:hanging="360"/>
      </w:pPr>
    </w:lvl>
    <w:lvl w:ilvl="1" w:tplc="BBE8655E">
      <w:start w:val="1"/>
      <w:numFmt w:val="decimal"/>
      <w:lvlText w:val="%2."/>
      <w:lvlJc w:val="left"/>
      <w:pPr>
        <w:tabs>
          <w:tab w:val="num" w:pos="1440"/>
        </w:tabs>
        <w:ind w:left="1440" w:hanging="360"/>
      </w:pPr>
    </w:lvl>
    <w:lvl w:ilvl="2" w:tplc="38E030CE">
      <w:start w:val="1"/>
      <w:numFmt w:val="decimal"/>
      <w:lvlText w:val="%3."/>
      <w:lvlJc w:val="left"/>
      <w:pPr>
        <w:tabs>
          <w:tab w:val="num" w:pos="2160"/>
        </w:tabs>
        <w:ind w:left="2160" w:hanging="360"/>
      </w:pPr>
    </w:lvl>
    <w:lvl w:ilvl="3" w:tplc="AF422BE6">
      <w:start w:val="1"/>
      <w:numFmt w:val="decimal"/>
      <w:lvlText w:val="%4."/>
      <w:lvlJc w:val="left"/>
      <w:pPr>
        <w:tabs>
          <w:tab w:val="num" w:pos="2880"/>
        </w:tabs>
        <w:ind w:left="2880" w:hanging="360"/>
      </w:pPr>
    </w:lvl>
    <w:lvl w:ilvl="4" w:tplc="931ACB20">
      <w:start w:val="1"/>
      <w:numFmt w:val="decimal"/>
      <w:lvlText w:val="%5."/>
      <w:lvlJc w:val="left"/>
      <w:pPr>
        <w:tabs>
          <w:tab w:val="num" w:pos="3600"/>
        </w:tabs>
        <w:ind w:left="3600" w:hanging="360"/>
      </w:pPr>
    </w:lvl>
    <w:lvl w:ilvl="5" w:tplc="24DEBDD2">
      <w:start w:val="1"/>
      <w:numFmt w:val="decimal"/>
      <w:lvlText w:val="%6."/>
      <w:lvlJc w:val="left"/>
      <w:pPr>
        <w:tabs>
          <w:tab w:val="num" w:pos="4320"/>
        </w:tabs>
        <w:ind w:left="4320" w:hanging="360"/>
      </w:pPr>
    </w:lvl>
    <w:lvl w:ilvl="6" w:tplc="AD620FC2">
      <w:start w:val="1"/>
      <w:numFmt w:val="decimal"/>
      <w:lvlText w:val="%7."/>
      <w:lvlJc w:val="left"/>
      <w:pPr>
        <w:tabs>
          <w:tab w:val="num" w:pos="5040"/>
        </w:tabs>
        <w:ind w:left="5040" w:hanging="360"/>
      </w:pPr>
    </w:lvl>
    <w:lvl w:ilvl="7" w:tplc="FF642C92">
      <w:start w:val="1"/>
      <w:numFmt w:val="decimal"/>
      <w:lvlText w:val="%8."/>
      <w:lvlJc w:val="left"/>
      <w:pPr>
        <w:tabs>
          <w:tab w:val="num" w:pos="5760"/>
        </w:tabs>
        <w:ind w:left="5760" w:hanging="360"/>
      </w:pPr>
    </w:lvl>
    <w:lvl w:ilvl="8" w:tplc="5746B474">
      <w:start w:val="1"/>
      <w:numFmt w:val="decimal"/>
      <w:lvlText w:val="%9."/>
      <w:lvlJc w:val="left"/>
      <w:pPr>
        <w:tabs>
          <w:tab w:val="num" w:pos="6480"/>
        </w:tabs>
        <w:ind w:left="6480" w:hanging="360"/>
      </w:pPr>
    </w:lvl>
  </w:abstractNum>
  <w:abstractNum w:abstractNumId="3" w15:restartNumberingAfterBreak="0">
    <w:nsid w:val="7D3F22EC"/>
    <w:multiLevelType w:val="hybridMultilevel"/>
    <w:tmpl w:val="E8A6B97C"/>
    <w:lvl w:ilvl="0" w:tplc="59C415F6">
      <w:start w:val="1"/>
      <w:numFmt w:val="decimal"/>
      <w:lvlText w:val="%1."/>
      <w:lvlJc w:val="left"/>
      <w:pPr>
        <w:tabs>
          <w:tab w:val="num" w:pos="720"/>
        </w:tabs>
        <w:ind w:left="720" w:hanging="360"/>
      </w:pPr>
    </w:lvl>
    <w:lvl w:ilvl="1" w:tplc="C6C2A6EE">
      <w:start w:val="1"/>
      <w:numFmt w:val="decimal"/>
      <w:lvlText w:val="%2."/>
      <w:lvlJc w:val="left"/>
      <w:pPr>
        <w:tabs>
          <w:tab w:val="num" w:pos="1440"/>
        </w:tabs>
        <w:ind w:left="1440" w:hanging="360"/>
      </w:pPr>
    </w:lvl>
    <w:lvl w:ilvl="2" w:tplc="6A6E6246">
      <w:start w:val="1"/>
      <w:numFmt w:val="decimal"/>
      <w:lvlText w:val="%3."/>
      <w:lvlJc w:val="left"/>
      <w:pPr>
        <w:tabs>
          <w:tab w:val="num" w:pos="2160"/>
        </w:tabs>
        <w:ind w:left="2160" w:hanging="360"/>
      </w:pPr>
    </w:lvl>
    <w:lvl w:ilvl="3" w:tplc="AF0CD170">
      <w:start w:val="1"/>
      <w:numFmt w:val="decimal"/>
      <w:lvlText w:val="%4."/>
      <w:lvlJc w:val="left"/>
      <w:pPr>
        <w:tabs>
          <w:tab w:val="num" w:pos="2880"/>
        </w:tabs>
        <w:ind w:left="2880" w:hanging="360"/>
      </w:pPr>
    </w:lvl>
    <w:lvl w:ilvl="4" w:tplc="43404EE0">
      <w:start w:val="1"/>
      <w:numFmt w:val="decimal"/>
      <w:lvlText w:val="%5."/>
      <w:lvlJc w:val="left"/>
      <w:pPr>
        <w:tabs>
          <w:tab w:val="num" w:pos="3600"/>
        </w:tabs>
        <w:ind w:left="3600" w:hanging="360"/>
      </w:pPr>
    </w:lvl>
    <w:lvl w:ilvl="5" w:tplc="4E78D7B8">
      <w:start w:val="1"/>
      <w:numFmt w:val="decimal"/>
      <w:lvlText w:val="%6."/>
      <w:lvlJc w:val="left"/>
      <w:pPr>
        <w:tabs>
          <w:tab w:val="num" w:pos="4320"/>
        </w:tabs>
        <w:ind w:left="4320" w:hanging="360"/>
      </w:pPr>
    </w:lvl>
    <w:lvl w:ilvl="6" w:tplc="4B347CFA">
      <w:start w:val="1"/>
      <w:numFmt w:val="decimal"/>
      <w:lvlText w:val="%7."/>
      <w:lvlJc w:val="left"/>
      <w:pPr>
        <w:tabs>
          <w:tab w:val="num" w:pos="5040"/>
        </w:tabs>
        <w:ind w:left="5040" w:hanging="360"/>
      </w:pPr>
    </w:lvl>
    <w:lvl w:ilvl="7" w:tplc="F34EAE50">
      <w:start w:val="1"/>
      <w:numFmt w:val="decimal"/>
      <w:lvlText w:val="%8."/>
      <w:lvlJc w:val="left"/>
      <w:pPr>
        <w:tabs>
          <w:tab w:val="num" w:pos="5760"/>
        </w:tabs>
        <w:ind w:left="5760" w:hanging="360"/>
      </w:pPr>
    </w:lvl>
    <w:lvl w:ilvl="8" w:tplc="DA5EE1CE">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040"/>
    <w:rsid w:val="00220BD9"/>
    <w:rsid w:val="00642040"/>
    <w:rsid w:val="006642AD"/>
    <w:rsid w:val="00AB68BD"/>
    <w:rsid w:val="00C30E8D"/>
    <w:rsid w:val="00FF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5859"/>
  <w15:docId w15:val="{811AB89F-9D45-4300-96DB-561EABFD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after="0"/>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Таблица простая 11"/>
    <w:basedOn w:val="a1"/>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
    <w:name w:val="Таблица простая 51"/>
    <w:basedOn w:val="a1"/>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1"/>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basedOn w:val="a1"/>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basedOn w:val="a1"/>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basedOn w:val="a1"/>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1"/>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basedOn w:val="a1"/>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basedOn w:val="a1"/>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1"/>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basedOn w:val="a1"/>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basedOn w:val="a1"/>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1"/>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after="0"/>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pPr>
      <w:spacing w:after="0" w:afterAutospacing="0"/>
    </w:pPr>
  </w:style>
  <w:style w:type="paragraph" w:styleId="af9">
    <w:name w:val="Normal (Web)"/>
    <w:basedOn w:val="a"/>
    <w:uiPriority w:val="99"/>
    <w:unhideWhenUsed/>
    <w:pPr>
      <w:spacing w:before="100" w:beforeAutospacing="1"/>
    </w:pPr>
    <w:rPr>
      <w:rFonts w:eastAsia="Times New Roman" w:cs="Times New Roman"/>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paragraph" w:styleId="afa">
    <w:name w:val="List Paragraph"/>
    <w:basedOn w:val="a"/>
    <w:uiPriority w:val="34"/>
    <w:qFormat/>
    <w:pPr>
      <w:ind w:left="720"/>
      <w:contextualSpacing/>
    </w:pPr>
  </w:style>
  <w:style w:type="character" w:styleId="afb">
    <w:name w:val="Strong"/>
    <w:basedOn w:val="a0"/>
    <w:uiPriority w:val="22"/>
    <w:qFormat/>
    <w:rPr>
      <w:b/>
      <w:bCs/>
    </w:rPr>
  </w:style>
  <w:style w:type="character" w:customStyle="1" w:styleId="token">
    <w:name w:val="token"/>
    <w:basedOn w:val="a0"/>
  </w:style>
  <w:style w:type="character" w:customStyle="1" w:styleId="code">
    <w:name w:val="code"/>
    <w:basedOn w:val="a0"/>
  </w:style>
  <w:style w:type="character" w:customStyle="1" w:styleId="text-bold">
    <w:name w:val="text-bold"/>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String.html" TargetMode="External"/><Relationship Id="rId3" Type="http://schemas.openxmlformats.org/officeDocument/2006/relationships/settings" Target="settings.xml"/><Relationship Id="rId7" Type="http://schemas.openxmlformats.org/officeDocument/2006/relationships/hyperlink" Target="https://docs.oracle.com/en/java/javase/18/docs/api/java.base/java/lang/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1057</Words>
  <Characters>6025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 Gennadeyvich</dc:creator>
  <cp:lastModifiedBy>1</cp:lastModifiedBy>
  <cp:revision>12</cp:revision>
  <dcterms:created xsi:type="dcterms:W3CDTF">2017-02-03T06:46:00Z</dcterms:created>
  <dcterms:modified xsi:type="dcterms:W3CDTF">2023-02-21T07:59:00Z</dcterms:modified>
</cp:coreProperties>
</file>