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AB347" w14:textId="23669BBA" w:rsidR="00071D35" w:rsidRPr="00BB1D43" w:rsidRDefault="006E4973" w:rsidP="00BB1D43">
      <w:pPr>
        <w:jc w:val="both"/>
        <w:rPr>
          <w:sz w:val="22"/>
          <w:szCs w:val="22"/>
        </w:rPr>
      </w:pPr>
      <w:r w:rsidRPr="00BB1D43">
        <w:rPr>
          <w:sz w:val="22"/>
          <w:szCs w:val="22"/>
        </w:rPr>
        <w:t>T</w:t>
      </w:r>
      <w:r w:rsidR="00707EB3" w:rsidRPr="00BB1D43">
        <w:rPr>
          <w:sz w:val="22"/>
          <w:szCs w:val="22"/>
        </w:rPr>
        <w:t xml:space="preserve">o facilitate </w:t>
      </w:r>
      <w:r w:rsidR="005B104D" w:rsidRPr="00BB1D43">
        <w:rPr>
          <w:sz w:val="22"/>
          <w:szCs w:val="22"/>
        </w:rPr>
        <w:t>the search</w:t>
      </w:r>
      <w:r w:rsidR="00707EB3" w:rsidRPr="00BB1D43">
        <w:rPr>
          <w:sz w:val="22"/>
          <w:szCs w:val="22"/>
        </w:rPr>
        <w:t xml:space="preserve"> for </w:t>
      </w:r>
      <w:r w:rsidR="00733AF3">
        <w:rPr>
          <w:sz w:val="22"/>
          <w:szCs w:val="22"/>
        </w:rPr>
        <w:t xml:space="preserve">peptide </w:t>
      </w:r>
      <w:r w:rsidR="007352BD" w:rsidRPr="00BB1D43">
        <w:rPr>
          <w:sz w:val="22"/>
          <w:szCs w:val="22"/>
        </w:rPr>
        <w:t>ligands</w:t>
      </w:r>
      <w:r w:rsidR="00BF2629" w:rsidRPr="00BB1D43">
        <w:rPr>
          <w:sz w:val="22"/>
          <w:szCs w:val="22"/>
        </w:rPr>
        <w:t xml:space="preserve"> </w:t>
      </w:r>
      <w:r w:rsidR="00DB56D8" w:rsidRPr="00BB1D43">
        <w:rPr>
          <w:sz w:val="22"/>
          <w:szCs w:val="22"/>
        </w:rPr>
        <w:t>with</w:t>
      </w:r>
      <w:r w:rsidR="00BF2629" w:rsidRPr="00BB1D43">
        <w:rPr>
          <w:sz w:val="22"/>
          <w:szCs w:val="22"/>
        </w:rPr>
        <w:t xml:space="preserve"> useful properties</w:t>
      </w:r>
      <w:r w:rsidR="00F11335" w:rsidRPr="00BB1D43">
        <w:rPr>
          <w:sz w:val="22"/>
          <w:szCs w:val="22"/>
        </w:rPr>
        <w:t xml:space="preserve"> —</w:t>
      </w:r>
      <w:r w:rsidR="00BF2629" w:rsidRPr="00BB1D43">
        <w:rPr>
          <w:sz w:val="22"/>
          <w:szCs w:val="22"/>
        </w:rPr>
        <w:t xml:space="preserve"> </w:t>
      </w:r>
      <w:r w:rsidR="00DB56D8" w:rsidRPr="00BB1D43">
        <w:rPr>
          <w:sz w:val="22"/>
          <w:szCs w:val="22"/>
        </w:rPr>
        <w:t xml:space="preserve">drug-like compounds, </w:t>
      </w:r>
      <w:r w:rsidR="007352BD" w:rsidRPr="00BB1D43">
        <w:rPr>
          <w:sz w:val="22"/>
          <w:szCs w:val="22"/>
        </w:rPr>
        <w:t>protein inhibitors, protein activator</w:t>
      </w:r>
      <w:r w:rsidR="00F11335" w:rsidRPr="00BB1D43">
        <w:rPr>
          <w:sz w:val="22"/>
          <w:szCs w:val="22"/>
        </w:rPr>
        <w:t>s</w:t>
      </w:r>
      <w:r w:rsidR="00BF2629" w:rsidRPr="00BB1D43">
        <w:rPr>
          <w:sz w:val="22"/>
          <w:szCs w:val="22"/>
        </w:rPr>
        <w:t xml:space="preserve">, </w:t>
      </w:r>
      <w:r w:rsidR="007352BD" w:rsidRPr="00BB1D43">
        <w:rPr>
          <w:sz w:val="22"/>
          <w:szCs w:val="22"/>
        </w:rPr>
        <w:t>or co-</w:t>
      </w:r>
      <w:r w:rsidR="00F11335" w:rsidRPr="00BB1D43">
        <w:rPr>
          <w:sz w:val="22"/>
          <w:szCs w:val="22"/>
        </w:rPr>
        <w:t>crystallisation chaperons —</w:t>
      </w:r>
      <w:r w:rsidR="002F5E4C">
        <w:rPr>
          <w:sz w:val="22"/>
          <w:szCs w:val="22"/>
        </w:rPr>
        <w:t xml:space="preserve"> </w:t>
      </w:r>
      <w:r w:rsidR="007352BD" w:rsidRPr="00BB1D43">
        <w:rPr>
          <w:sz w:val="22"/>
          <w:szCs w:val="22"/>
        </w:rPr>
        <w:t xml:space="preserve">DNA-encoded </w:t>
      </w:r>
      <w:r w:rsidR="002F5E4C">
        <w:rPr>
          <w:sz w:val="22"/>
          <w:szCs w:val="22"/>
        </w:rPr>
        <w:t>peptide</w:t>
      </w:r>
      <w:r w:rsidR="007352BD" w:rsidRPr="00BB1D43">
        <w:rPr>
          <w:sz w:val="22"/>
          <w:szCs w:val="22"/>
        </w:rPr>
        <w:t xml:space="preserve"> libraries</w:t>
      </w:r>
      <w:r w:rsidR="00C30CD7" w:rsidRPr="00BB1D43">
        <w:rPr>
          <w:sz w:val="22"/>
          <w:szCs w:val="22"/>
        </w:rPr>
        <w:t xml:space="preserve"> </w:t>
      </w:r>
      <w:r w:rsidR="005B104D" w:rsidRPr="00BB1D43">
        <w:rPr>
          <w:sz w:val="22"/>
          <w:szCs w:val="22"/>
        </w:rPr>
        <w:t>were</w:t>
      </w:r>
      <w:r w:rsidR="007352BD" w:rsidRPr="00BB1D43">
        <w:rPr>
          <w:sz w:val="22"/>
          <w:szCs w:val="22"/>
        </w:rPr>
        <w:t xml:space="preserve"> </w:t>
      </w:r>
      <w:r w:rsidR="00BF2629" w:rsidRPr="00BB1D43">
        <w:rPr>
          <w:sz w:val="22"/>
          <w:szCs w:val="22"/>
        </w:rPr>
        <w:t>introduced</w:t>
      </w:r>
      <w:r w:rsidR="007352BD" w:rsidRPr="00BB1D43">
        <w:rPr>
          <w:sz w:val="22"/>
          <w:szCs w:val="22"/>
        </w:rPr>
        <w:t>.</w:t>
      </w:r>
      <w:r w:rsidR="00C30CD7" w:rsidRPr="00BB1D43">
        <w:rPr>
          <w:sz w:val="22"/>
          <w:szCs w:val="22"/>
        </w:rPr>
        <w:t xml:space="preserve"> </w:t>
      </w:r>
      <w:r w:rsidR="00CE7D2E" w:rsidRPr="00BB1D43">
        <w:rPr>
          <w:sz w:val="22"/>
          <w:szCs w:val="22"/>
        </w:rPr>
        <w:t xml:space="preserve">To </w:t>
      </w:r>
      <w:r w:rsidR="00582C34" w:rsidRPr="00BB1D43">
        <w:rPr>
          <w:sz w:val="22"/>
          <w:szCs w:val="22"/>
        </w:rPr>
        <w:t>select</w:t>
      </w:r>
      <w:r w:rsidR="00CE7D2E" w:rsidRPr="00BB1D43">
        <w:rPr>
          <w:sz w:val="22"/>
          <w:szCs w:val="22"/>
        </w:rPr>
        <w:t xml:space="preserve"> </w:t>
      </w:r>
      <w:r w:rsidR="00665992" w:rsidRPr="00BB1D43">
        <w:rPr>
          <w:sz w:val="22"/>
          <w:szCs w:val="22"/>
        </w:rPr>
        <w:t xml:space="preserve">protein ligands from </w:t>
      </w:r>
      <w:r w:rsidR="00DD3381" w:rsidRPr="00BB1D43">
        <w:rPr>
          <w:sz w:val="22"/>
          <w:szCs w:val="22"/>
        </w:rPr>
        <w:t xml:space="preserve">highly diverse </w:t>
      </w:r>
      <w:r w:rsidR="002F5E4C">
        <w:rPr>
          <w:sz w:val="22"/>
          <w:szCs w:val="22"/>
        </w:rPr>
        <w:t>peptide</w:t>
      </w:r>
      <w:r w:rsidR="00DD3381" w:rsidRPr="00BB1D43">
        <w:rPr>
          <w:sz w:val="22"/>
          <w:szCs w:val="22"/>
        </w:rPr>
        <w:t xml:space="preserve"> libraries</w:t>
      </w:r>
      <w:r w:rsidR="00582C34" w:rsidRPr="00BB1D43">
        <w:rPr>
          <w:sz w:val="22"/>
          <w:szCs w:val="22"/>
        </w:rPr>
        <w:t xml:space="preserve">, selection </w:t>
      </w:r>
      <w:r w:rsidR="00B57646" w:rsidRPr="00BB1D43">
        <w:rPr>
          <w:sz w:val="22"/>
          <w:szCs w:val="22"/>
        </w:rPr>
        <w:t>algorithm</w:t>
      </w:r>
      <w:r w:rsidR="00582C34" w:rsidRPr="00BB1D43">
        <w:rPr>
          <w:sz w:val="22"/>
          <w:szCs w:val="22"/>
        </w:rPr>
        <w:t xml:space="preserve"> is organised in cycles: </w:t>
      </w:r>
      <w:r w:rsidR="000D5D8E" w:rsidRPr="00BB1D43">
        <w:rPr>
          <w:sz w:val="22"/>
          <w:szCs w:val="22"/>
        </w:rPr>
        <w:t xml:space="preserve">(1) incubation of a DNA-tagged </w:t>
      </w:r>
      <w:r w:rsidR="002F5E4C">
        <w:rPr>
          <w:sz w:val="22"/>
          <w:szCs w:val="22"/>
        </w:rPr>
        <w:t>peptide</w:t>
      </w:r>
      <w:r w:rsidR="000D5D8E" w:rsidRPr="00BB1D43">
        <w:rPr>
          <w:sz w:val="22"/>
          <w:szCs w:val="22"/>
        </w:rPr>
        <w:t xml:space="preserve"> library with </w:t>
      </w:r>
      <w:r w:rsidR="007D4362" w:rsidRPr="00BB1D43">
        <w:rPr>
          <w:sz w:val="22"/>
          <w:szCs w:val="22"/>
        </w:rPr>
        <w:t>a</w:t>
      </w:r>
      <w:r w:rsidR="000D5D8E" w:rsidRPr="00BB1D43">
        <w:rPr>
          <w:sz w:val="22"/>
          <w:szCs w:val="22"/>
        </w:rPr>
        <w:t xml:space="preserve"> </w:t>
      </w:r>
      <w:r w:rsidR="00FC6232" w:rsidRPr="00BB1D43">
        <w:rPr>
          <w:sz w:val="22"/>
          <w:szCs w:val="22"/>
        </w:rPr>
        <w:t>target protein, (2) recovery of</w:t>
      </w:r>
      <w:r w:rsidR="000D5D8E" w:rsidRPr="00BB1D43">
        <w:rPr>
          <w:sz w:val="22"/>
          <w:szCs w:val="22"/>
        </w:rPr>
        <w:t xml:space="preserve"> DNA-tagged </w:t>
      </w:r>
      <w:r w:rsidR="00FC6232" w:rsidRPr="00BB1D43">
        <w:rPr>
          <w:sz w:val="22"/>
          <w:szCs w:val="22"/>
        </w:rPr>
        <w:t>ligands</w:t>
      </w:r>
      <w:r w:rsidR="000D5D8E" w:rsidRPr="00BB1D43">
        <w:rPr>
          <w:sz w:val="22"/>
          <w:szCs w:val="22"/>
        </w:rPr>
        <w:t>,</w:t>
      </w:r>
      <w:r w:rsidR="00C7548F" w:rsidRPr="00BB1D43">
        <w:rPr>
          <w:sz w:val="22"/>
          <w:szCs w:val="22"/>
        </w:rPr>
        <w:t xml:space="preserve"> and</w:t>
      </w:r>
      <w:r w:rsidR="000D5D8E" w:rsidRPr="00BB1D43">
        <w:rPr>
          <w:sz w:val="22"/>
          <w:szCs w:val="22"/>
        </w:rPr>
        <w:t xml:space="preserve"> (3) </w:t>
      </w:r>
      <w:r w:rsidR="00FC6232" w:rsidRPr="00BB1D43">
        <w:rPr>
          <w:sz w:val="22"/>
          <w:szCs w:val="22"/>
        </w:rPr>
        <w:t>re</w:t>
      </w:r>
      <w:r w:rsidR="000D5D8E" w:rsidRPr="00BB1D43">
        <w:rPr>
          <w:sz w:val="22"/>
          <w:szCs w:val="22"/>
        </w:rPr>
        <w:t>generation of a less diverse libra</w:t>
      </w:r>
      <w:r w:rsidR="00960303" w:rsidRPr="00BB1D43">
        <w:rPr>
          <w:sz w:val="22"/>
          <w:szCs w:val="22"/>
        </w:rPr>
        <w:t>ry f</w:t>
      </w:r>
      <w:r w:rsidR="00FC6232" w:rsidRPr="00BB1D43">
        <w:rPr>
          <w:sz w:val="22"/>
          <w:szCs w:val="22"/>
        </w:rPr>
        <w:t xml:space="preserve">rom the recovered DNA tags. Selection cycles are repeated until </w:t>
      </w:r>
      <w:r w:rsidR="00071D35" w:rsidRPr="00BB1D43">
        <w:rPr>
          <w:sz w:val="22"/>
          <w:szCs w:val="22"/>
        </w:rPr>
        <w:t>library</w:t>
      </w:r>
      <w:r w:rsidR="00FC6232" w:rsidRPr="00BB1D43">
        <w:rPr>
          <w:sz w:val="22"/>
          <w:szCs w:val="22"/>
        </w:rPr>
        <w:t xml:space="preserve"> diversity reduces sufficiently to make</w:t>
      </w:r>
      <w:r w:rsidR="00071D35" w:rsidRPr="00BB1D43">
        <w:rPr>
          <w:sz w:val="22"/>
          <w:szCs w:val="22"/>
        </w:rPr>
        <w:t xml:space="preserve"> its</w:t>
      </w:r>
      <w:r w:rsidR="00FC6232" w:rsidRPr="00BB1D43">
        <w:rPr>
          <w:sz w:val="22"/>
          <w:szCs w:val="22"/>
        </w:rPr>
        <w:t xml:space="preserve"> analysis possible.</w:t>
      </w:r>
      <w:r w:rsidR="000E3350" w:rsidRPr="00BB1D43">
        <w:rPr>
          <w:sz w:val="22"/>
          <w:szCs w:val="22"/>
        </w:rPr>
        <w:t xml:space="preserve"> </w:t>
      </w:r>
      <w:r w:rsidR="004E7986">
        <w:rPr>
          <w:rFonts w:ascii="Calibri" w:hAnsi="Calibri"/>
          <w:sz w:val="22"/>
          <w:szCs w:val="22"/>
        </w:rPr>
        <w:t>I</w:t>
      </w:r>
      <w:r w:rsidR="000E3350" w:rsidRPr="00BB1D43">
        <w:rPr>
          <w:rFonts w:ascii="Calibri" w:hAnsi="Calibri"/>
          <w:sz w:val="22"/>
          <w:szCs w:val="22"/>
        </w:rPr>
        <w:t xml:space="preserve">dentified </w:t>
      </w:r>
      <w:r w:rsidR="002F5E4C">
        <w:rPr>
          <w:rFonts w:ascii="Calibri" w:hAnsi="Calibri"/>
          <w:sz w:val="22"/>
          <w:szCs w:val="22"/>
        </w:rPr>
        <w:t>peptides</w:t>
      </w:r>
      <w:r w:rsidR="000E3350" w:rsidRPr="00BB1D43">
        <w:rPr>
          <w:rFonts w:ascii="Calibri" w:hAnsi="Calibri"/>
          <w:sz w:val="22"/>
          <w:szCs w:val="22"/>
        </w:rPr>
        <w:t xml:space="preserve"> are subjected to verification of their complex formation with the target protein and identification of their potentially useful properties. Selection is termed ‘successful’ if amongst thus recovered </w:t>
      </w:r>
      <w:r w:rsidR="002F5E4C">
        <w:rPr>
          <w:rFonts w:ascii="Calibri" w:hAnsi="Calibri"/>
          <w:sz w:val="22"/>
          <w:szCs w:val="22"/>
        </w:rPr>
        <w:t>peptides</w:t>
      </w:r>
      <w:r w:rsidR="000E3350" w:rsidRPr="00BB1D43">
        <w:rPr>
          <w:rFonts w:ascii="Calibri" w:hAnsi="Calibri"/>
          <w:sz w:val="22"/>
          <w:szCs w:val="22"/>
        </w:rPr>
        <w:t>, some demonstrate high affinity towards</w:t>
      </w:r>
      <w:r w:rsidR="002F5E4C">
        <w:rPr>
          <w:rFonts w:ascii="Calibri" w:hAnsi="Calibri"/>
          <w:sz w:val="22"/>
          <w:szCs w:val="22"/>
        </w:rPr>
        <w:t xml:space="preserve"> the</w:t>
      </w:r>
      <w:r w:rsidR="000E3350" w:rsidRPr="00BB1D43">
        <w:rPr>
          <w:rFonts w:ascii="Calibri" w:hAnsi="Calibri"/>
          <w:sz w:val="22"/>
          <w:szCs w:val="22"/>
        </w:rPr>
        <w:t xml:space="preserve"> target protein (k</w:t>
      </w:r>
      <w:r w:rsidR="000E3350" w:rsidRPr="00BB1D43">
        <w:rPr>
          <w:rFonts w:ascii="Calibri" w:hAnsi="Calibri"/>
          <w:sz w:val="22"/>
          <w:szCs w:val="22"/>
          <w:vertAlign w:val="subscript"/>
        </w:rPr>
        <w:t>D</w:t>
      </w:r>
      <w:r w:rsidR="000E3350" w:rsidRPr="00BB1D43">
        <w:rPr>
          <w:rFonts w:ascii="Calibri" w:hAnsi="Calibri"/>
          <w:sz w:val="22"/>
          <w:szCs w:val="22"/>
        </w:rPr>
        <w:t xml:space="preserve"> &lt; 10</w:t>
      </w:r>
      <w:r w:rsidR="000E3350" w:rsidRPr="00BB1D43">
        <w:rPr>
          <w:rFonts w:ascii="Calibri" w:hAnsi="Calibri"/>
          <w:sz w:val="22"/>
          <w:szCs w:val="22"/>
          <w:vertAlign w:val="superscript"/>
        </w:rPr>
        <w:t>-7</w:t>
      </w:r>
      <w:r w:rsidR="000E3350" w:rsidRPr="00BB1D43">
        <w:rPr>
          <w:rFonts w:ascii="Calibri" w:hAnsi="Calibri"/>
          <w:sz w:val="22"/>
          <w:szCs w:val="22"/>
        </w:rPr>
        <w:t> M).</w:t>
      </w:r>
    </w:p>
    <w:p w14:paraId="74BEB41A" w14:textId="30BDD301" w:rsidR="00EC56CD" w:rsidRPr="00BB1D43" w:rsidRDefault="00071D35" w:rsidP="00BB1D43">
      <w:pPr>
        <w:jc w:val="both"/>
        <w:rPr>
          <w:sz w:val="22"/>
          <w:szCs w:val="22"/>
        </w:rPr>
      </w:pPr>
      <w:r w:rsidRPr="00BB1D43">
        <w:rPr>
          <w:sz w:val="22"/>
          <w:szCs w:val="22"/>
        </w:rPr>
        <w:t xml:space="preserve">Based on such selection algorithm, in the last three decades, phage display and mRNA display were developed. These are of particular interest because they </w:t>
      </w:r>
      <w:r w:rsidR="00253988" w:rsidRPr="00BB1D43">
        <w:rPr>
          <w:sz w:val="22"/>
          <w:szCs w:val="22"/>
        </w:rPr>
        <w:t>enable selection from</w:t>
      </w:r>
      <w:r w:rsidRPr="00BB1D43">
        <w:rPr>
          <w:sz w:val="22"/>
          <w:szCs w:val="22"/>
        </w:rPr>
        <w:t xml:space="preserve"> highly diverse DNA</w:t>
      </w:r>
      <w:r w:rsidR="00253988" w:rsidRPr="00BB1D43">
        <w:rPr>
          <w:sz w:val="22"/>
          <w:szCs w:val="22"/>
        </w:rPr>
        <w:t xml:space="preserve">-encoded </w:t>
      </w:r>
      <w:r w:rsidRPr="00BB1D43">
        <w:rPr>
          <w:sz w:val="22"/>
          <w:szCs w:val="22"/>
        </w:rPr>
        <w:t>peptide libraries</w:t>
      </w:r>
      <w:r w:rsidR="00A158AA">
        <w:rPr>
          <w:sz w:val="22"/>
          <w:szCs w:val="22"/>
        </w:rPr>
        <w:t xml:space="preserve"> </w:t>
      </w:r>
      <w:r w:rsidR="00A158AA" w:rsidRPr="00BB1D43">
        <w:rPr>
          <w:sz w:val="22"/>
          <w:szCs w:val="22"/>
        </w:rPr>
        <w:t>(</w:t>
      </w:r>
      <w:r w:rsidR="00A158AA">
        <w:rPr>
          <w:sz w:val="22"/>
          <w:szCs w:val="22"/>
        </w:rPr>
        <w:t xml:space="preserve">approximately </w:t>
      </w:r>
      <w:r w:rsidR="00A158AA" w:rsidRPr="00BB1D43">
        <w:rPr>
          <w:sz w:val="22"/>
          <w:szCs w:val="22"/>
        </w:rPr>
        <w:t>10</w:t>
      </w:r>
      <w:r w:rsidR="00A158AA" w:rsidRPr="00BB1D43">
        <w:rPr>
          <w:sz w:val="22"/>
          <w:szCs w:val="22"/>
          <w:vertAlign w:val="superscript"/>
        </w:rPr>
        <w:t>9</w:t>
      </w:r>
      <w:r w:rsidR="00A158AA" w:rsidRPr="00BB1D43">
        <w:rPr>
          <w:sz w:val="22"/>
          <w:szCs w:val="22"/>
        </w:rPr>
        <w:t xml:space="preserve"> for phage display to 10</w:t>
      </w:r>
      <w:r w:rsidR="00A158AA" w:rsidRPr="00BB1D43">
        <w:rPr>
          <w:sz w:val="22"/>
          <w:szCs w:val="22"/>
          <w:vertAlign w:val="superscript"/>
        </w:rPr>
        <w:t>12</w:t>
      </w:r>
      <w:r w:rsidR="00A158AA" w:rsidRPr="00BB1D43">
        <w:rPr>
          <w:sz w:val="22"/>
          <w:szCs w:val="22"/>
        </w:rPr>
        <w:t xml:space="preserve"> for mRNA display)</w:t>
      </w:r>
      <w:r w:rsidRPr="00BB1D43">
        <w:rPr>
          <w:sz w:val="22"/>
          <w:szCs w:val="22"/>
        </w:rPr>
        <w:t>.</w:t>
      </w:r>
      <w:r w:rsidR="0056193A" w:rsidRPr="00BB1D43">
        <w:rPr>
          <w:sz w:val="22"/>
          <w:szCs w:val="22"/>
        </w:rPr>
        <w:t xml:space="preserve"> Successful selections using display techniques produced a number of useful peptide ligands. </w:t>
      </w:r>
      <w:r w:rsidR="002F5E4C">
        <w:rPr>
          <w:sz w:val="22"/>
          <w:szCs w:val="22"/>
        </w:rPr>
        <w:t>Unfortunately</w:t>
      </w:r>
      <w:r w:rsidR="0056193A" w:rsidRPr="00BB1D43">
        <w:rPr>
          <w:sz w:val="22"/>
          <w:szCs w:val="22"/>
        </w:rPr>
        <w:t xml:space="preserve">, </w:t>
      </w:r>
      <w:r w:rsidR="002F5E4C">
        <w:rPr>
          <w:sz w:val="22"/>
          <w:szCs w:val="22"/>
        </w:rPr>
        <w:t>many</w:t>
      </w:r>
      <w:r w:rsidR="0056193A" w:rsidRPr="00BB1D43">
        <w:rPr>
          <w:sz w:val="22"/>
          <w:szCs w:val="22"/>
        </w:rPr>
        <w:t xml:space="preserve"> selections are failing to produce a ligand for a target protein</w:t>
      </w:r>
      <w:r w:rsidR="002F5E4C">
        <w:rPr>
          <w:sz w:val="22"/>
          <w:szCs w:val="22"/>
        </w:rPr>
        <w:t>. This has</w:t>
      </w:r>
      <w:r w:rsidR="0056193A" w:rsidRPr="00BB1D43">
        <w:rPr>
          <w:sz w:val="22"/>
          <w:szCs w:val="22"/>
        </w:rPr>
        <w:t xml:space="preserve"> most commonly been attributed (1) to interference of the target protein with</w:t>
      </w:r>
      <w:r w:rsidR="00453806">
        <w:rPr>
          <w:sz w:val="22"/>
          <w:szCs w:val="22"/>
        </w:rPr>
        <w:t xml:space="preserve"> the</w:t>
      </w:r>
      <w:r w:rsidR="0056193A" w:rsidRPr="00BB1D43">
        <w:rPr>
          <w:sz w:val="22"/>
          <w:szCs w:val="22"/>
        </w:rPr>
        <w:t xml:space="preserve"> </w:t>
      </w:r>
      <w:r w:rsidR="00453806">
        <w:rPr>
          <w:sz w:val="22"/>
          <w:szCs w:val="22"/>
        </w:rPr>
        <w:t xml:space="preserve">phage, cDNA or </w:t>
      </w:r>
      <w:r w:rsidR="00ED1D3C" w:rsidRPr="00BB1D43">
        <w:rPr>
          <w:sz w:val="22"/>
          <w:szCs w:val="22"/>
        </w:rPr>
        <w:t xml:space="preserve">mRNA </w:t>
      </w:r>
      <w:r w:rsidR="0056193A" w:rsidRPr="00BB1D43">
        <w:rPr>
          <w:sz w:val="22"/>
          <w:szCs w:val="22"/>
        </w:rPr>
        <w:t xml:space="preserve">part of </w:t>
      </w:r>
      <w:r w:rsidR="00ED1D3C" w:rsidRPr="00BB1D43">
        <w:rPr>
          <w:sz w:val="22"/>
          <w:szCs w:val="22"/>
        </w:rPr>
        <w:t>a</w:t>
      </w:r>
      <w:r w:rsidR="0056193A" w:rsidRPr="00BB1D43">
        <w:rPr>
          <w:sz w:val="22"/>
          <w:szCs w:val="22"/>
        </w:rPr>
        <w:t xml:space="preserve"> </w:t>
      </w:r>
      <w:r w:rsidR="00ED1D3C" w:rsidRPr="00BB1D43">
        <w:rPr>
          <w:sz w:val="22"/>
          <w:szCs w:val="22"/>
        </w:rPr>
        <w:t>ligand</w:t>
      </w:r>
      <w:r w:rsidR="0056193A" w:rsidRPr="00BB1D43">
        <w:rPr>
          <w:sz w:val="22"/>
          <w:szCs w:val="22"/>
        </w:rPr>
        <w:t xml:space="preserve"> or (2) to individual cDNA sequences amplification efficiencies. While it may be impossible to eliminate the undesira</w:t>
      </w:r>
      <w:r w:rsidR="00ED1D3C" w:rsidRPr="00BB1D43">
        <w:rPr>
          <w:sz w:val="22"/>
          <w:szCs w:val="22"/>
        </w:rPr>
        <w:t>ble interference</w:t>
      </w:r>
      <w:r w:rsidR="00236E1F">
        <w:rPr>
          <w:sz w:val="22"/>
          <w:szCs w:val="22"/>
        </w:rPr>
        <w:t xml:space="preserve"> of a ligand</w:t>
      </w:r>
      <w:r w:rsidR="00ED1D3C" w:rsidRPr="00BB1D43">
        <w:rPr>
          <w:sz w:val="22"/>
          <w:szCs w:val="22"/>
        </w:rPr>
        <w:t xml:space="preserve"> with the target protein or to alter the amplification efficiencies</w:t>
      </w:r>
      <w:r w:rsidR="00236E1F">
        <w:rPr>
          <w:sz w:val="22"/>
          <w:szCs w:val="22"/>
        </w:rPr>
        <w:t xml:space="preserve"> of ligands</w:t>
      </w:r>
      <w:r w:rsidR="00ED1D3C" w:rsidRPr="00BB1D43">
        <w:rPr>
          <w:sz w:val="22"/>
          <w:szCs w:val="22"/>
        </w:rPr>
        <w:t>,</w:t>
      </w:r>
      <w:r w:rsidR="0056193A" w:rsidRPr="00BB1D43">
        <w:rPr>
          <w:sz w:val="22"/>
          <w:szCs w:val="22"/>
        </w:rPr>
        <w:t xml:space="preserve"> it is hoped that alternative approach to the selection-results analyses may uncover the ligands with higher affinity towards target protein, thus increasing the rate of successful ligand discoveries.</w:t>
      </w:r>
      <w:r w:rsidR="00A158AA" w:rsidRPr="00A158AA">
        <w:rPr>
          <w:sz w:val="22"/>
          <w:szCs w:val="22"/>
        </w:rPr>
        <w:t xml:space="preserve"> </w:t>
      </w:r>
      <w:r w:rsidR="00A158AA">
        <w:rPr>
          <w:sz w:val="22"/>
          <w:szCs w:val="22"/>
        </w:rPr>
        <w:t>T</w:t>
      </w:r>
      <w:r w:rsidR="00A158AA" w:rsidRPr="00BB1D43">
        <w:rPr>
          <w:sz w:val="22"/>
          <w:szCs w:val="22"/>
        </w:rPr>
        <w:t>he analysis of display results is majorly based on two assumptions: (1) the recovery of a peptide ligand in the process of selection is directed by and is proportional to its affinity towards a protein target, and (2) the DNA tags do not affect the outcome of selection process.</w:t>
      </w:r>
      <w:r w:rsidR="00A158AA">
        <w:rPr>
          <w:sz w:val="22"/>
          <w:szCs w:val="22"/>
        </w:rPr>
        <w:t xml:space="preserve"> </w:t>
      </w:r>
      <w:r w:rsidR="00A158AA" w:rsidRPr="00BB1D43">
        <w:rPr>
          <w:sz w:val="22"/>
          <w:szCs w:val="22"/>
        </w:rPr>
        <w:t>To date, these assumptions have not been validated.</w:t>
      </w:r>
    </w:p>
    <w:p w14:paraId="19F96F06" w14:textId="1A00C5E1" w:rsidR="00B11879" w:rsidRPr="00BB1D43" w:rsidRDefault="00ED1D3C" w:rsidP="00BB1D43">
      <w:pPr>
        <w:jc w:val="both"/>
        <w:rPr>
          <w:sz w:val="22"/>
          <w:szCs w:val="22"/>
        </w:rPr>
      </w:pPr>
      <w:r w:rsidRPr="00BB1D43">
        <w:rPr>
          <w:sz w:val="22"/>
          <w:szCs w:val="22"/>
        </w:rPr>
        <w:t>A peptide-ligand</w:t>
      </w:r>
      <w:r w:rsidR="009B5610" w:rsidRPr="00BB1D43">
        <w:rPr>
          <w:sz w:val="22"/>
          <w:szCs w:val="22"/>
        </w:rPr>
        <w:t xml:space="preserve"> recovery is</w:t>
      </w:r>
      <w:r w:rsidR="009558B9">
        <w:rPr>
          <w:sz w:val="22"/>
          <w:szCs w:val="22"/>
        </w:rPr>
        <w:t xml:space="preserve"> thought to be</w:t>
      </w:r>
      <w:r w:rsidR="009B5610" w:rsidRPr="00BB1D43">
        <w:rPr>
          <w:sz w:val="22"/>
          <w:szCs w:val="22"/>
        </w:rPr>
        <w:t xml:space="preserve"> regulated by its </w:t>
      </w:r>
      <w:r w:rsidR="00EC56CD" w:rsidRPr="00BB1D43">
        <w:rPr>
          <w:sz w:val="22"/>
          <w:szCs w:val="22"/>
        </w:rPr>
        <w:t>ability to form</w:t>
      </w:r>
      <w:r w:rsidR="00751C45">
        <w:rPr>
          <w:sz w:val="22"/>
          <w:szCs w:val="22"/>
        </w:rPr>
        <w:t xml:space="preserve"> a</w:t>
      </w:r>
      <w:r w:rsidR="00EC56CD" w:rsidRPr="00BB1D43">
        <w:rPr>
          <w:sz w:val="22"/>
          <w:szCs w:val="22"/>
        </w:rPr>
        <w:t xml:space="preserve"> complex with a</w:t>
      </w:r>
      <w:r w:rsidR="009B5610" w:rsidRPr="00BB1D43">
        <w:rPr>
          <w:sz w:val="22"/>
          <w:szCs w:val="22"/>
        </w:rPr>
        <w:t xml:space="preserve"> target protein</w:t>
      </w:r>
      <w:r w:rsidR="00EC56CD" w:rsidRPr="00BB1D43">
        <w:rPr>
          <w:sz w:val="22"/>
          <w:szCs w:val="22"/>
        </w:rPr>
        <w:t>; and f</w:t>
      </w:r>
      <w:r w:rsidR="009B5610" w:rsidRPr="00BB1D43">
        <w:rPr>
          <w:sz w:val="22"/>
          <w:szCs w:val="22"/>
        </w:rPr>
        <w:t>or the</w:t>
      </w:r>
      <w:r w:rsidR="00EC56CD" w:rsidRPr="00BB1D43">
        <w:rPr>
          <w:sz w:val="22"/>
          <w:szCs w:val="22"/>
        </w:rPr>
        <w:t xml:space="preserve"> sake of the analysis,</w:t>
      </w:r>
      <w:r w:rsidR="00751C45">
        <w:rPr>
          <w:sz w:val="22"/>
          <w:szCs w:val="22"/>
        </w:rPr>
        <w:t xml:space="preserve"> ligand recovery</w:t>
      </w:r>
      <w:r w:rsidR="00EC56CD" w:rsidRPr="00BB1D43">
        <w:rPr>
          <w:sz w:val="22"/>
          <w:szCs w:val="22"/>
        </w:rPr>
        <w:t xml:space="preserve"> </w:t>
      </w:r>
      <w:r w:rsidR="009B5610" w:rsidRPr="00BB1D43">
        <w:rPr>
          <w:sz w:val="22"/>
          <w:szCs w:val="22"/>
        </w:rPr>
        <w:t>is</w:t>
      </w:r>
      <w:r w:rsidR="00EC56CD" w:rsidRPr="00BB1D43">
        <w:rPr>
          <w:sz w:val="22"/>
          <w:szCs w:val="22"/>
        </w:rPr>
        <w:t xml:space="preserve"> </w:t>
      </w:r>
      <w:r w:rsidR="009558B9">
        <w:rPr>
          <w:sz w:val="22"/>
          <w:szCs w:val="22"/>
        </w:rPr>
        <w:t>taken</w:t>
      </w:r>
      <w:r w:rsidR="00A158AA">
        <w:rPr>
          <w:sz w:val="22"/>
          <w:szCs w:val="22"/>
        </w:rPr>
        <w:t xml:space="preserve"> </w:t>
      </w:r>
      <w:r w:rsidR="009B5610" w:rsidRPr="00BB1D43">
        <w:rPr>
          <w:sz w:val="22"/>
          <w:szCs w:val="22"/>
        </w:rPr>
        <w:t>directly proportional to its affinity towards target protein</w:t>
      </w:r>
      <w:r w:rsidR="00EC56CD" w:rsidRPr="00BB1D43">
        <w:rPr>
          <w:sz w:val="22"/>
          <w:szCs w:val="22"/>
        </w:rPr>
        <w:t xml:space="preserve"> (</w:t>
      </w:r>
      <w:r w:rsidR="00355918" w:rsidRPr="00BB1D43">
        <w:rPr>
          <w:i/>
          <w:sz w:val="22"/>
          <w:szCs w:val="22"/>
        </w:rPr>
        <w:t>i.e.</w:t>
      </w:r>
      <w:r w:rsidR="00355918" w:rsidRPr="00BB1D43">
        <w:rPr>
          <w:sz w:val="22"/>
          <w:szCs w:val="22"/>
        </w:rPr>
        <w:t xml:space="preserve"> ligand-target complex K</w:t>
      </w:r>
      <w:r w:rsidR="00355918" w:rsidRPr="00BB1D43">
        <w:rPr>
          <w:sz w:val="22"/>
          <w:szCs w:val="22"/>
          <w:vertAlign w:val="subscript"/>
        </w:rPr>
        <w:t>D</w:t>
      </w:r>
      <w:r w:rsidR="00355918" w:rsidRPr="00BB1D43">
        <w:rPr>
          <w:sz w:val="22"/>
          <w:szCs w:val="22"/>
        </w:rPr>
        <w:t xml:space="preserve"> value</w:t>
      </w:r>
      <w:r w:rsidRPr="00BB1D43">
        <w:rPr>
          <w:sz w:val="22"/>
          <w:szCs w:val="22"/>
        </w:rPr>
        <w:t>)</w:t>
      </w:r>
      <w:r w:rsidR="009B5610" w:rsidRPr="00BB1D43">
        <w:rPr>
          <w:sz w:val="22"/>
          <w:szCs w:val="22"/>
        </w:rPr>
        <w:t xml:space="preserve">. Thus, it is often concluded that </w:t>
      </w:r>
      <w:r w:rsidR="002F5E4C">
        <w:rPr>
          <w:sz w:val="22"/>
          <w:szCs w:val="22"/>
        </w:rPr>
        <w:t>peptides</w:t>
      </w:r>
      <w:r w:rsidR="00EC56CD" w:rsidRPr="00BB1D43">
        <w:rPr>
          <w:sz w:val="22"/>
          <w:szCs w:val="22"/>
        </w:rPr>
        <w:t xml:space="preserve"> recovered in higher proportion have higher</w:t>
      </w:r>
      <w:r w:rsidR="009B5610" w:rsidRPr="00BB1D43">
        <w:rPr>
          <w:sz w:val="22"/>
          <w:szCs w:val="22"/>
        </w:rPr>
        <w:t xml:space="preserve"> affinity</w:t>
      </w:r>
      <w:r w:rsidR="00EC56CD" w:rsidRPr="00BB1D43">
        <w:rPr>
          <w:sz w:val="22"/>
          <w:szCs w:val="22"/>
        </w:rPr>
        <w:t xml:space="preserve"> towards target protein.</w:t>
      </w:r>
      <w:r w:rsidR="00355918" w:rsidRPr="00BB1D43">
        <w:rPr>
          <w:sz w:val="22"/>
          <w:szCs w:val="22"/>
        </w:rPr>
        <w:t xml:space="preserve"> However, without verification of the mechanism of selection this conclusion may result in less enriched peptides, yet having lower K</w:t>
      </w:r>
      <w:r w:rsidR="00355918" w:rsidRPr="00BB1D43">
        <w:rPr>
          <w:sz w:val="22"/>
          <w:szCs w:val="22"/>
          <w:vertAlign w:val="subscript"/>
        </w:rPr>
        <w:t>D</w:t>
      </w:r>
      <w:r w:rsidR="00355918" w:rsidRPr="00BB1D43">
        <w:rPr>
          <w:sz w:val="22"/>
          <w:szCs w:val="22"/>
        </w:rPr>
        <w:t>, being disregarded.</w:t>
      </w:r>
    </w:p>
    <w:p w14:paraId="166079A3" w14:textId="7E654157" w:rsidR="00A158AA" w:rsidRPr="00BB1D43" w:rsidRDefault="00ED1D3C" w:rsidP="00BB1D43">
      <w:pPr>
        <w:jc w:val="both"/>
        <w:rPr>
          <w:sz w:val="22"/>
          <w:szCs w:val="22"/>
        </w:rPr>
      </w:pPr>
      <w:r w:rsidRPr="00BB1D43">
        <w:rPr>
          <w:sz w:val="22"/>
          <w:szCs w:val="22"/>
        </w:rPr>
        <w:t xml:space="preserve">Recovery of </w:t>
      </w:r>
      <w:r w:rsidR="00B11879" w:rsidRPr="00BB1D43">
        <w:rPr>
          <w:sz w:val="22"/>
          <w:szCs w:val="22"/>
        </w:rPr>
        <w:t>structurally</w:t>
      </w:r>
      <w:r w:rsidRPr="00BB1D43">
        <w:rPr>
          <w:sz w:val="22"/>
          <w:szCs w:val="22"/>
        </w:rPr>
        <w:t xml:space="preserve"> similar peptide ligands</w:t>
      </w:r>
      <w:r w:rsidR="00B11879" w:rsidRPr="00BB1D43">
        <w:rPr>
          <w:sz w:val="22"/>
          <w:szCs w:val="22"/>
        </w:rPr>
        <w:t xml:space="preserve"> is </w:t>
      </w:r>
      <w:r w:rsidR="001A2985">
        <w:rPr>
          <w:sz w:val="22"/>
          <w:szCs w:val="22"/>
        </w:rPr>
        <w:t xml:space="preserve">often </w:t>
      </w:r>
      <w:r w:rsidR="00B11879" w:rsidRPr="00BB1D43">
        <w:rPr>
          <w:sz w:val="22"/>
          <w:szCs w:val="22"/>
        </w:rPr>
        <w:t>vi</w:t>
      </w:r>
      <w:bookmarkStart w:id="0" w:name="_GoBack"/>
      <w:bookmarkEnd w:id="0"/>
      <w:r w:rsidR="00B11879" w:rsidRPr="00BB1D43">
        <w:rPr>
          <w:sz w:val="22"/>
          <w:szCs w:val="22"/>
        </w:rPr>
        <w:t>ewed as evidence for</w:t>
      </w:r>
      <w:r w:rsidR="00750210">
        <w:rPr>
          <w:sz w:val="22"/>
          <w:szCs w:val="22"/>
        </w:rPr>
        <w:t xml:space="preserve"> a</w:t>
      </w:r>
      <w:r w:rsidR="00B11879" w:rsidRPr="00BB1D43">
        <w:rPr>
          <w:sz w:val="22"/>
          <w:szCs w:val="22"/>
        </w:rPr>
        <w:t xml:space="preserve"> particular consensus sequence being favoured in the selection, </w:t>
      </w:r>
      <w:r w:rsidR="00B11879" w:rsidRPr="00BB1D43">
        <w:rPr>
          <w:i/>
          <w:sz w:val="22"/>
          <w:szCs w:val="22"/>
        </w:rPr>
        <w:t>i.e.</w:t>
      </w:r>
      <w:r w:rsidR="00B11879" w:rsidRPr="00BB1D43">
        <w:rPr>
          <w:sz w:val="22"/>
          <w:szCs w:val="22"/>
        </w:rPr>
        <w:t xml:space="preserve"> a complex between target protein and such consensus peptide ligand having lower K</w:t>
      </w:r>
      <w:r w:rsidR="00B11879" w:rsidRPr="00BB1D43">
        <w:rPr>
          <w:sz w:val="22"/>
          <w:szCs w:val="22"/>
          <w:vertAlign w:val="subscript"/>
        </w:rPr>
        <w:t>D</w:t>
      </w:r>
      <w:r w:rsidR="00B11879" w:rsidRPr="00BB1D43">
        <w:rPr>
          <w:sz w:val="22"/>
          <w:szCs w:val="22"/>
        </w:rPr>
        <w:t>. Often based on the recovered</w:t>
      </w:r>
      <w:r w:rsidR="001A2985">
        <w:rPr>
          <w:sz w:val="22"/>
          <w:szCs w:val="22"/>
        </w:rPr>
        <w:t xml:space="preserve"> peptide sequences, a consensus-</w:t>
      </w:r>
      <w:r w:rsidR="00B11879" w:rsidRPr="00BB1D43">
        <w:rPr>
          <w:sz w:val="22"/>
          <w:szCs w:val="22"/>
        </w:rPr>
        <w:t>sequence is constructed, and such peptide is further tested for useful properties. However, if the structurally similar peptides recovered in a selection are genetically related</w:t>
      </w:r>
      <w:r w:rsidR="00C9677F">
        <w:rPr>
          <w:sz w:val="22"/>
          <w:szCs w:val="22"/>
        </w:rPr>
        <w:t xml:space="preserve"> (</w:t>
      </w:r>
      <w:r w:rsidR="00C9677F" w:rsidRPr="00C9677F">
        <w:rPr>
          <w:i/>
          <w:sz w:val="22"/>
          <w:szCs w:val="22"/>
        </w:rPr>
        <w:t>i.e.</w:t>
      </w:r>
      <w:r w:rsidR="00C9677F">
        <w:rPr>
          <w:sz w:val="22"/>
          <w:szCs w:val="22"/>
        </w:rPr>
        <w:t xml:space="preserve"> are mutants of one </w:t>
      </w:r>
      <w:r w:rsidR="00C64572">
        <w:rPr>
          <w:sz w:val="22"/>
          <w:szCs w:val="22"/>
        </w:rPr>
        <w:t>prevalent peptide</w:t>
      </w:r>
      <w:r w:rsidR="00C9677F">
        <w:rPr>
          <w:sz w:val="22"/>
          <w:szCs w:val="22"/>
        </w:rPr>
        <w:t>)</w:t>
      </w:r>
      <w:r w:rsidR="00B11879" w:rsidRPr="00BB1D43">
        <w:rPr>
          <w:sz w:val="22"/>
          <w:szCs w:val="22"/>
        </w:rPr>
        <w:t xml:space="preserve">, rather than accidentally present in the original library, such approach would produce a heavily biased peptide sequence, which may not have high affinity towards the target </w:t>
      </w:r>
      <w:r w:rsidR="00355918" w:rsidRPr="00BB1D43">
        <w:rPr>
          <w:sz w:val="22"/>
          <w:szCs w:val="22"/>
        </w:rPr>
        <w:t>protein</w:t>
      </w:r>
      <w:r w:rsidR="00B11879" w:rsidRPr="00BB1D43">
        <w:rPr>
          <w:sz w:val="22"/>
          <w:szCs w:val="22"/>
        </w:rPr>
        <w:t>.</w:t>
      </w:r>
    </w:p>
    <w:p w14:paraId="5F3226DB" w14:textId="55466E41" w:rsidR="00071D35" w:rsidRPr="00BB1D43" w:rsidRDefault="00AF367F" w:rsidP="00BB1D43">
      <w:pPr>
        <w:jc w:val="both"/>
        <w:rPr>
          <w:sz w:val="22"/>
          <w:szCs w:val="22"/>
        </w:rPr>
      </w:pPr>
      <w:r w:rsidRPr="00BB1D43">
        <w:rPr>
          <w:sz w:val="22"/>
          <w:szCs w:val="22"/>
        </w:rPr>
        <w:t xml:space="preserve">This paper provides detailed </w:t>
      </w:r>
      <w:r w:rsidR="00750210">
        <w:rPr>
          <w:sz w:val="22"/>
          <w:szCs w:val="22"/>
        </w:rPr>
        <w:t>analysis</w:t>
      </w:r>
      <w:r w:rsidR="00DB56D8" w:rsidRPr="00BB1D43">
        <w:rPr>
          <w:sz w:val="22"/>
          <w:szCs w:val="22"/>
        </w:rPr>
        <w:t xml:space="preserve"> </w:t>
      </w:r>
      <w:r w:rsidRPr="00BB1D43">
        <w:rPr>
          <w:sz w:val="22"/>
          <w:szCs w:val="22"/>
        </w:rPr>
        <w:t xml:space="preserve">of </w:t>
      </w:r>
      <w:r w:rsidR="00435F5C" w:rsidRPr="00BB1D43">
        <w:rPr>
          <w:sz w:val="22"/>
          <w:szCs w:val="22"/>
        </w:rPr>
        <w:t>a successful</w:t>
      </w:r>
      <w:r w:rsidR="00DB56D8" w:rsidRPr="00BB1D43">
        <w:rPr>
          <w:sz w:val="22"/>
          <w:szCs w:val="22"/>
        </w:rPr>
        <w:t xml:space="preserve"> selection against human recombinant PHD2 </w:t>
      </w:r>
      <w:r w:rsidR="006F63AA" w:rsidRPr="00BB1D43">
        <w:rPr>
          <w:sz w:val="22"/>
          <w:szCs w:val="22"/>
        </w:rPr>
        <w:t xml:space="preserve">from a cyclic-peptide library performed </w:t>
      </w:r>
      <w:r w:rsidR="00DB56D8" w:rsidRPr="00BB1D43">
        <w:rPr>
          <w:sz w:val="22"/>
          <w:szCs w:val="22"/>
        </w:rPr>
        <w:t xml:space="preserve">using </w:t>
      </w:r>
      <w:r w:rsidR="009A37DA" w:rsidRPr="00BB1D43">
        <w:rPr>
          <w:sz w:val="22"/>
          <w:szCs w:val="22"/>
        </w:rPr>
        <w:t>RaPID system, a version of mRNA display</w:t>
      </w:r>
      <w:r w:rsidR="00DB56D8" w:rsidRPr="00BB1D43">
        <w:rPr>
          <w:sz w:val="22"/>
          <w:szCs w:val="22"/>
        </w:rPr>
        <w:t xml:space="preserve"> </w:t>
      </w:r>
      <w:r w:rsidR="00CC5ACE" w:rsidRPr="00BB1D43">
        <w:rPr>
          <w:sz w:val="22"/>
          <w:szCs w:val="22"/>
        </w:rPr>
        <w:t>based on (1)</w:t>
      </w:r>
      <w:r w:rsidR="00145273" w:rsidRPr="00BB1D43">
        <w:rPr>
          <w:sz w:val="22"/>
          <w:szCs w:val="22"/>
        </w:rPr>
        <w:t xml:space="preserve"> the flexible</w:t>
      </w:r>
      <w:r w:rsidR="00F9647E" w:rsidRPr="00BB1D43">
        <w:rPr>
          <w:sz w:val="22"/>
          <w:szCs w:val="22"/>
        </w:rPr>
        <w:t xml:space="preserve"> </w:t>
      </w:r>
      <w:r w:rsidR="00240BCE" w:rsidRPr="00BB1D43">
        <w:rPr>
          <w:sz w:val="22"/>
          <w:szCs w:val="22"/>
        </w:rPr>
        <w:t>in vitro translatio</w:t>
      </w:r>
      <w:r w:rsidR="00F9647E" w:rsidRPr="00BB1D43">
        <w:rPr>
          <w:sz w:val="22"/>
          <w:szCs w:val="22"/>
        </w:rPr>
        <w:t>n</w:t>
      </w:r>
      <w:r w:rsidR="00145273" w:rsidRPr="00BB1D43">
        <w:rPr>
          <w:sz w:val="22"/>
          <w:szCs w:val="22"/>
        </w:rPr>
        <w:t xml:space="preserve"> (FIT) of</w:t>
      </w:r>
      <w:r w:rsidR="009C2A1B">
        <w:rPr>
          <w:sz w:val="22"/>
          <w:szCs w:val="22"/>
        </w:rPr>
        <w:t xml:space="preserve"> an</w:t>
      </w:r>
      <w:r w:rsidR="00145273" w:rsidRPr="00BB1D43">
        <w:rPr>
          <w:sz w:val="22"/>
          <w:szCs w:val="22"/>
        </w:rPr>
        <w:t xml:space="preserve"> mRNA library</w:t>
      </w:r>
      <w:r w:rsidR="00F9647E" w:rsidRPr="00BB1D43">
        <w:rPr>
          <w:sz w:val="22"/>
          <w:szCs w:val="22"/>
        </w:rPr>
        <w:t>,</w:t>
      </w:r>
      <w:r w:rsidR="00CC5ACE" w:rsidRPr="00BB1D43">
        <w:rPr>
          <w:sz w:val="22"/>
          <w:szCs w:val="22"/>
        </w:rPr>
        <w:t xml:space="preserve"> (2)</w:t>
      </w:r>
      <w:r w:rsidR="00F9647E" w:rsidRPr="00BB1D43">
        <w:rPr>
          <w:sz w:val="22"/>
          <w:szCs w:val="22"/>
        </w:rPr>
        <w:t xml:space="preserve"> mRNA</w:t>
      </w:r>
      <w:r w:rsidR="008965C6" w:rsidRPr="00BB1D43">
        <w:rPr>
          <w:sz w:val="22"/>
          <w:szCs w:val="22"/>
        </w:rPr>
        <w:t>-to</w:t>
      </w:r>
      <w:r w:rsidR="00F9647E" w:rsidRPr="00BB1D43">
        <w:rPr>
          <w:sz w:val="22"/>
          <w:szCs w:val="22"/>
        </w:rPr>
        <w:t>-peptide</w:t>
      </w:r>
      <w:r w:rsidR="008965C6" w:rsidRPr="00BB1D43">
        <w:rPr>
          <w:sz w:val="22"/>
          <w:szCs w:val="22"/>
        </w:rPr>
        <w:t xml:space="preserve"> ligation </w:t>
      </w:r>
      <w:r w:rsidR="009A37DA" w:rsidRPr="00BB1D43">
        <w:rPr>
          <w:sz w:val="22"/>
          <w:szCs w:val="22"/>
        </w:rPr>
        <w:t>using</w:t>
      </w:r>
      <w:r w:rsidR="00F9647E" w:rsidRPr="00BB1D43">
        <w:rPr>
          <w:sz w:val="22"/>
          <w:szCs w:val="22"/>
        </w:rPr>
        <w:t xml:space="preserve"> puromycin</w:t>
      </w:r>
      <w:r w:rsidR="00CC5ACE" w:rsidRPr="00BB1D43">
        <w:rPr>
          <w:sz w:val="22"/>
          <w:szCs w:val="22"/>
        </w:rPr>
        <w:t>,</w:t>
      </w:r>
      <w:r w:rsidR="00F9647E" w:rsidRPr="00BB1D43">
        <w:rPr>
          <w:sz w:val="22"/>
          <w:szCs w:val="22"/>
        </w:rPr>
        <w:t xml:space="preserve"> and</w:t>
      </w:r>
      <w:r w:rsidR="00CC5ACE" w:rsidRPr="00BB1D43">
        <w:rPr>
          <w:sz w:val="22"/>
          <w:szCs w:val="22"/>
        </w:rPr>
        <w:t xml:space="preserve"> (3)</w:t>
      </w:r>
      <w:r w:rsidR="00F9647E" w:rsidRPr="00BB1D43">
        <w:rPr>
          <w:sz w:val="22"/>
          <w:szCs w:val="22"/>
        </w:rPr>
        <w:t xml:space="preserve"> peptide cyclisation</w:t>
      </w:r>
      <w:r w:rsidR="009A37DA" w:rsidRPr="00BB1D43">
        <w:rPr>
          <w:sz w:val="22"/>
          <w:szCs w:val="22"/>
        </w:rPr>
        <w:t xml:space="preserve"> </w:t>
      </w:r>
      <w:r w:rsidR="00C872B4" w:rsidRPr="00BB1D43">
        <w:rPr>
          <w:sz w:val="22"/>
          <w:szCs w:val="22"/>
        </w:rPr>
        <w:t>using the non-proteinogeinc amino acids incorporated into the peptide chain.</w:t>
      </w:r>
      <w:r w:rsidR="006F3838" w:rsidRPr="00BB1D43">
        <w:rPr>
          <w:sz w:val="22"/>
          <w:szCs w:val="22"/>
        </w:rPr>
        <w:t xml:space="preserve"> </w:t>
      </w:r>
      <w:r w:rsidR="009C2A1B">
        <w:rPr>
          <w:sz w:val="22"/>
          <w:szCs w:val="22"/>
        </w:rPr>
        <w:t>This work</w:t>
      </w:r>
      <w:r w:rsidR="00435F5C" w:rsidRPr="00BB1D43">
        <w:rPr>
          <w:sz w:val="22"/>
          <w:szCs w:val="22"/>
        </w:rPr>
        <w:t xml:space="preserve"> verifies</w:t>
      </w:r>
      <w:r w:rsidR="006F3838" w:rsidRPr="00BB1D43">
        <w:rPr>
          <w:sz w:val="22"/>
          <w:szCs w:val="22"/>
        </w:rPr>
        <w:t xml:space="preserve"> the </w:t>
      </w:r>
      <w:r w:rsidR="00FD6DEC" w:rsidRPr="00BB1D43">
        <w:rPr>
          <w:sz w:val="22"/>
          <w:szCs w:val="22"/>
        </w:rPr>
        <w:t xml:space="preserve">effect of the </w:t>
      </w:r>
      <w:r w:rsidR="00435F5C" w:rsidRPr="00BB1D43">
        <w:rPr>
          <w:sz w:val="22"/>
          <w:szCs w:val="22"/>
        </w:rPr>
        <w:t>c</w:t>
      </w:r>
      <w:r w:rsidR="00FD6DEC" w:rsidRPr="00BB1D43">
        <w:rPr>
          <w:sz w:val="22"/>
          <w:szCs w:val="22"/>
        </w:rPr>
        <w:t>DNA</w:t>
      </w:r>
      <w:r w:rsidR="00435F5C" w:rsidRPr="00BB1D43">
        <w:rPr>
          <w:sz w:val="22"/>
          <w:szCs w:val="22"/>
        </w:rPr>
        <w:t xml:space="preserve"> tags on the selection results and</w:t>
      </w:r>
      <w:r w:rsidR="007C1E1F" w:rsidRPr="00BB1D43">
        <w:rPr>
          <w:sz w:val="22"/>
          <w:szCs w:val="22"/>
        </w:rPr>
        <w:t xml:space="preserve"> introduces a robust approach to the selection-results analysis.</w:t>
      </w:r>
      <w:r w:rsidR="00C9677F">
        <w:rPr>
          <w:sz w:val="22"/>
          <w:szCs w:val="22"/>
        </w:rPr>
        <w:t xml:space="preserve"> </w:t>
      </w:r>
      <w:r w:rsidR="009C2A1B">
        <w:rPr>
          <w:sz w:val="22"/>
          <w:szCs w:val="22"/>
        </w:rPr>
        <w:t>In particular, this paper</w:t>
      </w:r>
      <w:r w:rsidR="007C1E1F" w:rsidRPr="00BB1D43">
        <w:rPr>
          <w:sz w:val="22"/>
          <w:szCs w:val="22"/>
        </w:rPr>
        <w:t xml:space="preserve"> </w:t>
      </w:r>
      <w:r w:rsidR="00C872B4" w:rsidRPr="00BB1D43">
        <w:rPr>
          <w:sz w:val="22"/>
          <w:szCs w:val="22"/>
        </w:rPr>
        <w:t>suggest</w:t>
      </w:r>
      <w:r w:rsidR="00435F5C" w:rsidRPr="00BB1D43">
        <w:rPr>
          <w:sz w:val="22"/>
          <w:szCs w:val="22"/>
        </w:rPr>
        <w:t>s</w:t>
      </w:r>
      <w:r w:rsidR="00276321" w:rsidRPr="00BB1D43">
        <w:rPr>
          <w:sz w:val="22"/>
          <w:szCs w:val="22"/>
        </w:rPr>
        <w:t xml:space="preserve"> </w:t>
      </w:r>
      <w:r w:rsidR="00C872B4" w:rsidRPr="00BB1D43">
        <w:rPr>
          <w:sz w:val="22"/>
          <w:szCs w:val="22"/>
        </w:rPr>
        <w:t>a</w:t>
      </w:r>
      <w:r w:rsidR="008965C6" w:rsidRPr="00BB1D43">
        <w:rPr>
          <w:sz w:val="22"/>
          <w:szCs w:val="22"/>
        </w:rPr>
        <w:t xml:space="preserve"> </w:t>
      </w:r>
      <w:r w:rsidR="00CC5ACE" w:rsidRPr="00BB1D43">
        <w:rPr>
          <w:sz w:val="22"/>
          <w:szCs w:val="22"/>
        </w:rPr>
        <w:t xml:space="preserve">thermodynamic </w:t>
      </w:r>
      <w:r w:rsidR="00FD6DEC" w:rsidRPr="00BB1D43">
        <w:rPr>
          <w:sz w:val="22"/>
          <w:szCs w:val="22"/>
        </w:rPr>
        <w:t>mechanism of selection</w:t>
      </w:r>
      <w:r w:rsidR="009C2A1B">
        <w:rPr>
          <w:sz w:val="22"/>
          <w:szCs w:val="22"/>
        </w:rPr>
        <w:t xml:space="preserve"> that informs on</w:t>
      </w:r>
      <w:r w:rsidR="00FD6DEC" w:rsidRPr="00BB1D43">
        <w:rPr>
          <w:sz w:val="22"/>
          <w:szCs w:val="22"/>
        </w:rPr>
        <w:t xml:space="preserve"> to which extent the selection process is defined by the ligand-to-target affinity</w:t>
      </w:r>
      <w:r w:rsidR="007C1E1F" w:rsidRPr="00BB1D43">
        <w:rPr>
          <w:sz w:val="22"/>
          <w:szCs w:val="22"/>
        </w:rPr>
        <w:t xml:space="preserve">, </w:t>
      </w:r>
      <w:r w:rsidR="00276321" w:rsidRPr="00BB1D43">
        <w:rPr>
          <w:sz w:val="22"/>
          <w:szCs w:val="22"/>
        </w:rPr>
        <w:t>highlight</w:t>
      </w:r>
      <w:r w:rsidR="00435F5C" w:rsidRPr="00BB1D43">
        <w:rPr>
          <w:sz w:val="22"/>
          <w:szCs w:val="22"/>
        </w:rPr>
        <w:t>s</w:t>
      </w:r>
      <w:r w:rsidR="00276321" w:rsidRPr="00BB1D43">
        <w:rPr>
          <w:sz w:val="22"/>
          <w:szCs w:val="22"/>
        </w:rPr>
        <w:t xml:space="preserve"> </w:t>
      </w:r>
      <w:r w:rsidR="00FD6DEC" w:rsidRPr="00BB1D43">
        <w:rPr>
          <w:sz w:val="22"/>
          <w:szCs w:val="22"/>
        </w:rPr>
        <w:t xml:space="preserve">potential </w:t>
      </w:r>
      <w:r w:rsidR="00276321" w:rsidRPr="00BB1D43">
        <w:rPr>
          <w:sz w:val="22"/>
          <w:szCs w:val="22"/>
        </w:rPr>
        <w:t>limitations</w:t>
      </w:r>
      <w:r w:rsidR="00FD6DEC" w:rsidRPr="00BB1D43">
        <w:rPr>
          <w:sz w:val="22"/>
          <w:szCs w:val="22"/>
        </w:rPr>
        <w:t xml:space="preserve"> of mRNA display</w:t>
      </w:r>
      <w:r w:rsidR="007C1E1F" w:rsidRPr="00BB1D43">
        <w:rPr>
          <w:sz w:val="22"/>
          <w:szCs w:val="22"/>
        </w:rPr>
        <w:t xml:space="preserve"> and indicates potential </w:t>
      </w:r>
      <w:r w:rsidR="008D10C0" w:rsidRPr="00BB1D43">
        <w:rPr>
          <w:sz w:val="22"/>
          <w:szCs w:val="22"/>
        </w:rPr>
        <w:t>ways of protocol improvements.</w:t>
      </w:r>
    </w:p>
    <w:sectPr w:rsidR="00071D35" w:rsidRPr="00BB1D43" w:rsidSect="00CB0245">
      <w:footerReference w:type="even" r:id="rId6"/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573BE" w14:textId="77777777" w:rsidR="00736EA9" w:rsidRDefault="00736EA9" w:rsidP="00F555BA">
      <w:r>
        <w:separator/>
      </w:r>
    </w:p>
  </w:endnote>
  <w:endnote w:type="continuationSeparator" w:id="0">
    <w:p w14:paraId="6097D437" w14:textId="77777777" w:rsidR="00736EA9" w:rsidRDefault="00736EA9" w:rsidP="00F5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6891C" w14:textId="77777777" w:rsidR="00F555BA" w:rsidRDefault="00F555BA" w:rsidP="00DD3CB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C00FB0" w14:textId="77777777" w:rsidR="00F555BA" w:rsidRDefault="00F555BA" w:rsidP="00F555B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9F2F9" w14:textId="77777777" w:rsidR="00F555BA" w:rsidRDefault="00F555BA" w:rsidP="00DD3CB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6E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4D3C2A" w14:textId="77777777" w:rsidR="00F555BA" w:rsidRDefault="00F555BA" w:rsidP="00F555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3813B" w14:textId="77777777" w:rsidR="00736EA9" w:rsidRDefault="00736EA9" w:rsidP="00F555BA">
      <w:r>
        <w:separator/>
      </w:r>
    </w:p>
  </w:footnote>
  <w:footnote w:type="continuationSeparator" w:id="0">
    <w:p w14:paraId="42413905" w14:textId="77777777" w:rsidR="00736EA9" w:rsidRDefault="00736EA9" w:rsidP="00F55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E8"/>
    <w:rsid w:val="00071D35"/>
    <w:rsid w:val="00081E26"/>
    <w:rsid w:val="000D357A"/>
    <w:rsid w:val="000D5D8E"/>
    <w:rsid w:val="000E3350"/>
    <w:rsid w:val="001007BB"/>
    <w:rsid w:val="00145273"/>
    <w:rsid w:val="00161D48"/>
    <w:rsid w:val="001A2985"/>
    <w:rsid w:val="001B1800"/>
    <w:rsid w:val="00236E1F"/>
    <w:rsid w:val="00240BCE"/>
    <w:rsid w:val="00253988"/>
    <w:rsid w:val="00276321"/>
    <w:rsid w:val="00287177"/>
    <w:rsid w:val="002D48DF"/>
    <w:rsid w:val="002E6B3D"/>
    <w:rsid w:val="002F3D02"/>
    <w:rsid w:val="002F5E4C"/>
    <w:rsid w:val="00344837"/>
    <w:rsid w:val="00355918"/>
    <w:rsid w:val="003722D7"/>
    <w:rsid w:val="003E6D46"/>
    <w:rsid w:val="004053FA"/>
    <w:rsid w:val="0041617C"/>
    <w:rsid w:val="00435F5C"/>
    <w:rsid w:val="00453806"/>
    <w:rsid w:val="004D20A3"/>
    <w:rsid w:val="004D4F7A"/>
    <w:rsid w:val="004E7986"/>
    <w:rsid w:val="005140AA"/>
    <w:rsid w:val="0051516F"/>
    <w:rsid w:val="0056193A"/>
    <w:rsid w:val="00563D8C"/>
    <w:rsid w:val="00582C34"/>
    <w:rsid w:val="005916C2"/>
    <w:rsid w:val="005B104D"/>
    <w:rsid w:val="005B10E8"/>
    <w:rsid w:val="005C65A3"/>
    <w:rsid w:val="005E2147"/>
    <w:rsid w:val="006272AD"/>
    <w:rsid w:val="00640891"/>
    <w:rsid w:val="006450AC"/>
    <w:rsid w:val="00664DCB"/>
    <w:rsid w:val="00665992"/>
    <w:rsid w:val="00686804"/>
    <w:rsid w:val="006B44F4"/>
    <w:rsid w:val="006D7926"/>
    <w:rsid w:val="006E4973"/>
    <w:rsid w:val="006E7CC8"/>
    <w:rsid w:val="006F3838"/>
    <w:rsid w:val="006F63AA"/>
    <w:rsid w:val="00707EB3"/>
    <w:rsid w:val="007177C9"/>
    <w:rsid w:val="00733AF3"/>
    <w:rsid w:val="007352BD"/>
    <w:rsid w:val="00736EA9"/>
    <w:rsid w:val="00750210"/>
    <w:rsid w:val="007511EF"/>
    <w:rsid w:val="00751C45"/>
    <w:rsid w:val="00763575"/>
    <w:rsid w:val="0079758B"/>
    <w:rsid w:val="007C1E1F"/>
    <w:rsid w:val="007D4362"/>
    <w:rsid w:val="007E54C3"/>
    <w:rsid w:val="007F653D"/>
    <w:rsid w:val="00860E14"/>
    <w:rsid w:val="00875D6D"/>
    <w:rsid w:val="008965C6"/>
    <w:rsid w:val="008B771B"/>
    <w:rsid w:val="008D10C0"/>
    <w:rsid w:val="008D4D00"/>
    <w:rsid w:val="008E1093"/>
    <w:rsid w:val="008F54B4"/>
    <w:rsid w:val="00925C99"/>
    <w:rsid w:val="009359BD"/>
    <w:rsid w:val="00944999"/>
    <w:rsid w:val="00953131"/>
    <w:rsid w:val="009558B9"/>
    <w:rsid w:val="00960303"/>
    <w:rsid w:val="009678ED"/>
    <w:rsid w:val="00993C7D"/>
    <w:rsid w:val="009A37DA"/>
    <w:rsid w:val="009B5610"/>
    <w:rsid w:val="009C2A1B"/>
    <w:rsid w:val="00A158AA"/>
    <w:rsid w:val="00A3059C"/>
    <w:rsid w:val="00A3119E"/>
    <w:rsid w:val="00A44F2C"/>
    <w:rsid w:val="00AE708A"/>
    <w:rsid w:val="00AF367F"/>
    <w:rsid w:val="00AF7EE7"/>
    <w:rsid w:val="00B11879"/>
    <w:rsid w:val="00B57646"/>
    <w:rsid w:val="00B749A1"/>
    <w:rsid w:val="00BB1D43"/>
    <w:rsid w:val="00BE5856"/>
    <w:rsid w:val="00BF2629"/>
    <w:rsid w:val="00C30CD7"/>
    <w:rsid w:val="00C64572"/>
    <w:rsid w:val="00C65DFF"/>
    <w:rsid w:val="00C7548F"/>
    <w:rsid w:val="00C872B4"/>
    <w:rsid w:val="00C9556D"/>
    <w:rsid w:val="00C9677F"/>
    <w:rsid w:val="00CB0245"/>
    <w:rsid w:val="00CB3B99"/>
    <w:rsid w:val="00CC5ACE"/>
    <w:rsid w:val="00CE4E5D"/>
    <w:rsid w:val="00CE7D2E"/>
    <w:rsid w:val="00D43E70"/>
    <w:rsid w:val="00D5677A"/>
    <w:rsid w:val="00D86EF6"/>
    <w:rsid w:val="00DB56D8"/>
    <w:rsid w:val="00DD3381"/>
    <w:rsid w:val="00E304E9"/>
    <w:rsid w:val="00E526DD"/>
    <w:rsid w:val="00E65F35"/>
    <w:rsid w:val="00EA2810"/>
    <w:rsid w:val="00EB18C1"/>
    <w:rsid w:val="00EC56CD"/>
    <w:rsid w:val="00ED1D3C"/>
    <w:rsid w:val="00EE532A"/>
    <w:rsid w:val="00EF284B"/>
    <w:rsid w:val="00F11335"/>
    <w:rsid w:val="00F1770B"/>
    <w:rsid w:val="00F555BA"/>
    <w:rsid w:val="00F9647E"/>
    <w:rsid w:val="00FB20F5"/>
    <w:rsid w:val="00FC5132"/>
    <w:rsid w:val="00FC6232"/>
    <w:rsid w:val="00FD6DEC"/>
    <w:rsid w:val="00FE4DD3"/>
    <w:rsid w:val="00FE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AFF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D8C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555B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5BA"/>
  </w:style>
  <w:style w:type="character" w:styleId="PageNumber">
    <w:name w:val="page number"/>
    <w:basedOn w:val="DefaultParagraphFont"/>
    <w:uiPriority w:val="99"/>
    <w:semiHidden/>
    <w:unhideWhenUsed/>
    <w:rsid w:val="00F55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644</Words>
  <Characters>3675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Loik</dc:creator>
  <cp:keywords/>
  <dc:description/>
  <cp:lastModifiedBy>EK</cp:lastModifiedBy>
  <cp:revision>15</cp:revision>
  <cp:lastPrinted>2017-02-02T12:23:00Z</cp:lastPrinted>
  <dcterms:created xsi:type="dcterms:W3CDTF">2017-01-11T10:44:00Z</dcterms:created>
  <dcterms:modified xsi:type="dcterms:W3CDTF">2017-07-03T13:48:00Z</dcterms:modified>
</cp:coreProperties>
</file>