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34E4F" w14:textId="5F0E58CD" w:rsidR="003739F1" w:rsidRPr="00556DDC" w:rsidRDefault="003739F1" w:rsidP="003739F1">
      <w:pPr>
        <w:pStyle w:val="NormalWeb"/>
        <w:spacing w:before="0" w:beforeAutospacing="0" w:after="240" w:afterAutospacing="0"/>
        <w:rPr>
          <w:rFonts w:asciiTheme="minorHAnsi" w:hAnsiTheme="minorHAnsi" w:cstheme="minorHAnsi"/>
          <w:b/>
          <w:bCs/>
          <w:color w:val="000000"/>
          <w:sz w:val="24"/>
          <w:szCs w:val="24"/>
          <w:u w:val="single"/>
        </w:rPr>
      </w:pPr>
      <w:r w:rsidRPr="00556DDC">
        <w:rPr>
          <w:rFonts w:asciiTheme="minorHAnsi" w:hAnsiTheme="minorHAnsi" w:cstheme="minorHAnsi"/>
          <w:b/>
          <w:bCs/>
          <w:color w:val="000000"/>
          <w:sz w:val="24"/>
          <w:szCs w:val="24"/>
          <w:u w:val="single"/>
        </w:rPr>
        <w:t>Questions asked by ATI team during prototype presentation for developing e-learning platform for D</w:t>
      </w:r>
      <w:r w:rsidR="00556DDC" w:rsidRPr="00556DDC">
        <w:rPr>
          <w:rFonts w:asciiTheme="minorHAnsi" w:hAnsiTheme="minorHAnsi" w:cstheme="minorHAnsi"/>
          <w:b/>
          <w:bCs/>
          <w:color w:val="000000"/>
          <w:sz w:val="24"/>
          <w:szCs w:val="24"/>
          <w:u w:val="single"/>
        </w:rPr>
        <w:t>A</w:t>
      </w:r>
      <w:r w:rsidRPr="00556DDC">
        <w:rPr>
          <w:rFonts w:asciiTheme="minorHAnsi" w:hAnsiTheme="minorHAnsi" w:cstheme="minorHAnsi"/>
          <w:b/>
          <w:bCs/>
          <w:color w:val="000000"/>
          <w:sz w:val="24"/>
          <w:szCs w:val="24"/>
          <w:u w:val="single"/>
        </w:rPr>
        <w:t>s.</w:t>
      </w:r>
    </w:p>
    <w:p w14:paraId="28DB8CB8" w14:textId="48944062" w:rsidR="003739F1" w:rsidRPr="00CB72AC" w:rsidRDefault="003739F1" w:rsidP="003739F1">
      <w:pPr>
        <w:pStyle w:val="NormalWeb"/>
        <w:spacing w:before="0" w:beforeAutospacing="0" w:after="240" w:afterAutospacing="0"/>
        <w:rPr>
          <w:rFonts w:asciiTheme="minorHAnsi" w:hAnsiTheme="minorHAnsi" w:cstheme="minorHAnsi"/>
          <w:b/>
          <w:bCs/>
        </w:rPr>
      </w:pPr>
      <w:r w:rsidRPr="00CB72AC">
        <w:rPr>
          <w:rFonts w:asciiTheme="minorHAnsi" w:hAnsiTheme="minorHAnsi" w:cstheme="minorHAnsi"/>
          <w:b/>
          <w:bCs/>
          <w:color w:val="000000"/>
        </w:rPr>
        <w:t>Question-</w:t>
      </w:r>
      <w:r w:rsidRPr="00CB72AC">
        <w:rPr>
          <w:rFonts w:asciiTheme="minorHAnsi" w:hAnsiTheme="minorHAnsi" w:cstheme="minorHAnsi"/>
          <w:b/>
          <w:bCs/>
          <w:color w:val="000000"/>
        </w:rPr>
        <w:t>1.</w:t>
      </w:r>
      <w:r w:rsidRPr="00CB72AC">
        <w:rPr>
          <w:rFonts w:asciiTheme="minorHAnsi" w:hAnsiTheme="minorHAnsi" w:cstheme="minorHAnsi"/>
          <w:b/>
          <w:bCs/>
          <w:color w:val="000000"/>
        </w:rPr>
        <w:t xml:space="preserve"> </w:t>
      </w:r>
      <w:r w:rsidRPr="00CB72AC">
        <w:rPr>
          <w:rFonts w:asciiTheme="minorHAnsi" w:hAnsiTheme="minorHAnsi" w:cstheme="minorHAnsi"/>
          <w:b/>
          <w:bCs/>
          <w:color w:val="000000"/>
        </w:rPr>
        <w:t>Which type of Agile Methodology will you use?</w:t>
      </w:r>
    </w:p>
    <w:p w14:paraId="09B2307C" w14:textId="7F827D90" w:rsidR="003739F1" w:rsidRPr="00CB72AC" w:rsidRDefault="003739F1" w:rsidP="003739F1">
      <w:pPr>
        <w:pStyle w:val="NormalWeb"/>
        <w:spacing w:before="0" w:beforeAutospacing="0" w:after="0" w:afterAutospacing="0"/>
        <w:rPr>
          <w:rFonts w:asciiTheme="minorHAnsi" w:hAnsiTheme="minorHAnsi" w:cstheme="minorHAnsi"/>
        </w:rPr>
      </w:pPr>
      <w:r w:rsidRPr="00CB72AC">
        <w:rPr>
          <w:rFonts w:asciiTheme="minorHAnsi" w:hAnsiTheme="minorHAnsi" w:cstheme="minorHAnsi"/>
          <w:color w:val="000000"/>
        </w:rPr>
        <w:t xml:space="preserve">Answer: The agile methodology that we use is </w:t>
      </w:r>
      <w:r w:rsidRPr="00CB72AC">
        <w:rPr>
          <w:rFonts w:asciiTheme="minorHAnsi" w:hAnsiTheme="minorHAnsi" w:cstheme="minorHAnsi"/>
          <w:color w:val="000000"/>
        </w:rPr>
        <w:t>Feature-Driven Development (FDD)</w:t>
      </w:r>
      <w:r w:rsidRPr="00CB72AC">
        <w:rPr>
          <w:rFonts w:asciiTheme="minorHAnsi" w:hAnsiTheme="minorHAnsi" w:cstheme="minorHAnsi"/>
          <w:color w:val="000000"/>
        </w:rPr>
        <w:t>. It</w:t>
      </w:r>
      <w:r w:rsidRPr="00CB72AC">
        <w:rPr>
          <w:rFonts w:asciiTheme="minorHAnsi" w:hAnsiTheme="minorHAnsi" w:cstheme="minorHAnsi"/>
          <w:color w:val="000000"/>
        </w:rPr>
        <w:t xml:space="preserve"> is an agile software development methodology that focuses on delivering tangible features or functionalities incrementally and iteratively. It emphasizes breaking down complex software projects into manageable units, called features, and developing them in a structured manner. FDD is characterized by its emphasis on design, its phased approach to development, and its focus on specific deliverables.</w:t>
      </w:r>
    </w:p>
    <w:p w14:paraId="15323698" w14:textId="0A7D434B" w:rsidR="003739F1" w:rsidRPr="00CB72AC" w:rsidRDefault="003739F1" w:rsidP="003739F1">
      <w:pPr>
        <w:ind w:left="360"/>
        <w:textAlignment w:val="baseline"/>
        <w:rPr>
          <w:rFonts w:asciiTheme="minorHAnsi" w:hAnsiTheme="minorHAnsi" w:cstheme="minorHAnsi"/>
          <w:color w:val="000000"/>
        </w:rPr>
      </w:pPr>
      <w:r w:rsidRPr="00CB72AC">
        <w:rPr>
          <w:rFonts w:asciiTheme="minorHAnsi" w:hAnsiTheme="minorHAnsi" w:cstheme="minorHAnsi"/>
          <w:color w:val="000000"/>
        </w:rPr>
        <w:t xml:space="preserve">1. </w:t>
      </w:r>
      <w:r w:rsidRPr="00CB72AC">
        <w:rPr>
          <w:rFonts w:asciiTheme="minorHAnsi" w:hAnsiTheme="minorHAnsi" w:cstheme="minorHAnsi"/>
          <w:color w:val="000000"/>
        </w:rPr>
        <w:t xml:space="preserve">Domain Object </w:t>
      </w:r>
      <w:r w:rsidR="000047A5" w:rsidRPr="00CB72AC">
        <w:rPr>
          <w:rFonts w:asciiTheme="minorHAnsi" w:hAnsiTheme="minorHAnsi" w:cstheme="minorHAnsi"/>
          <w:color w:val="000000"/>
        </w:rPr>
        <w:t>Modelling</w:t>
      </w:r>
      <w:r w:rsidRPr="00CB72AC">
        <w:rPr>
          <w:rFonts w:asciiTheme="minorHAnsi" w:hAnsiTheme="minorHAnsi" w:cstheme="minorHAnsi"/>
          <w:color w:val="000000"/>
        </w:rPr>
        <w:t>: FDD starts with building a domain object model, which represents the essential aspects of the problem domain. This model serves as a foundation for understanding the requirements and designing the system architecture.</w:t>
      </w:r>
    </w:p>
    <w:p w14:paraId="42652D86" w14:textId="77777777" w:rsidR="003739F1" w:rsidRPr="00CB72AC" w:rsidRDefault="003739F1" w:rsidP="003739F1">
      <w:pPr>
        <w:rPr>
          <w:rFonts w:asciiTheme="minorHAnsi" w:hAnsiTheme="minorHAnsi" w:cstheme="minorHAnsi"/>
        </w:rPr>
      </w:pPr>
    </w:p>
    <w:p w14:paraId="3E905262" w14:textId="402F763F" w:rsidR="003739F1" w:rsidRPr="00CB72AC" w:rsidRDefault="003739F1" w:rsidP="003739F1">
      <w:pPr>
        <w:pStyle w:val="NormalWeb"/>
        <w:spacing w:before="0" w:beforeAutospacing="0" w:after="0" w:afterAutospacing="0"/>
        <w:ind w:left="360"/>
        <w:textAlignment w:val="baseline"/>
        <w:rPr>
          <w:rFonts w:asciiTheme="minorHAnsi" w:hAnsiTheme="minorHAnsi" w:cstheme="minorHAnsi"/>
          <w:color w:val="000000"/>
        </w:rPr>
      </w:pPr>
      <w:r w:rsidRPr="00CB72AC">
        <w:rPr>
          <w:rFonts w:asciiTheme="minorHAnsi" w:hAnsiTheme="minorHAnsi" w:cstheme="minorHAnsi"/>
          <w:color w:val="000000"/>
        </w:rPr>
        <w:t xml:space="preserve">2. </w:t>
      </w:r>
      <w:r w:rsidRPr="00CB72AC">
        <w:rPr>
          <w:rFonts w:asciiTheme="minorHAnsi" w:hAnsiTheme="minorHAnsi" w:cstheme="minorHAnsi"/>
          <w:color w:val="000000"/>
        </w:rPr>
        <w:t>Development by Feature: FDD organizes development work around features, which are small, client-valued functionalities that can be implemented in a relatively short time frame, typically a few days to a couple of weeks. Each feature goes through a series of stages, including design, implementation, and inspection, before being considered complete.</w:t>
      </w:r>
    </w:p>
    <w:p w14:paraId="41B5583C" w14:textId="77777777" w:rsidR="003739F1" w:rsidRPr="00CB72AC" w:rsidRDefault="003739F1" w:rsidP="003739F1">
      <w:pPr>
        <w:rPr>
          <w:rFonts w:asciiTheme="minorHAnsi" w:hAnsiTheme="minorHAnsi" w:cstheme="minorHAnsi"/>
        </w:rPr>
      </w:pPr>
    </w:p>
    <w:p w14:paraId="6506DF72" w14:textId="184978FB" w:rsidR="003739F1" w:rsidRPr="00CB72AC" w:rsidRDefault="003739F1" w:rsidP="003739F1">
      <w:pPr>
        <w:pStyle w:val="NormalWeb"/>
        <w:spacing w:before="0" w:beforeAutospacing="0" w:after="0" w:afterAutospacing="0"/>
        <w:ind w:left="360"/>
        <w:textAlignment w:val="baseline"/>
        <w:rPr>
          <w:rFonts w:asciiTheme="minorHAnsi" w:hAnsiTheme="minorHAnsi" w:cstheme="minorHAnsi"/>
          <w:color w:val="000000"/>
        </w:rPr>
      </w:pPr>
      <w:r w:rsidRPr="00CB72AC">
        <w:rPr>
          <w:rFonts w:asciiTheme="minorHAnsi" w:hAnsiTheme="minorHAnsi" w:cstheme="minorHAnsi"/>
          <w:color w:val="000000"/>
        </w:rPr>
        <w:t xml:space="preserve">3. </w:t>
      </w:r>
      <w:r w:rsidRPr="00CB72AC">
        <w:rPr>
          <w:rFonts w:asciiTheme="minorHAnsi" w:hAnsiTheme="minorHAnsi" w:cstheme="minorHAnsi"/>
          <w:color w:val="000000"/>
        </w:rPr>
        <w:t>Feature List: A comprehensive feature list is created based on the requirements gathered from stakeholders. This list serves as a roadmap for development, guiding the team through the iterative process.</w:t>
      </w:r>
    </w:p>
    <w:p w14:paraId="53B6F699" w14:textId="77777777" w:rsidR="003739F1" w:rsidRPr="00CB72AC" w:rsidRDefault="003739F1" w:rsidP="003739F1">
      <w:pPr>
        <w:rPr>
          <w:rFonts w:asciiTheme="minorHAnsi" w:hAnsiTheme="minorHAnsi" w:cstheme="minorHAnsi"/>
        </w:rPr>
      </w:pPr>
    </w:p>
    <w:p w14:paraId="2D1F31C9" w14:textId="3970D616" w:rsidR="003739F1" w:rsidRPr="00CB72AC" w:rsidRDefault="003739F1" w:rsidP="003739F1">
      <w:pPr>
        <w:pStyle w:val="NormalWeb"/>
        <w:spacing w:before="0" w:beforeAutospacing="0" w:after="0" w:afterAutospacing="0"/>
        <w:ind w:left="360"/>
        <w:textAlignment w:val="baseline"/>
        <w:rPr>
          <w:rFonts w:asciiTheme="minorHAnsi" w:hAnsiTheme="minorHAnsi" w:cstheme="minorHAnsi"/>
          <w:color w:val="000000"/>
        </w:rPr>
      </w:pPr>
      <w:r w:rsidRPr="00CB72AC">
        <w:rPr>
          <w:rFonts w:asciiTheme="minorHAnsi" w:hAnsiTheme="minorHAnsi" w:cstheme="minorHAnsi"/>
          <w:color w:val="000000"/>
        </w:rPr>
        <w:t xml:space="preserve">4. </w:t>
      </w:r>
      <w:r w:rsidRPr="00CB72AC">
        <w:rPr>
          <w:rFonts w:asciiTheme="minorHAnsi" w:hAnsiTheme="minorHAnsi" w:cstheme="minorHAnsi"/>
          <w:color w:val="000000"/>
        </w:rPr>
        <w:t>Short Iterations: FDD employs short iterations, typically lasting two weeks. During each iteration, one or more features are selected from the feature list, designed, implemented, and tested.</w:t>
      </w:r>
    </w:p>
    <w:p w14:paraId="20C5BC92" w14:textId="77777777" w:rsidR="003739F1" w:rsidRPr="00CB72AC" w:rsidRDefault="003739F1" w:rsidP="003739F1">
      <w:pPr>
        <w:rPr>
          <w:rFonts w:asciiTheme="minorHAnsi" w:hAnsiTheme="minorHAnsi" w:cstheme="minorHAnsi"/>
        </w:rPr>
      </w:pPr>
    </w:p>
    <w:p w14:paraId="5CDFEAA1" w14:textId="199B7ABA" w:rsidR="003739F1" w:rsidRPr="00CB72AC" w:rsidRDefault="003739F1" w:rsidP="003739F1">
      <w:pPr>
        <w:pStyle w:val="NormalWeb"/>
        <w:spacing w:before="0" w:beforeAutospacing="0" w:after="0" w:afterAutospacing="0"/>
        <w:ind w:left="360"/>
        <w:textAlignment w:val="baseline"/>
        <w:rPr>
          <w:rFonts w:asciiTheme="minorHAnsi" w:hAnsiTheme="minorHAnsi" w:cstheme="minorHAnsi"/>
          <w:color w:val="000000"/>
        </w:rPr>
      </w:pPr>
      <w:r w:rsidRPr="00CB72AC">
        <w:rPr>
          <w:rFonts w:asciiTheme="minorHAnsi" w:hAnsiTheme="minorHAnsi" w:cstheme="minorHAnsi"/>
          <w:color w:val="000000"/>
        </w:rPr>
        <w:t xml:space="preserve">5. </w:t>
      </w:r>
      <w:r w:rsidRPr="00CB72AC">
        <w:rPr>
          <w:rFonts w:asciiTheme="minorHAnsi" w:hAnsiTheme="minorHAnsi" w:cstheme="minorHAnsi"/>
          <w:color w:val="000000"/>
        </w:rPr>
        <w:t>Inspections: Regular inspections are conducted throughout the development process to ensure that each feature meets the required standards of quality and functionality. Inspections involve peer reviews and feedback sessions among team members.</w:t>
      </w:r>
    </w:p>
    <w:p w14:paraId="1539082B" w14:textId="77777777" w:rsidR="003739F1" w:rsidRPr="00CB72AC" w:rsidRDefault="003739F1" w:rsidP="003739F1">
      <w:pPr>
        <w:rPr>
          <w:rFonts w:asciiTheme="minorHAnsi" w:hAnsiTheme="minorHAnsi" w:cstheme="minorHAnsi"/>
        </w:rPr>
      </w:pPr>
    </w:p>
    <w:p w14:paraId="47FB1FC1" w14:textId="25AAC519" w:rsidR="003739F1" w:rsidRPr="00CB72AC" w:rsidRDefault="003739F1" w:rsidP="003739F1">
      <w:pPr>
        <w:pStyle w:val="NormalWeb"/>
        <w:spacing w:before="0" w:beforeAutospacing="0" w:after="0" w:afterAutospacing="0"/>
        <w:ind w:left="360"/>
        <w:textAlignment w:val="baseline"/>
        <w:rPr>
          <w:rFonts w:asciiTheme="minorHAnsi" w:hAnsiTheme="minorHAnsi" w:cstheme="minorHAnsi"/>
          <w:color w:val="000000"/>
        </w:rPr>
      </w:pPr>
      <w:r w:rsidRPr="00CB72AC">
        <w:rPr>
          <w:rFonts w:asciiTheme="minorHAnsi" w:hAnsiTheme="minorHAnsi" w:cstheme="minorHAnsi"/>
          <w:color w:val="000000"/>
        </w:rPr>
        <w:t xml:space="preserve">6. </w:t>
      </w:r>
      <w:r w:rsidRPr="00CB72AC">
        <w:rPr>
          <w:rFonts w:asciiTheme="minorHAnsi" w:hAnsiTheme="minorHAnsi" w:cstheme="minorHAnsi"/>
          <w:color w:val="000000"/>
        </w:rPr>
        <w:t>Progress Reporting: FDD emphasizes transparency and communication by providing regular progress reports to stakeholders. These reports include updates on feature completion, upcoming work, and any issues or risks encountered during development.</w:t>
      </w:r>
    </w:p>
    <w:p w14:paraId="07FE098E" w14:textId="77777777" w:rsidR="003739F1" w:rsidRPr="00CB72AC" w:rsidRDefault="003739F1" w:rsidP="003739F1">
      <w:pPr>
        <w:rPr>
          <w:rFonts w:asciiTheme="minorHAnsi" w:hAnsiTheme="minorHAnsi" w:cstheme="minorHAnsi"/>
        </w:rPr>
      </w:pPr>
    </w:p>
    <w:p w14:paraId="37C14947" w14:textId="17AB1C05" w:rsidR="003739F1" w:rsidRPr="00CB72AC" w:rsidRDefault="003739F1" w:rsidP="003739F1">
      <w:pPr>
        <w:pStyle w:val="NormalWeb"/>
        <w:spacing w:before="0" w:beforeAutospacing="0" w:after="0" w:afterAutospacing="0"/>
        <w:rPr>
          <w:rFonts w:asciiTheme="minorHAnsi" w:hAnsiTheme="minorHAnsi" w:cstheme="minorHAnsi"/>
        </w:rPr>
      </w:pPr>
      <w:r w:rsidRPr="00CB72AC">
        <w:rPr>
          <w:rFonts w:asciiTheme="minorHAnsi" w:hAnsiTheme="minorHAnsi" w:cstheme="minorHAnsi"/>
          <w:b/>
          <w:bCs/>
          <w:color w:val="000000"/>
        </w:rPr>
        <w:t>Question-2. How does the Mobile app interact with the web app?</w:t>
      </w:r>
      <w:r w:rsidRPr="00CB72AC">
        <w:rPr>
          <w:rFonts w:asciiTheme="minorHAnsi" w:hAnsiTheme="minorHAnsi" w:cstheme="minorHAnsi"/>
          <w:color w:val="000000"/>
        </w:rPr>
        <w:br/>
      </w:r>
      <w:r w:rsidRPr="00CB72AC">
        <w:rPr>
          <w:rFonts w:asciiTheme="minorHAnsi" w:hAnsiTheme="minorHAnsi" w:cstheme="minorHAnsi"/>
          <w:color w:val="000000"/>
        </w:rPr>
        <w:br/>
      </w:r>
      <w:r w:rsidR="00000D5F" w:rsidRPr="00CB72AC">
        <w:rPr>
          <w:rFonts w:asciiTheme="minorHAnsi" w:hAnsiTheme="minorHAnsi" w:cstheme="minorHAnsi"/>
          <w:color w:val="000000"/>
        </w:rPr>
        <w:t xml:space="preserve">Answer: </w:t>
      </w:r>
      <w:r w:rsidRPr="00CB72AC">
        <w:rPr>
          <w:rFonts w:asciiTheme="minorHAnsi" w:hAnsiTheme="minorHAnsi" w:cstheme="minorHAnsi"/>
          <w:color w:val="000000"/>
        </w:rPr>
        <w:t>The Mobile apps can interact with web app through various methods</w:t>
      </w:r>
      <w:r w:rsidR="00000D5F" w:rsidRPr="00CB72AC">
        <w:rPr>
          <w:rFonts w:asciiTheme="minorHAnsi" w:hAnsiTheme="minorHAnsi" w:cstheme="minorHAnsi"/>
          <w:color w:val="000000"/>
        </w:rPr>
        <w:t xml:space="preserve"> such as</w:t>
      </w:r>
      <w:r w:rsidRPr="00CB72AC">
        <w:rPr>
          <w:rFonts w:asciiTheme="minorHAnsi" w:hAnsiTheme="minorHAnsi" w:cstheme="minorHAnsi"/>
          <w:color w:val="000000"/>
        </w:rPr>
        <w:t>:</w:t>
      </w:r>
    </w:p>
    <w:p w14:paraId="0D250795" w14:textId="77777777" w:rsidR="003739F1" w:rsidRPr="00CB72AC" w:rsidRDefault="003739F1" w:rsidP="003739F1">
      <w:pPr>
        <w:rPr>
          <w:rFonts w:asciiTheme="minorHAnsi" w:hAnsiTheme="minorHAnsi" w:cstheme="minorHAnsi"/>
        </w:rPr>
      </w:pPr>
    </w:p>
    <w:p w14:paraId="60A089FC" w14:textId="77777777" w:rsidR="003739F1" w:rsidRPr="00CB72AC" w:rsidRDefault="003739F1" w:rsidP="003739F1">
      <w:pPr>
        <w:pStyle w:val="NormalWeb"/>
        <w:spacing w:before="0" w:beforeAutospacing="0" w:after="0" w:afterAutospacing="0"/>
        <w:rPr>
          <w:rFonts w:asciiTheme="minorHAnsi" w:hAnsiTheme="minorHAnsi" w:cstheme="minorHAnsi"/>
        </w:rPr>
      </w:pPr>
      <w:r w:rsidRPr="00CB72AC">
        <w:rPr>
          <w:rFonts w:asciiTheme="minorHAnsi" w:hAnsiTheme="minorHAnsi" w:cstheme="minorHAnsi"/>
          <w:color w:val="000000"/>
        </w:rPr>
        <w:t>APIs (Application Programming Interfaces): Web apps can expose APIs that allow mobile apps to communicate with them. Mobile apps can send HTTP requests to these APIs to fetch data, submit forms, or perform other actions. The responses from the web app's APIs can be in JSON format, which the mobile app can parse and use.</w:t>
      </w:r>
    </w:p>
    <w:p w14:paraId="09DA84DB" w14:textId="77777777" w:rsidR="003739F1" w:rsidRPr="00CB72AC" w:rsidRDefault="003739F1" w:rsidP="003739F1">
      <w:pPr>
        <w:rPr>
          <w:rFonts w:asciiTheme="minorHAnsi" w:hAnsiTheme="minorHAnsi" w:cstheme="minorHAnsi"/>
        </w:rPr>
      </w:pPr>
    </w:p>
    <w:p w14:paraId="1F278626" w14:textId="77777777" w:rsidR="003739F1" w:rsidRPr="00CB72AC" w:rsidRDefault="003739F1" w:rsidP="003739F1">
      <w:pPr>
        <w:pStyle w:val="NormalWeb"/>
        <w:spacing w:before="0" w:beforeAutospacing="0" w:after="0" w:afterAutospacing="0"/>
        <w:rPr>
          <w:rFonts w:asciiTheme="minorHAnsi" w:hAnsiTheme="minorHAnsi" w:cstheme="minorHAnsi"/>
          <w:color w:val="000000"/>
        </w:rPr>
      </w:pPr>
      <w:proofErr w:type="spellStart"/>
      <w:r w:rsidRPr="00CB72AC">
        <w:rPr>
          <w:rFonts w:asciiTheme="minorHAnsi" w:hAnsiTheme="minorHAnsi" w:cstheme="minorHAnsi"/>
          <w:color w:val="000000"/>
        </w:rPr>
        <w:t>WebSockets</w:t>
      </w:r>
      <w:proofErr w:type="spellEnd"/>
      <w:r w:rsidRPr="00CB72AC">
        <w:rPr>
          <w:rFonts w:asciiTheme="minorHAnsi" w:hAnsiTheme="minorHAnsi" w:cstheme="minorHAnsi"/>
          <w:color w:val="000000"/>
        </w:rPr>
        <w:t xml:space="preserve">: </w:t>
      </w:r>
      <w:proofErr w:type="spellStart"/>
      <w:r w:rsidRPr="00CB72AC">
        <w:rPr>
          <w:rFonts w:asciiTheme="minorHAnsi" w:hAnsiTheme="minorHAnsi" w:cstheme="minorHAnsi"/>
          <w:color w:val="000000"/>
        </w:rPr>
        <w:t>WebSockets</w:t>
      </w:r>
      <w:proofErr w:type="spellEnd"/>
      <w:r w:rsidRPr="00CB72AC">
        <w:rPr>
          <w:rFonts w:asciiTheme="minorHAnsi" w:hAnsiTheme="minorHAnsi" w:cstheme="minorHAnsi"/>
          <w:color w:val="000000"/>
        </w:rPr>
        <w:t xml:space="preserve"> provide a bidirectional communication channel between the mobile app and the web app. This allows real-time data exchange, enabling features like live chat, notifications, or collaborative editing.</w:t>
      </w:r>
    </w:p>
    <w:p w14:paraId="69786408" w14:textId="77777777" w:rsidR="00000D5F" w:rsidRPr="00CB72AC" w:rsidRDefault="00000D5F" w:rsidP="003739F1">
      <w:pPr>
        <w:pStyle w:val="NormalWeb"/>
        <w:spacing w:before="0" w:beforeAutospacing="0" w:after="0" w:afterAutospacing="0"/>
        <w:rPr>
          <w:rFonts w:asciiTheme="minorHAnsi" w:hAnsiTheme="minorHAnsi" w:cstheme="minorHAnsi"/>
        </w:rPr>
      </w:pPr>
    </w:p>
    <w:p w14:paraId="41578EDC" w14:textId="77777777" w:rsidR="00000D5F" w:rsidRPr="00CB72AC" w:rsidRDefault="00000D5F" w:rsidP="00000D5F">
      <w:pPr>
        <w:pStyle w:val="NormalWeb"/>
        <w:spacing w:before="0" w:beforeAutospacing="0" w:after="0" w:afterAutospacing="0"/>
        <w:rPr>
          <w:rFonts w:asciiTheme="minorHAnsi" w:hAnsiTheme="minorHAnsi" w:cstheme="minorHAnsi"/>
          <w:b/>
          <w:bCs/>
          <w:color w:val="000000"/>
        </w:rPr>
      </w:pPr>
      <w:r w:rsidRPr="00CB72AC">
        <w:rPr>
          <w:rFonts w:asciiTheme="minorHAnsi" w:hAnsiTheme="minorHAnsi" w:cstheme="minorHAnsi"/>
          <w:b/>
          <w:bCs/>
          <w:color w:val="000000"/>
        </w:rPr>
        <w:t>Question-</w:t>
      </w:r>
      <w:r w:rsidR="003739F1" w:rsidRPr="00CB72AC">
        <w:rPr>
          <w:rFonts w:asciiTheme="minorHAnsi" w:hAnsiTheme="minorHAnsi" w:cstheme="minorHAnsi"/>
          <w:b/>
          <w:bCs/>
          <w:color w:val="000000"/>
        </w:rPr>
        <w:t xml:space="preserve">3. </w:t>
      </w:r>
      <w:r w:rsidRPr="00CB72AC">
        <w:rPr>
          <w:rFonts w:asciiTheme="minorHAnsi" w:hAnsiTheme="minorHAnsi" w:cstheme="minorHAnsi"/>
          <w:b/>
          <w:bCs/>
          <w:color w:val="000000"/>
        </w:rPr>
        <w:t>What is on-the-job training on your understanding?  How do you implement this assignment?</w:t>
      </w:r>
    </w:p>
    <w:p w14:paraId="4D079CCE" w14:textId="57106729" w:rsidR="003739F1" w:rsidRPr="00CB72AC" w:rsidRDefault="003739F1" w:rsidP="003739F1">
      <w:pPr>
        <w:pStyle w:val="NormalWeb"/>
        <w:spacing w:before="0" w:beforeAutospacing="0" w:after="0" w:afterAutospacing="0"/>
        <w:rPr>
          <w:rFonts w:asciiTheme="minorHAnsi" w:hAnsiTheme="minorHAnsi" w:cstheme="minorHAnsi"/>
        </w:rPr>
      </w:pPr>
    </w:p>
    <w:p w14:paraId="4243F0A3" w14:textId="77777777" w:rsidR="00CB72AC" w:rsidRPr="00CB72AC" w:rsidRDefault="00CB72AC" w:rsidP="00CB72AC">
      <w:pPr>
        <w:pStyle w:val="NormalWeb"/>
        <w:spacing w:before="0" w:beforeAutospacing="0" w:after="0" w:afterAutospacing="0"/>
        <w:rPr>
          <w:rFonts w:asciiTheme="minorHAnsi" w:hAnsiTheme="minorHAnsi" w:cstheme="minorHAnsi"/>
          <w:color w:val="000000"/>
        </w:rPr>
      </w:pPr>
      <w:r w:rsidRPr="00CB72AC">
        <w:rPr>
          <w:rFonts w:asciiTheme="minorHAnsi" w:hAnsiTheme="minorHAnsi" w:cstheme="minorHAnsi"/>
          <w:color w:val="000000"/>
        </w:rPr>
        <w:lastRenderedPageBreak/>
        <w:t>Answer: On-the-job training for an e-learning platform typically involves providing hands-on experience and guidance to individuals who will be working on the platform. This type of training helps them understand the platform's features, functionalities, and processes involved in creating and delivering e-learning content. Here are some steps that we follow to conduct on-the-job training for the e-learning platform:</w:t>
      </w:r>
    </w:p>
    <w:p w14:paraId="437382F8" w14:textId="77777777" w:rsidR="00CB72AC" w:rsidRPr="00CB72AC" w:rsidRDefault="00CB72AC" w:rsidP="00CB72AC">
      <w:pPr>
        <w:pStyle w:val="NormalWeb"/>
        <w:spacing w:before="0" w:beforeAutospacing="0" w:after="0" w:afterAutospacing="0"/>
        <w:rPr>
          <w:rFonts w:asciiTheme="minorHAnsi" w:hAnsiTheme="minorHAnsi" w:cstheme="minorHAnsi"/>
          <w:color w:val="000000"/>
        </w:rPr>
      </w:pPr>
      <w:r w:rsidRPr="00CB72AC">
        <w:rPr>
          <w:rFonts w:asciiTheme="minorHAnsi" w:hAnsiTheme="minorHAnsi" w:cstheme="minorHAnsi"/>
          <w:b/>
          <w:bCs/>
          <w:color w:val="000000"/>
        </w:rPr>
        <w:t>Orientation</w:t>
      </w:r>
      <w:r w:rsidRPr="00CB72AC">
        <w:rPr>
          <w:rFonts w:asciiTheme="minorHAnsi" w:hAnsiTheme="minorHAnsi" w:cstheme="minorHAnsi"/>
          <w:color w:val="000000"/>
        </w:rPr>
        <w:t>: Begin by providing an overview of the e-learning platform, explaining its purpose, target audience, and goals. Familiarize trainees with the platform's interface, navigation, and key features.</w:t>
      </w:r>
    </w:p>
    <w:p w14:paraId="41743132" w14:textId="77777777" w:rsidR="00CB72AC" w:rsidRPr="00CB72AC" w:rsidRDefault="00CB72AC" w:rsidP="00CB72AC">
      <w:pPr>
        <w:pStyle w:val="NormalWeb"/>
        <w:spacing w:before="0" w:beforeAutospacing="0" w:after="0" w:afterAutospacing="0"/>
        <w:rPr>
          <w:rFonts w:asciiTheme="minorHAnsi" w:hAnsiTheme="minorHAnsi" w:cstheme="minorHAnsi"/>
          <w:color w:val="000000"/>
        </w:rPr>
      </w:pPr>
      <w:r w:rsidRPr="00CB72AC">
        <w:rPr>
          <w:rFonts w:asciiTheme="minorHAnsi" w:hAnsiTheme="minorHAnsi" w:cstheme="minorHAnsi"/>
          <w:b/>
          <w:bCs/>
          <w:color w:val="000000"/>
        </w:rPr>
        <w:t>Content Creation</w:t>
      </w:r>
      <w:r w:rsidRPr="00CB72AC">
        <w:rPr>
          <w:rFonts w:asciiTheme="minorHAnsi" w:hAnsiTheme="minorHAnsi" w:cstheme="minorHAnsi"/>
          <w:color w:val="000000"/>
        </w:rPr>
        <w:t>: Guide trainees through the process of creating e-learning content on the platform. This may include creating courses, modules, lessons, quizzes, and multimedia elements. Provide instructions on adding text, images, videos, audio, and interactive elements.</w:t>
      </w:r>
    </w:p>
    <w:p w14:paraId="2190217C" w14:textId="77777777" w:rsidR="00CB72AC" w:rsidRPr="00CB72AC" w:rsidRDefault="00CB72AC" w:rsidP="00CB72AC">
      <w:pPr>
        <w:pStyle w:val="NormalWeb"/>
        <w:spacing w:before="0" w:beforeAutospacing="0" w:after="0" w:afterAutospacing="0"/>
        <w:rPr>
          <w:rFonts w:asciiTheme="minorHAnsi" w:hAnsiTheme="minorHAnsi" w:cstheme="minorHAnsi"/>
          <w:color w:val="000000"/>
        </w:rPr>
      </w:pPr>
      <w:r w:rsidRPr="00CB72AC">
        <w:rPr>
          <w:rFonts w:asciiTheme="minorHAnsi" w:hAnsiTheme="minorHAnsi" w:cstheme="minorHAnsi"/>
          <w:b/>
          <w:bCs/>
          <w:color w:val="000000"/>
        </w:rPr>
        <w:t>Course Organization</w:t>
      </w:r>
      <w:r w:rsidRPr="00CB72AC">
        <w:rPr>
          <w:rFonts w:asciiTheme="minorHAnsi" w:hAnsiTheme="minorHAnsi" w:cstheme="minorHAnsi"/>
          <w:color w:val="000000"/>
        </w:rPr>
        <w:t xml:space="preserve">: Demonstrate how to structure and organize courses effectively. </w:t>
      </w:r>
    </w:p>
    <w:p w14:paraId="31614F1D" w14:textId="77777777" w:rsidR="00CB72AC" w:rsidRPr="00CB72AC" w:rsidRDefault="00CB72AC" w:rsidP="00CB72AC">
      <w:pPr>
        <w:pStyle w:val="NormalWeb"/>
        <w:spacing w:before="0" w:beforeAutospacing="0" w:after="0" w:afterAutospacing="0"/>
        <w:rPr>
          <w:rFonts w:asciiTheme="minorHAnsi" w:hAnsiTheme="minorHAnsi" w:cstheme="minorHAnsi"/>
          <w:color w:val="000000"/>
        </w:rPr>
      </w:pPr>
      <w:r w:rsidRPr="00CB72AC">
        <w:rPr>
          <w:rFonts w:asciiTheme="minorHAnsi" w:hAnsiTheme="minorHAnsi" w:cstheme="minorHAnsi"/>
          <w:b/>
          <w:bCs/>
          <w:color w:val="000000"/>
        </w:rPr>
        <w:t>Assessments and Quizzes</w:t>
      </w:r>
      <w:r w:rsidRPr="00CB72AC">
        <w:rPr>
          <w:rFonts w:asciiTheme="minorHAnsi" w:hAnsiTheme="minorHAnsi" w:cstheme="minorHAnsi"/>
          <w:color w:val="000000"/>
        </w:rPr>
        <w:t>: Explain how to create assessments and quizzes using the platform's built-in tools.</w:t>
      </w:r>
    </w:p>
    <w:p w14:paraId="7D24E6CB" w14:textId="77777777" w:rsidR="00CB72AC" w:rsidRPr="00CB72AC" w:rsidRDefault="00CB72AC" w:rsidP="00CB72AC">
      <w:pPr>
        <w:pStyle w:val="NormalWeb"/>
        <w:spacing w:before="0" w:beforeAutospacing="0" w:after="0" w:afterAutospacing="0"/>
        <w:rPr>
          <w:rFonts w:asciiTheme="minorHAnsi" w:hAnsiTheme="minorHAnsi" w:cstheme="minorHAnsi"/>
          <w:color w:val="000000"/>
        </w:rPr>
      </w:pPr>
      <w:r w:rsidRPr="00CB72AC">
        <w:rPr>
          <w:rFonts w:asciiTheme="minorHAnsi" w:hAnsiTheme="minorHAnsi" w:cstheme="minorHAnsi"/>
          <w:b/>
          <w:bCs/>
          <w:color w:val="000000"/>
        </w:rPr>
        <w:t>Analytics and Reporting</w:t>
      </w:r>
      <w:r w:rsidRPr="00CB72AC">
        <w:rPr>
          <w:rFonts w:asciiTheme="minorHAnsi" w:hAnsiTheme="minorHAnsi" w:cstheme="minorHAnsi"/>
          <w:color w:val="000000"/>
        </w:rPr>
        <w:t xml:space="preserve">: Teach trainees how to access and interpret analytics and reporting data provided by the platform. </w:t>
      </w:r>
    </w:p>
    <w:p w14:paraId="0BB70318" w14:textId="77777777" w:rsidR="00CB72AC" w:rsidRPr="00CB72AC" w:rsidRDefault="00CB72AC" w:rsidP="00CB72AC">
      <w:pPr>
        <w:pStyle w:val="NormalWeb"/>
        <w:spacing w:before="0" w:beforeAutospacing="0" w:after="0" w:afterAutospacing="0"/>
        <w:rPr>
          <w:rFonts w:asciiTheme="minorHAnsi" w:hAnsiTheme="minorHAnsi" w:cstheme="minorHAnsi"/>
          <w:color w:val="000000"/>
        </w:rPr>
      </w:pPr>
      <w:r w:rsidRPr="00CB72AC">
        <w:rPr>
          <w:rFonts w:asciiTheme="minorHAnsi" w:hAnsiTheme="minorHAnsi" w:cstheme="minorHAnsi"/>
          <w:b/>
          <w:bCs/>
          <w:color w:val="000000"/>
        </w:rPr>
        <w:t>Troubleshooting and Support</w:t>
      </w:r>
      <w:r w:rsidRPr="00CB72AC">
        <w:rPr>
          <w:rFonts w:asciiTheme="minorHAnsi" w:hAnsiTheme="minorHAnsi" w:cstheme="minorHAnsi"/>
          <w:color w:val="000000"/>
        </w:rPr>
        <w:t>: Address common issues and challenges that trainees may encounter while using the platform. Provide guidance on troubleshooting technical problems, handling learner inquiries, and offering support throughout the e-learning experience.</w:t>
      </w:r>
    </w:p>
    <w:p w14:paraId="06FE6140" w14:textId="77777777" w:rsidR="00CB72AC" w:rsidRPr="00CB72AC" w:rsidRDefault="00CB72AC" w:rsidP="00CB72AC">
      <w:pPr>
        <w:pStyle w:val="NormalWeb"/>
        <w:spacing w:before="0" w:beforeAutospacing="0" w:after="0" w:afterAutospacing="0"/>
        <w:rPr>
          <w:rFonts w:asciiTheme="minorHAnsi" w:hAnsiTheme="minorHAnsi" w:cstheme="minorHAnsi"/>
          <w:color w:val="000000"/>
        </w:rPr>
      </w:pPr>
      <w:r w:rsidRPr="00CB72AC">
        <w:rPr>
          <w:rFonts w:asciiTheme="minorHAnsi" w:hAnsiTheme="minorHAnsi" w:cstheme="minorHAnsi"/>
          <w:b/>
          <w:bCs/>
          <w:color w:val="000000"/>
        </w:rPr>
        <w:t>Practice and Feedback</w:t>
      </w:r>
      <w:r w:rsidRPr="00CB72AC">
        <w:rPr>
          <w:rFonts w:asciiTheme="minorHAnsi" w:hAnsiTheme="minorHAnsi" w:cstheme="minorHAnsi"/>
          <w:color w:val="000000"/>
        </w:rPr>
        <w:t>: Give trainees opportunities to practice using the e-learning platform with real-life scenarios. Provide feedback and constructive criticism to help them improve their skills.</w:t>
      </w:r>
    </w:p>
    <w:p w14:paraId="67E58A32" w14:textId="77777777" w:rsidR="00CB72AC" w:rsidRPr="00CB72AC" w:rsidRDefault="00CB72AC" w:rsidP="00CB72AC">
      <w:pPr>
        <w:pStyle w:val="NormalWeb"/>
        <w:spacing w:before="0" w:beforeAutospacing="0" w:after="0" w:afterAutospacing="0"/>
        <w:rPr>
          <w:rFonts w:asciiTheme="minorHAnsi" w:hAnsiTheme="minorHAnsi" w:cstheme="minorHAnsi"/>
          <w:color w:val="000000"/>
        </w:rPr>
      </w:pPr>
      <w:r w:rsidRPr="00CB72AC">
        <w:rPr>
          <w:rFonts w:asciiTheme="minorHAnsi" w:hAnsiTheme="minorHAnsi" w:cstheme="minorHAnsi"/>
          <w:b/>
          <w:bCs/>
          <w:color w:val="000000"/>
        </w:rPr>
        <w:t>Ongoing Support</w:t>
      </w:r>
      <w:r w:rsidRPr="00CB72AC">
        <w:rPr>
          <w:rFonts w:asciiTheme="minorHAnsi" w:hAnsiTheme="minorHAnsi" w:cstheme="minorHAnsi"/>
          <w:color w:val="000000"/>
        </w:rPr>
        <w:t>: Ongoing support and resources will be offered to trainees even after the initial training period. This will include access to documentation, online tutorials, FAQs, and a designated point of contact for assistance.</w:t>
      </w:r>
    </w:p>
    <w:p w14:paraId="76D3F79E" w14:textId="77777777" w:rsidR="003739F1" w:rsidRPr="00CB72AC" w:rsidRDefault="003739F1" w:rsidP="003739F1">
      <w:pPr>
        <w:rPr>
          <w:rFonts w:asciiTheme="minorHAnsi" w:hAnsiTheme="minorHAnsi" w:cstheme="minorHAnsi"/>
        </w:rPr>
      </w:pPr>
    </w:p>
    <w:p w14:paraId="7614C7A2" w14:textId="1FFB5A30" w:rsidR="00CB72AC" w:rsidRPr="00CB72AC" w:rsidRDefault="00CB72AC" w:rsidP="00CB72AC">
      <w:pPr>
        <w:pStyle w:val="NormalWeb"/>
        <w:spacing w:before="0" w:beforeAutospacing="0" w:after="0" w:afterAutospacing="0"/>
        <w:rPr>
          <w:lang w:val="en-US"/>
        </w:rPr>
      </w:pPr>
      <w:r w:rsidRPr="00CB72AC">
        <w:rPr>
          <w:rFonts w:asciiTheme="minorHAnsi" w:hAnsiTheme="minorHAnsi" w:cstheme="minorHAnsi"/>
          <w:b/>
          <w:bCs/>
          <w:color w:val="000000"/>
        </w:rPr>
        <w:t>Question-</w:t>
      </w:r>
      <w:r w:rsidR="003739F1" w:rsidRPr="00CB72AC">
        <w:rPr>
          <w:rFonts w:asciiTheme="minorHAnsi" w:hAnsiTheme="minorHAnsi" w:cstheme="minorHAnsi"/>
          <w:b/>
          <w:bCs/>
          <w:color w:val="000000"/>
        </w:rPr>
        <w:t>4</w:t>
      </w:r>
      <w:r w:rsidR="003739F1" w:rsidRPr="00CB72AC">
        <w:rPr>
          <w:rFonts w:asciiTheme="minorHAnsi" w:hAnsiTheme="minorHAnsi" w:cstheme="minorHAnsi"/>
          <w:color w:val="000000"/>
        </w:rPr>
        <w:t xml:space="preserve">. </w:t>
      </w:r>
      <w:r w:rsidRPr="00CB72AC">
        <w:rPr>
          <w:lang w:val="en-US"/>
        </w:rPr>
        <w:t>Post-implementation support period</w:t>
      </w:r>
    </w:p>
    <w:p w14:paraId="3BDC0059" w14:textId="16869227" w:rsidR="00CB72AC" w:rsidRPr="00CB72AC" w:rsidRDefault="00CB72AC" w:rsidP="00CB72AC">
      <w:pPr>
        <w:pStyle w:val="NormalWeb"/>
        <w:spacing w:before="0" w:beforeAutospacing="0" w:after="0" w:afterAutospacing="0"/>
        <w:rPr>
          <w:rFonts w:asciiTheme="minorHAnsi" w:hAnsiTheme="minorHAnsi" w:cstheme="minorHAnsi"/>
          <w:color w:val="000000"/>
        </w:rPr>
      </w:pPr>
      <w:r w:rsidRPr="00CB72AC">
        <w:rPr>
          <w:lang w:val="en-US"/>
        </w:rPr>
        <w:t>Answer: We offer 2 years support free of charge.</w:t>
      </w:r>
    </w:p>
    <w:p w14:paraId="48DA74F9" w14:textId="7DFEF3CB" w:rsidR="00CB72AC" w:rsidRPr="00CB72AC" w:rsidRDefault="00CB72AC" w:rsidP="00556DDC">
      <w:pPr>
        <w:pStyle w:val="m-2873823717022273604msolistparagraph"/>
        <w:spacing w:after="0" w:afterAutospacing="0"/>
        <w:rPr>
          <w:lang w:val="en-US"/>
        </w:rPr>
      </w:pPr>
      <w:r w:rsidRPr="00CB72AC">
        <w:rPr>
          <w:rFonts w:asciiTheme="minorHAnsi" w:hAnsiTheme="minorHAnsi" w:cstheme="minorHAnsi"/>
          <w:b/>
          <w:bCs/>
          <w:color w:val="000000"/>
        </w:rPr>
        <w:t>Question-</w:t>
      </w:r>
      <w:r w:rsidR="003739F1" w:rsidRPr="00CB72AC">
        <w:rPr>
          <w:rFonts w:asciiTheme="minorHAnsi" w:hAnsiTheme="minorHAnsi" w:cstheme="minorHAnsi"/>
          <w:b/>
          <w:bCs/>
          <w:color w:val="000000"/>
        </w:rPr>
        <w:t xml:space="preserve">5. </w:t>
      </w:r>
      <w:r w:rsidRPr="00CB72AC">
        <w:rPr>
          <w:rFonts w:asciiTheme="minorHAnsi" w:hAnsiTheme="minorHAnsi" w:cstheme="minorHAnsi"/>
          <w:b/>
          <w:bCs/>
          <w:color w:val="000000"/>
        </w:rPr>
        <w:t>Can you include Virtual</w:t>
      </w:r>
      <w:r w:rsidRPr="00CB72AC">
        <w:rPr>
          <w:rFonts w:asciiTheme="minorHAnsi" w:hAnsiTheme="minorHAnsi" w:cstheme="minorHAnsi"/>
          <w:b/>
          <w:bCs/>
          <w:color w:val="000000"/>
        </w:rPr>
        <w:t xml:space="preserve"> classroom </w:t>
      </w:r>
      <w:r w:rsidRPr="00CB72AC">
        <w:rPr>
          <w:rFonts w:asciiTheme="minorHAnsi" w:hAnsiTheme="minorHAnsi" w:cstheme="minorHAnsi"/>
          <w:b/>
          <w:bCs/>
          <w:color w:val="000000"/>
        </w:rPr>
        <w:t>functionalities</w:t>
      </w:r>
      <w:r w:rsidRPr="00CB72AC">
        <w:rPr>
          <w:rFonts w:asciiTheme="minorHAnsi" w:hAnsiTheme="minorHAnsi" w:cstheme="minorHAnsi"/>
          <w:b/>
          <w:bCs/>
          <w:color w:val="000000"/>
        </w:rPr>
        <w:t xml:space="preserve"> in the proposed solution?</w:t>
      </w:r>
      <w:r w:rsidRPr="00CB72AC">
        <w:rPr>
          <w:lang w:val="en-US"/>
        </w:rPr>
        <w:t xml:space="preserve"> </w:t>
      </w:r>
    </w:p>
    <w:p w14:paraId="55F1DD78" w14:textId="583FA419" w:rsidR="003739F1" w:rsidRDefault="00CB72AC" w:rsidP="003739F1">
      <w:pPr>
        <w:pStyle w:val="NormalWeb"/>
        <w:spacing w:before="0" w:beforeAutospacing="0" w:after="0" w:afterAutospacing="0"/>
        <w:rPr>
          <w:rFonts w:asciiTheme="minorHAnsi" w:hAnsiTheme="minorHAnsi" w:cstheme="minorHAnsi"/>
          <w:color w:val="000000"/>
        </w:rPr>
      </w:pPr>
      <w:r w:rsidRPr="00CB72AC">
        <w:rPr>
          <w:rFonts w:asciiTheme="minorHAnsi" w:hAnsiTheme="minorHAnsi" w:cstheme="minorHAnsi"/>
          <w:color w:val="000000"/>
        </w:rPr>
        <w:t xml:space="preserve">Answer: </w:t>
      </w:r>
      <w:r w:rsidR="003739F1" w:rsidRPr="00CB72AC">
        <w:rPr>
          <w:rFonts w:asciiTheme="minorHAnsi" w:hAnsiTheme="minorHAnsi" w:cstheme="minorHAnsi"/>
          <w:color w:val="000000"/>
        </w:rPr>
        <w:t xml:space="preserve">The system that we’ll develop </w:t>
      </w:r>
      <w:r w:rsidRPr="00CB72AC">
        <w:rPr>
          <w:rFonts w:asciiTheme="minorHAnsi" w:hAnsiTheme="minorHAnsi" w:cstheme="minorHAnsi"/>
          <w:color w:val="000000"/>
        </w:rPr>
        <w:t>can</w:t>
      </w:r>
      <w:r w:rsidR="003739F1" w:rsidRPr="00CB72AC">
        <w:rPr>
          <w:rFonts w:asciiTheme="minorHAnsi" w:hAnsiTheme="minorHAnsi" w:cstheme="minorHAnsi"/>
          <w:color w:val="000000"/>
        </w:rPr>
        <w:t xml:space="preserve"> include the virtual class</w:t>
      </w:r>
      <w:r w:rsidR="000374D9">
        <w:rPr>
          <w:rFonts w:asciiTheme="minorHAnsi" w:hAnsiTheme="minorHAnsi" w:cstheme="minorHAnsi"/>
          <w:color w:val="000000"/>
        </w:rPr>
        <w:t>room</w:t>
      </w:r>
      <w:r w:rsidR="003739F1" w:rsidRPr="00CB72AC">
        <w:rPr>
          <w:rFonts w:asciiTheme="minorHAnsi" w:hAnsiTheme="minorHAnsi" w:cstheme="minorHAnsi"/>
          <w:color w:val="000000"/>
        </w:rPr>
        <w:t xml:space="preserve"> feature</w:t>
      </w:r>
      <w:r w:rsidRPr="00CB72AC">
        <w:rPr>
          <w:rFonts w:asciiTheme="minorHAnsi" w:hAnsiTheme="minorHAnsi" w:cstheme="minorHAnsi"/>
          <w:color w:val="000000"/>
        </w:rPr>
        <w:t>,</w:t>
      </w:r>
      <w:r w:rsidR="003739F1" w:rsidRPr="00CB72AC">
        <w:rPr>
          <w:rFonts w:asciiTheme="minorHAnsi" w:hAnsiTheme="minorHAnsi" w:cstheme="minorHAnsi"/>
          <w:color w:val="000000"/>
        </w:rPr>
        <w:t xml:space="preserve"> however it is subjected to infrastructure demands. </w:t>
      </w:r>
    </w:p>
    <w:p w14:paraId="4A15DC76" w14:textId="77777777" w:rsidR="00FE66ED" w:rsidRDefault="00FE66ED" w:rsidP="003739F1">
      <w:pPr>
        <w:pStyle w:val="NormalWeb"/>
        <w:spacing w:before="0" w:beforeAutospacing="0" w:after="0" w:afterAutospacing="0"/>
        <w:rPr>
          <w:rFonts w:asciiTheme="minorHAnsi" w:hAnsiTheme="minorHAnsi" w:cstheme="minorHAnsi"/>
          <w:color w:val="000000"/>
        </w:rPr>
      </w:pPr>
    </w:p>
    <w:sectPr w:rsidR="00FE6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E0083"/>
    <w:multiLevelType w:val="multilevel"/>
    <w:tmpl w:val="9934CC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2A04F5C"/>
    <w:multiLevelType w:val="multilevel"/>
    <w:tmpl w:val="A5F2C24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5B56683"/>
    <w:multiLevelType w:val="multilevel"/>
    <w:tmpl w:val="FD22BF5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B251DDF"/>
    <w:multiLevelType w:val="multilevel"/>
    <w:tmpl w:val="57280C3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5301FF5"/>
    <w:multiLevelType w:val="multilevel"/>
    <w:tmpl w:val="755CCC4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5890AC6"/>
    <w:multiLevelType w:val="multilevel"/>
    <w:tmpl w:val="1D0EEB1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15:restartNumberingAfterBreak="0">
    <w:nsid w:val="665B7512"/>
    <w:multiLevelType w:val="multilevel"/>
    <w:tmpl w:val="1FE2918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497479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9119522">
    <w:abstractNumId w:val="3"/>
    <w:lvlOverride w:ilvl="0">
      <w:lvl w:ilvl="0">
        <w:start w:val="2"/>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4894636">
    <w:abstractNumId w:val="4"/>
    <w:lvlOverride w:ilvl="0">
      <w:lvl w:ilvl="0">
        <w:start w:val="3"/>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74602602">
    <w:abstractNumId w:val="1"/>
    <w:lvlOverride w:ilvl="0">
      <w:lvl w:ilvl="0">
        <w:start w:val="4"/>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7200501">
    <w:abstractNumId w:val="2"/>
    <w:lvlOverride w:ilvl="0">
      <w:lvl w:ilvl="0">
        <w:start w:val="5"/>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7000428">
    <w:abstractNumId w:val="6"/>
    <w:lvlOverride w:ilvl="0">
      <w:lvl w:ilvl="0">
        <w:start w:val="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79043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F1"/>
    <w:rsid w:val="00000D5F"/>
    <w:rsid w:val="000047A5"/>
    <w:rsid w:val="0002334C"/>
    <w:rsid w:val="000374D9"/>
    <w:rsid w:val="003739F1"/>
    <w:rsid w:val="00431620"/>
    <w:rsid w:val="00556DDC"/>
    <w:rsid w:val="00CB72AC"/>
    <w:rsid w:val="00FE6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03D5"/>
  <w15:chartTrackingRefBased/>
  <w15:docId w15:val="{BA27F751-53A9-4B82-B0A6-ED5B5006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9F1"/>
    <w:pPr>
      <w:spacing w:after="0" w:line="240" w:lineRule="auto"/>
    </w:pPr>
    <w:rPr>
      <w:rFonts w:ascii="Calibri" w:hAnsi="Calibri" w:cs="Calibri"/>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39F1"/>
    <w:rPr>
      <w:color w:val="0000FF"/>
      <w:u w:val="single"/>
    </w:rPr>
  </w:style>
  <w:style w:type="paragraph" w:styleId="NormalWeb">
    <w:name w:val="Normal (Web)"/>
    <w:basedOn w:val="Normal"/>
    <w:uiPriority w:val="99"/>
    <w:semiHidden/>
    <w:unhideWhenUsed/>
    <w:rsid w:val="003739F1"/>
    <w:pPr>
      <w:spacing w:before="100" w:beforeAutospacing="1" w:after="100" w:afterAutospacing="1"/>
    </w:pPr>
  </w:style>
  <w:style w:type="paragraph" w:customStyle="1" w:styleId="m-2873823717022273604msolistparagraph">
    <w:name w:val="m_-2873823717022273604msolistparagraph"/>
    <w:basedOn w:val="Normal"/>
    <w:rsid w:val="003739F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6068">
      <w:bodyDiv w:val="1"/>
      <w:marLeft w:val="0"/>
      <w:marRight w:val="0"/>
      <w:marTop w:val="0"/>
      <w:marBottom w:val="0"/>
      <w:divBdr>
        <w:top w:val="none" w:sz="0" w:space="0" w:color="auto"/>
        <w:left w:val="none" w:sz="0" w:space="0" w:color="auto"/>
        <w:bottom w:val="none" w:sz="0" w:space="0" w:color="auto"/>
        <w:right w:val="none" w:sz="0" w:space="0" w:color="auto"/>
      </w:divBdr>
    </w:div>
    <w:div w:id="633221903">
      <w:bodyDiv w:val="1"/>
      <w:marLeft w:val="0"/>
      <w:marRight w:val="0"/>
      <w:marTop w:val="0"/>
      <w:marBottom w:val="0"/>
      <w:divBdr>
        <w:top w:val="none" w:sz="0" w:space="0" w:color="auto"/>
        <w:left w:val="none" w:sz="0" w:space="0" w:color="auto"/>
        <w:bottom w:val="none" w:sz="0" w:space="0" w:color="auto"/>
        <w:right w:val="none" w:sz="0" w:space="0" w:color="auto"/>
      </w:divBdr>
    </w:div>
    <w:div w:id="82012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cp:revision>
  <dcterms:created xsi:type="dcterms:W3CDTF">2024-02-13T11:51:00Z</dcterms:created>
  <dcterms:modified xsi:type="dcterms:W3CDTF">2024-02-13T12:45:00Z</dcterms:modified>
</cp:coreProperties>
</file>