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юридических наук Chief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экономических наук Senior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