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34CF4" w:rsidTr="00E772F3">
        <w:trPr>
          <w:cantSplit/>
          <w:trHeight w:val="180"/>
        </w:trPr>
        <w:tc>
          <w:tcPr>
            <w:tcW w:w="5000" w:type="pct"/>
            <w:hideMark/>
          </w:tcPr>
          <w:p w:rsidR="00334CF4" w:rsidRDefault="00334CF4" w:rsidP="00E772F3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80499E5" wp14:editId="2390C3A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4CF4" w:rsidRDefault="00334CF4" w:rsidP="00E772F3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34CF4" w:rsidTr="00E772F3">
        <w:trPr>
          <w:cantSplit/>
          <w:trHeight w:val="1417"/>
        </w:trPr>
        <w:tc>
          <w:tcPr>
            <w:tcW w:w="5000" w:type="pct"/>
            <w:hideMark/>
          </w:tcPr>
          <w:p w:rsidR="00334CF4" w:rsidRDefault="00334CF4" w:rsidP="00E772F3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334CF4" w:rsidRDefault="00334CF4" w:rsidP="00E772F3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ADC9D7" wp14:editId="3D24E21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6A1BF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334CF4" w:rsidRDefault="00334CF4" w:rsidP="00334C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334CF4" w:rsidRDefault="00334CF4" w:rsidP="00334C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334CF4" w:rsidRDefault="00334CF4" w:rsidP="00334CF4">
      <w:pPr>
        <w:jc w:val="center"/>
        <w:rPr>
          <w:rFonts w:ascii="Times New Roman" w:hAnsi="Times New Roman" w:cs="Times New Roman"/>
          <w:b/>
        </w:rPr>
      </w:pPr>
    </w:p>
    <w:p w:rsidR="00334CF4" w:rsidRDefault="00334CF4" w:rsidP="00334CF4">
      <w:pPr>
        <w:rPr>
          <w:rFonts w:ascii="Times New Roman" w:hAnsi="Times New Roman" w:cs="Times New Roman"/>
          <w:b/>
        </w:rPr>
      </w:pPr>
    </w:p>
    <w:p w:rsidR="00334CF4" w:rsidRDefault="00334CF4" w:rsidP="00334C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334CF4" w:rsidRDefault="00334CF4" w:rsidP="00334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«Интерфейсы прикладного программирования»</w:t>
      </w:r>
    </w:p>
    <w:p w:rsidR="00334CF4" w:rsidRDefault="00334CF4" w:rsidP="00334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CF4" w:rsidRDefault="00334CF4" w:rsidP="00334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CF4" w:rsidRPr="00CF6853" w:rsidRDefault="00334CF4" w:rsidP="00334CF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:rsidR="00334CF4" w:rsidRDefault="00334CF4" w:rsidP="00334C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34CF4" w:rsidTr="00E772F3">
        <w:trPr>
          <w:gridAfter w:val="1"/>
          <w:wAfter w:w="1106" w:type="dxa"/>
        </w:trPr>
        <w:tc>
          <w:tcPr>
            <w:tcW w:w="2547" w:type="dxa"/>
          </w:tcPr>
          <w:p w:rsidR="00334CF4" w:rsidRPr="009B7FB5" w:rsidRDefault="00334CF4" w:rsidP="00E772F3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334CF4" w:rsidRPr="009E797E" w:rsidRDefault="00334CF4" w:rsidP="00E772F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ИКБО-24-20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Постнов Никита Сергеевич</w:t>
            </w:r>
          </w:p>
        </w:tc>
        <w:tc>
          <w:tcPr>
            <w:tcW w:w="1666" w:type="dxa"/>
            <w:gridSpan w:val="2"/>
          </w:tcPr>
          <w:p w:rsidR="00334CF4" w:rsidRDefault="00334CF4" w:rsidP="00E772F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334CF4" w:rsidRDefault="00334CF4" w:rsidP="00E772F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334CF4" w:rsidRDefault="00334CF4" w:rsidP="00E772F3">
            <w:pPr>
              <w:ind w:firstLine="0"/>
              <w:rPr>
                <w:rFonts w:cs="Times New Roman"/>
              </w:rPr>
            </w:pPr>
          </w:p>
        </w:tc>
      </w:tr>
      <w:tr w:rsidR="00334CF4" w:rsidTr="00E772F3">
        <w:trPr>
          <w:gridAfter w:val="1"/>
          <w:wAfter w:w="1106" w:type="dxa"/>
        </w:trPr>
        <w:tc>
          <w:tcPr>
            <w:tcW w:w="2547" w:type="dxa"/>
          </w:tcPr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:rsidR="00334CF4" w:rsidRPr="009E797E" w:rsidRDefault="00334CF4" w:rsidP="00E772F3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Зарипов Евгений Анатольевич</w:t>
            </w:r>
          </w:p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:rsidR="00334CF4" w:rsidRDefault="00334CF4" w:rsidP="00E772F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334CF4" w:rsidRDefault="00334CF4" w:rsidP="00E772F3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:rsidR="00334CF4" w:rsidRDefault="00334CF4" w:rsidP="00E772F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334CF4" w:rsidRDefault="00334CF4" w:rsidP="00E772F3">
            <w:pPr>
              <w:ind w:firstLine="0"/>
              <w:rPr>
                <w:rFonts w:cs="Times New Roman"/>
              </w:rPr>
            </w:pPr>
          </w:p>
        </w:tc>
      </w:tr>
      <w:tr w:rsidR="00334CF4" w:rsidTr="00E772F3">
        <w:tc>
          <w:tcPr>
            <w:tcW w:w="2547" w:type="dxa"/>
          </w:tcPr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</w:p>
          <w:p w:rsidR="00334CF4" w:rsidRDefault="00334CF4" w:rsidP="00E772F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334CF4" w:rsidRDefault="00334CF4" w:rsidP="00E772F3">
            <w:pPr>
              <w:jc w:val="left"/>
              <w:rPr>
                <w:rFonts w:cs="Times New Roman"/>
              </w:rPr>
            </w:pPr>
          </w:p>
          <w:p w:rsidR="00334CF4" w:rsidRDefault="00334CF4" w:rsidP="00E772F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«28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</w:t>
            </w:r>
            <w:r>
              <w:rPr>
                <w:rFonts w:cs="Times New Roman" w:hint="cs"/>
              </w:rPr>
              <w:t>я</w:t>
            </w:r>
            <w:r>
              <w:rPr>
                <w:rFonts w:cs="Times New Roman"/>
              </w:rPr>
              <w:t xml:space="preserve"> 2022г.</w:t>
            </w:r>
          </w:p>
        </w:tc>
        <w:tc>
          <w:tcPr>
            <w:tcW w:w="1666" w:type="dxa"/>
            <w:gridSpan w:val="2"/>
          </w:tcPr>
          <w:p w:rsidR="00334CF4" w:rsidRDefault="00334CF4" w:rsidP="00E772F3">
            <w:pPr>
              <w:rPr>
                <w:rFonts w:cs="Times New Roman"/>
              </w:rPr>
            </w:pPr>
          </w:p>
        </w:tc>
      </w:tr>
    </w:tbl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Default="00334CF4" w:rsidP="00334CF4">
      <w:pPr>
        <w:jc w:val="center"/>
        <w:rPr>
          <w:rFonts w:cs="Times New Roman"/>
          <w:szCs w:val="28"/>
        </w:rPr>
      </w:pPr>
    </w:p>
    <w:p w:rsidR="00334CF4" w:rsidRPr="009B66C5" w:rsidRDefault="00334CF4" w:rsidP="00334CF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22</w:t>
      </w:r>
      <w:r w:rsidRPr="009B66C5">
        <w:rPr>
          <w:rFonts w:cs="Times New Roman"/>
          <w:szCs w:val="28"/>
        </w:rPr>
        <w:t xml:space="preserve"> г.</w:t>
      </w:r>
    </w:p>
    <w:p w:rsidR="000D4512" w:rsidRPr="000D4512" w:rsidRDefault="00334CF4" w:rsidP="000D451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D4512">
        <w:rPr>
          <w:rFonts w:ascii="Times New Roman" w:hAnsi="Times New Roman" w:cs="Times New Roman"/>
          <w:sz w:val="36"/>
          <w:szCs w:val="36"/>
        </w:rPr>
        <w:lastRenderedPageBreak/>
        <w:tab/>
      </w:r>
      <w:r w:rsidR="000D4512" w:rsidRPr="000D4512">
        <w:rPr>
          <w:rFonts w:ascii="Times New Roman" w:hAnsi="Times New Roman" w:cs="Times New Roman"/>
          <w:b/>
          <w:sz w:val="36"/>
          <w:szCs w:val="36"/>
        </w:rPr>
        <w:t>ЧАСТЬ 1.</w:t>
      </w:r>
    </w:p>
    <w:p w:rsidR="00B73649" w:rsidRPr="00334CF4" w:rsidRDefault="00334CF4" w:rsidP="000D4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4CF4">
        <w:rPr>
          <w:rFonts w:ascii="Times New Roman" w:hAnsi="Times New Roman" w:cs="Times New Roman"/>
          <w:sz w:val="28"/>
          <w:szCs w:val="28"/>
        </w:rPr>
        <w:t xml:space="preserve">По вводным дынным </w:t>
      </w:r>
      <w:r w:rsidRPr="00334C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34CF4">
        <w:rPr>
          <w:rFonts w:ascii="Times New Roman" w:hAnsi="Times New Roman" w:cs="Times New Roman"/>
          <w:sz w:val="28"/>
          <w:szCs w:val="28"/>
        </w:rPr>
        <w:t xml:space="preserve"> </w:t>
      </w:r>
      <w:r w:rsidRPr="00334CF4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334CF4">
        <w:rPr>
          <w:rFonts w:ascii="Times New Roman" w:hAnsi="Times New Roman" w:cs="Times New Roman"/>
          <w:sz w:val="28"/>
          <w:szCs w:val="28"/>
        </w:rPr>
        <w:t xml:space="preserve"> </w:t>
      </w:r>
      <w:r w:rsidRPr="00334CF4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34CF4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r w:rsidRPr="00334C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161 валюту и предлагает 1500 бесплатных запросов в месяц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724A0" w:rsidRPr="00D724A0" w:rsidRDefault="00D724A0" w:rsidP="000D4512">
      <w:pPr>
        <w:pStyle w:val="Default"/>
        <w:spacing w:line="360" w:lineRule="auto"/>
      </w:pPr>
      <w:r>
        <w:rPr>
          <w:sz w:val="28"/>
          <w:szCs w:val="28"/>
        </w:rPr>
        <w:t xml:space="preserve">Для того, чтобы получить список поддерживаемых </w:t>
      </w:r>
      <w:r w:rsidR="00221824">
        <w:rPr>
          <w:sz w:val="28"/>
          <w:szCs w:val="28"/>
        </w:rPr>
        <w:t xml:space="preserve">валют API </w:t>
      </w:r>
      <w:proofErr w:type="spellStart"/>
      <w:r w:rsidR="00221824">
        <w:rPr>
          <w:sz w:val="28"/>
          <w:szCs w:val="28"/>
        </w:rPr>
        <w:t>Currency</w:t>
      </w:r>
      <w:proofErr w:type="spellEnd"/>
      <w:r w:rsidR="00221824">
        <w:rPr>
          <w:sz w:val="28"/>
          <w:szCs w:val="28"/>
        </w:rPr>
        <w:t xml:space="preserve"> </w:t>
      </w:r>
      <w:proofErr w:type="spellStart"/>
      <w:r w:rsidR="00221824">
        <w:rPr>
          <w:sz w:val="28"/>
          <w:szCs w:val="28"/>
        </w:rPr>
        <w:t>Layer</w:t>
      </w:r>
      <w:proofErr w:type="spellEnd"/>
      <w:r w:rsidR="00221824">
        <w:rPr>
          <w:sz w:val="28"/>
          <w:szCs w:val="28"/>
        </w:rPr>
        <w:t>.</w:t>
      </w:r>
    </w:p>
    <w:p w:rsidR="00334CF4" w:rsidRPr="000C6222" w:rsidRDefault="00355896" w:rsidP="000D45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222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355896" w:rsidRPr="00B1314C" w:rsidRDefault="00355896" w:rsidP="000D4512">
      <w:pPr>
        <w:spacing w:line="360" w:lineRule="auto"/>
        <w:jc w:val="both"/>
        <w:rPr>
          <w:rStyle w:val="helvetica"/>
          <w:rFonts w:asciiTheme="minorHAnsi" w:hAnsiTheme="minorHAnsi"/>
          <w:b/>
          <w:spacing w:val="6"/>
          <w:sz w:val="28"/>
          <w:szCs w:val="28"/>
          <w:shd w:val="clear" w:color="auto" w:fill="F1F1F1"/>
        </w:rPr>
      </w:pPr>
      <w:r w:rsidRPr="00B1314C">
        <w:rPr>
          <w:rStyle w:val="helvetica"/>
          <w:rFonts w:asciiTheme="minorHAnsi" w:hAnsiTheme="minorHAnsi"/>
          <w:b/>
          <w:spacing w:val="6"/>
          <w:sz w:val="28"/>
          <w:szCs w:val="28"/>
          <w:shd w:val="clear" w:color="auto" w:fill="F1F1F1"/>
        </w:rPr>
        <w:t>Фрагмент</w:t>
      </w:r>
      <w:r w:rsidR="000C6222" w:rsidRPr="00B1314C">
        <w:rPr>
          <w:rStyle w:val="helvetica"/>
          <w:rFonts w:asciiTheme="minorHAnsi" w:hAnsiTheme="minorHAnsi"/>
          <w:b/>
          <w:spacing w:val="6"/>
          <w:sz w:val="28"/>
          <w:szCs w:val="28"/>
          <w:shd w:val="clear" w:color="auto" w:fill="F1F1F1"/>
        </w:rPr>
        <w:t xml:space="preserve"> исходного</w:t>
      </w:r>
      <w:r w:rsidRPr="00B1314C">
        <w:rPr>
          <w:rStyle w:val="helvetica"/>
          <w:rFonts w:asciiTheme="minorHAnsi" w:hAnsiTheme="minorHAnsi"/>
          <w:b/>
          <w:spacing w:val="6"/>
          <w:sz w:val="28"/>
          <w:szCs w:val="28"/>
          <w:shd w:val="clear" w:color="auto" w:fill="F1F1F1"/>
        </w:rPr>
        <w:t xml:space="preserve"> кода</w:t>
      </w:r>
    </w:p>
    <w:p w:rsidR="00355896" w:rsidRDefault="00A56633" w:rsidP="000D4512">
      <w:pPr>
        <w:spacing w:line="360" w:lineRule="auto"/>
        <w:jc w:val="both"/>
        <w:rPr>
          <w:rStyle w:val="a7"/>
          <w:rFonts w:asciiTheme="minorHAnsi" w:hAnsiTheme="minorHAnsi"/>
          <w:spacing w:val="6"/>
          <w:sz w:val="21"/>
          <w:szCs w:val="21"/>
          <w:shd w:val="clear" w:color="auto" w:fill="F1F1F1"/>
        </w:rPr>
      </w:pPr>
      <w:hyperlink r:id="rId5" w:history="1">
        <w:r w:rsidR="00355896" w:rsidRPr="008F2FBC">
          <w:rPr>
            <w:rStyle w:val="a7"/>
            <w:rFonts w:ascii="Helvetica" w:hAnsi="Helvetica"/>
            <w:spacing w:val="6"/>
            <w:sz w:val="21"/>
            <w:szCs w:val="21"/>
            <w:shd w:val="clear" w:color="auto" w:fill="F1F1F1"/>
          </w:rPr>
          <w:t>http://api.coinlayer.com/api/live?access_key=46cf57d45aff67f42ea9c62707927f67</w:t>
        </w:r>
      </w:hyperlink>
    </w:p>
    <w:p w:rsidR="00F04531" w:rsidRPr="00F04531" w:rsidRDefault="00F04531" w:rsidP="00F04531">
      <w:pPr>
        <w:spacing w:line="36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  <w:r w:rsidRPr="00F04531">
        <w:rPr>
          <w:rFonts w:ascii="Times New Roman" w:hAnsi="Times New Roman" w:cs="Times New Roman"/>
          <w:b/>
          <w:smallCaps/>
          <w:sz w:val="28"/>
          <w:szCs w:val="28"/>
        </w:rPr>
        <w:t>Кодировки валют в соответствии с заданием:</w:t>
      </w:r>
    </w:p>
    <w:p w:rsidR="00F04531" w:rsidRPr="00DE5B3F" w:rsidRDefault="00F04531" w:rsidP="00F04531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 xml:space="preserve">Английский фунт стерлингов –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GBP</w:t>
      </w:r>
    </w:p>
    <w:p w:rsidR="00F04531" w:rsidRPr="00F04531" w:rsidRDefault="00F04531" w:rsidP="00F04531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Евро –</w:t>
      </w:r>
      <w:r w:rsidRPr="00F04531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EUR</w:t>
      </w:r>
    </w:p>
    <w:p w:rsidR="00F04531" w:rsidRPr="00A56633" w:rsidRDefault="00F04531" w:rsidP="00F04531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 xml:space="preserve">Иен –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JPY</w:t>
      </w:r>
    </w:p>
    <w:p w:rsidR="00F04531" w:rsidRPr="00A56633" w:rsidRDefault="00F04531" w:rsidP="00F04531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 xml:space="preserve">Доллар США –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USD</w:t>
      </w:r>
    </w:p>
    <w:p w:rsidR="00F04531" w:rsidRPr="00F04531" w:rsidRDefault="00F04531" w:rsidP="000D4512">
      <w:pPr>
        <w:spacing w:line="360" w:lineRule="auto"/>
        <w:jc w:val="both"/>
        <w:rPr>
          <w:rStyle w:val="helvetica"/>
          <w:rFonts w:asciiTheme="minorHAnsi" w:hAnsiTheme="minorHAnsi"/>
          <w:color w:val="333333"/>
          <w:u w:val="single"/>
        </w:rPr>
      </w:pPr>
    </w:p>
    <w:p w:rsidR="000C6222" w:rsidRPr="000C6222" w:rsidRDefault="000C6222" w:rsidP="000C622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222">
        <w:rPr>
          <w:rFonts w:ascii="Times New Roman" w:hAnsi="Times New Roman" w:cs="Times New Roman"/>
          <w:b/>
          <w:sz w:val="28"/>
          <w:szCs w:val="28"/>
        </w:rPr>
        <w:t>Результат работы кода:</w:t>
      </w:r>
    </w:p>
    <w:p w:rsidR="00355896" w:rsidRPr="00355896" w:rsidRDefault="00355896" w:rsidP="000D4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5589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{"success":true,"terms":"https:\/\/coinlayer.com\/terms","privacy":"https:\/\/coinlayer.com\/privacy","timestamp":1664792466,"target":"USD","rates":{"ABC":59.99,"ACP":0.014931,"ACT":0.00107,"ACT*":0.017178,"ADA":0.421977,"ADCN":0.00013,"ADL":0.01515,"ADX":0.1706,"ADZ":0.0023,"AE":0.0745,"AGI":0,"AIB":0.005626,"AIDOC":1.0361897e-5,"AION":0.03828,"AIR":0.00974,"ALT":0.565615,"AMB":0.017239,"AMM":0.006503,"ANT":1.661,"APC":0.0017,"APPC":0.001055,"ARC":0.0169,"ARCT":0.00061,"ARDR":0.094659,"ARK":0.48742,"ARN":0.001143,"ASAFE2":0.4,"AST":0.107833,"ATB":0.017,"ATM":3.8001,"AURS":0.352867,"AVT":1.5,"BAR":5.7775,"BASH":0.0056,"BAT":0.295827,"BAY":0.0644,"BBP":0.0005,"BCD":0.180531,"BCH":114.966286,"BCN":0.000332,"BCPT":0.002298,"BEE":1.0e-6,"BIO":0.0008,"BLC":0.072132,"BLOCK":0.18,"BLU":0.00054,"BLZ":0.0912,"BMC":0.001317,"BNB":284.99845,"BNT":0.428971,"BOST":0.048,"BQ":7.775e-5,"BQX":2.720931,"BRD":0.016073,"BRIT":0.03,"BT1":0,"BT2":0,"BTC":19159.121277,"BTCA":0.00036,"BTCS":0.01201,"BTCZ":19254.84,"BTG":20.015157,"BTLC":9,"BTM":0.078282,"BTM*":0.122609,"BTQ":0.01,"BTS":0.010405,"BTX":0.11341,"BURST":0.017348,"CALC":0.0006,"CAS":0.007,"CAT":0.093714,"CCRB":0.08888,"CDT":0.018348,"CESC":0.0037,"CHAT":0.000668,"CJ":0.000898,"CL":0.028,"CLD":0.02,"CLOAK":10,"CMT*":0.03954,"CND":0.00057,"CNX":1.996594,"CPC":0.0005,"CRAVE":0.4,"CRC":0.08475,"CRE":1.316485,"CRW":0.02202,"CTO":0.005,"CTR":0.002449,"CVC":0.123986,"DAS":0.937816,"DASH":40.4254,"DAT":3.0646144e-</w:t>
      </w:r>
      <w:r w:rsidRPr="0035589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lastRenderedPageBreak/>
        <w:t>5,"DATA":0,"DBC":0.00069,"DBET":0.027656,"DCN":1.4006e-6,"DCR":26.05115,"DCT":0.00039,"DEEP":0.001,"DENT":0.000917,"DGB":0.009302,"DGD":153.2312,"DIM":9.4957e-5,"DIME":3.0e-5,"DMD":0.58782,"DNT":0.0415,"DOGE":0.060528,"DRGN":0.01822,"DRZ":3,"DSH":252.13175,"DTA":3.781e-5,"EC":50,"EDG":0.03799,"EDO":0.42315,"EDR":0.00023,"EKO":6.555e-5,"ELA":1.611,"ELF":0.0938,"EMC":0.0161,"EMGO":0.43382,"ENG":0.006895,"ENJ":0.439644,"EOS":1.169862,"ERT":0.2054,"ETC":27.152,"ETH":1291.248018,"ETN":0.002861,"ETP":0.031703,"ETT":2.9,"EVR":0.104931,"EVX":0.012941,"FCT":0.04554,"FLP":0.0095,"FOTA":0.000109,"FRST":0.78001,"FUEL":21.56,"FUN":0.00729,"FUNC":0.00061,"FUTC":0.004,"GAME":0.16611,"GAS":2.228883,"GBYTE":14.903603,"GMX":6.467e-5,"GNO":116.345,"GNT":0.129185,"GNX":0.003058,"GRC":0.0067,"GRS":10,"GRWI":10000,"GTC":1.802333,"GTO":0.01935,"GUP":0.000619,"GVT":0.078761,"GXS":0.3932,"HAC":0.000638,"HNC":0,"HSR":7.929715,"HST":0.0027,"HVN":0.03529,"ICN":0.1452,"ICOS":17,"ICX":0.231305,"IGNIS":0.00462,"ILC":0.098703,"INK":0.000481,"INS":0.118367,"INSN":0.0473,"INT":0.00299,"IOP":15.455555,"IOST":0.011574,"ITC":0.000427,"KCS":9.06,"KICK":0.000324,"KIN":1.1339e-5,"KLC":0.000703,"KMD":0.255417,"KNC":1.123545,"KRB":6,"LA":0.05785,"LEND":0.734128,"LEO":4.108955,"LINDA":0.000271,"LINK":7.124238,"LOC":0.71,"LOG":0.060174,"LRC":0.2888,"LSK":0.886373,"LTC":52.701225,"LUN":0.014365,"LUX":2.09e-6,"MAID":0.183567,"MANA":0.685179,"MCAP":0.005398,"MCO":4.16,"MDA":0.04903,"MDS":0.000343,"MIOTA":0.27603,"MKR":785.465667,"MLN":19.02,"MNX":0.028649,"MOD":0.224,"MOIN":0.033073,"MONA":0.427692,"MTL":1.03,"MTN*":0.009575,"MTX":0.003008,"NAS":0.04136,"NAV":0.022711,"NBT":0.00666,"NDC":0.008989,"NEBL":2.486089,"NEO":8.445528,"NEU":0.033606,"NEWB":0.002604,"NGC":0.043023,"NKC":0.001215,"NLC2":0.599935,"NMC":5.867998,"NMR":14.307867,"NULS":0.1906,"NVC":10,"NXT":0.002932,"OAX":0.31,"OBITS":0.015,"OC":0.000328,"OCN":8.322e-5,"ODN":0.5,"OK":0.003448,"OMG":1.66146,"OMNI":0,"ORE":0,"ORME":1.235715,"OST":0.000475,"OTN":0,"OTX":0.023,"OXY":0.0484,"PART":3.951477,"PAY":0.01498,"PBT":17.686837,"PCS":0.019961,"PIVX":0.296119,"PIZZA":0.001,"PLBT":20,"PLR":0.004467,"POE":2.4899199e-5,"POLY":0.2398,"POSW":0.48712,"POWR":0.1902,"PPC":0.534,"PPT":0.0669,"PPY":5.45,"PRC":3.0e-5,"PRES":0.219998,"PRG":0.450324,"PRL":0.061361,"PRO":0.63,"PURA":0.25,"PUT":0,"QASH":0.02701,"QAU":0,"QSP":0.01464,"QTUM":2.791661,"QUN":0.008318,"R":0.50526,"RBIES":1,"RCN":0.003093,"RDD":0.000323,"RDN":0,"RDN*":0.324446,"REBL":0.001369,"REE":1.0e-5,"REP":7.235,"REQ":0.105,"REV":0.000768,"RGC":0.001,"RHOC":0.178417,"RIYA":0.090025,"RKC":5,"RLC":1.1935,"RPX":0.061017,"RUFF":0.00036,"SALT":0.768708,"SAN":0.063223,"SBC":7,"SC":0.00342,"SENT":0.000308,"SHIFT":0,"SIB":5.177,"SMART":0.000555,"SMLY":6.0e-5,"SMT*":0.011226,"SNC":0.025328,"SNGLS":0.000402,"SNM":0.30377,"SNT":0.02741</w:t>
      </w:r>
      <w:r w:rsidRPr="0035589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lastRenderedPageBreak/>
        <w:t>,"SPK":0.0084,"SRN":0.002682,"STEEM":0.21511,"STK":1.949421,"STORJ":0.442204,"STRAT":0.247288,"STU":0.00019,"STX":0.3172,"SUB":0.0006,"SUR":0.01,"SWFTC":0.001541,"SYS":0.1626,"TAAS":10,"TESLA":0.019139,"THC":0.002682,"THETA":1.043538,"THS":0.00171,"TIO":0.085,"TKN":0,"TKY":0.000171,"TNB":0.00661,"TNT":0.004,"TOA":0.002397,"TRC":6.2,"TRIG":0.379246,"TRST":0.04799,"TRUMP":0.055,"TRX":0.061349,"UBQ":0.035818,"UNO":13.4,"UNRC":6.0e-5,"UQC":8,"USDT":1.001056,"UTK":0.104837,"UTT":0.044,"VEE":0.001786,"VEN":2.667755,"VERI":23.736235,"VIA":0.055163,"VIB":0.073795,"VIBE":0.002681,"VOISE":0.00018,"VOX":0.509035,"VRS":0.1375,"VTC":0.197093,"VUC":9.9e-5,"WABI":0.124271,"WAVES":3.725135,"WAX":0.084453,"WC":0.045,"WGR":0.015898,"WINGS":0.003448,"WLK":0.0058,"WOP":0.046453,"WPR":0.005171,"WRC":0.000298,"WTC":0.3144,"XAUR":0.10301,"XBP":0.0027,"XBY":0.2889,"XCP":3.830768,"XCXT":0.095658,"XDN":7.36695e-5,"XEM":0.039569,"XGB":0.0015,"XHI":0.001325,"XID":0.010924,"XLM":0.114894,"XMR":138.66344,"XNC":0.00018,"XRB":16.552949,"XRP":0.444383,"XTO":0.324858,"XTZ":1.404258,"XUC":0.0038,"XVG":0.003239,"XZC":4.96985,"YEE":0.000101,"YOC":0.00012,"YOYOW":0.001294,"ZBC":0,"ZCL":0.029305,"ZEC":54.5969,"ZEN":13.64169,"ZIL":0.031109,"ZNY":0.02,"ZRX":0.260541,"ZSC":5.0e-5,"611":0.389165}}</w:t>
      </w:r>
    </w:p>
    <w:p w:rsidR="00355896" w:rsidRPr="000D4512" w:rsidRDefault="00355896" w:rsidP="000D451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D4512">
        <w:rPr>
          <w:rFonts w:ascii="Times New Roman" w:hAnsi="Times New Roman" w:cs="Times New Roman"/>
          <w:b/>
          <w:sz w:val="36"/>
          <w:szCs w:val="28"/>
        </w:rPr>
        <w:t>Часть 2</w:t>
      </w:r>
    </w:p>
    <w:p w:rsidR="00355896" w:rsidRDefault="00355896" w:rsidP="000D4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протестировать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35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3558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путем создания запроса об исторических курсах валют </w:t>
      </w:r>
      <w:r w:rsidR="00B1314C" w:rsidRPr="00B1314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 22 февраля 2018г. Для евро, фунтов стерлингов и иен с исходной валютой доллар США.</w:t>
      </w:r>
    </w:p>
    <w:p w:rsidR="00466C2B" w:rsidRDefault="00466C2B" w:rsidP="00466C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кода потребуется мой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1314C">
        <w:rPr>
          <w:rFonts w:ascii="Times New Roman" w:hAnsi="Times New Roman" w:cs="Times New Roman"/>
          <w:sz w:val="28"/>
          <w:szCs w:val="28"/>
        </w:rPr>
        <w:t xml:space="preserve"> - 8QxY7Z5qzfw55O78CQ65Brf4HWEMMIjm, </w:t>
      </w:r>
      <w:r>
        <w:rPr>
          <w:rFonts w:ascii="Times New Roman" w:hAnsi="Times New Roman" w:cs="Times New Roman"/>
          <w:sz w:val="28"/>
          <w:szCs w:val="28"/>
        </w:rPr>
        <w:t xml:space="preserve">сайт для выполнения работы - </w:t>
      </w:r>
      <w:hyperlink r:id="rId6" w:history="1">
        <w:r w:rsidRPr="002B74F9">
          <w:rPr>
            <w:rStyle w:val="a7"/>
            <w:rFonts w:ascii="Times New Roman" w:hAnsi="Times New Roman" w:cs="Times New Roman"/>
            <w:sz w:val="28"/>
            <w:szCs w:val="28"/>
          </w:rPr>
          <w:t>https://currencylayer.com/</w:t>
        </w:r>
      </w:hyperlink>
      <w:r w:rsidRPr="00B1314C">
        <w:rPr>
          <w:rFonts w:ascii="Times New Roman" w:hAnsi="Times New Roman" w:cs="Times New Roman"/>
          <w:sz w:val="28"/>
          <w:szCs w:val="28"/>
        </w:rPr>
        <w:t>.</w:t>
      </w:r>
    </w:p>
    <w:p w:rsidR="00466C2B" w:rsidRPr="00466C2B" w:rsidRDefault="00466C2B" w:rsidP="00466C2B">
      <w:pPr>
        <w:pStyle w:val="Default"/>
      </w:pPr>
      <w:r>
        <w:rPr>
          <w:smallCaps/>
          <w:sz w:val="28"/>
          <w:szCs w:val="28"/>
        </w:rPr>
        <w:t>Код</w:t>
      </w:r>
      <w:r w:rsidRPr="00466C2B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>на</w:t>
      </w:r>
      <w:r w:rsidRPr="00466C2B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  <w:lang w:val="en-US"/>
        </w:rPr>
        <w:t>Python</w:t>
      </w:r>
      <w:r w:rsidRPr="00466C2B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создания запроса об исторических курсах валют для 22 февраля 2018 года, для евро, фунтов стерлингов и иен с исходной валютой доллар США. </w:t>
      </w:r>
    </w:p>
    <w:p w:rsidR="00466C2B" w:rsidRPr="00C621B3" w:rsidRDefault="00466C2B" w:rsidP="00466C2B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результат</w:t>
      </w:r>
      <w:r w:rsidRPr="00C621B3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>
        <w:rPr>
          <w:rFonts w:ascii="Times New Roman" w:hAnsi="Times New Roman" w:cs="Times New Roman"/>
          <w:smallCaps/>
          <w:sz w:val="28"/>
          <w:szCs w:val="28"/>
        </w:rPr>
        <w:t>работы</w:t>
      </w:r>
      <w:r w:rsidRPr="00C621B3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>
        <w:rPr>
          <w:rFonts w:ascii="Times New Roman" w:hAnsi="Times New Roman" w:cs="Times New Roman"/>
          <w:smallCaps/>
          <w:sz w:val="28"/>
          <w:szCs w:val="28"/>
        </w:rPr>
        <w:t>кода</w:t>
      </w:r>
      <w:r w:rsidR="00C621B3" w:rsidRPr="00C621B3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C621B3">
        <w:rPr>
          <w:rFonts w:ascii="Times New Roman" w:hAnsi="Times New Roman" w:cs="Times New Roman"/>
          <w:smallCaps/>
          <w:sz w:val="28"/>
          <w:szCs w:val="28"/>
        </w:rPr>
        <w:t>и исходный код</w:t>
      </w:r>
      <w:r w:rsidRPr="00C621B3">
        <w:rPr>
          <w:rFonts w:ascii="Times New Roman" w:hAnsi="Times New Roman" w:cs="Times New Roman"/>
          <w:smallCaps/>
          <w:sz w:val="28"/>
          <w:szCs w:val="28"/>
        </w:rPr>
        <w:t>:</w:t>
      </w:r>
    </w:p>
    <w:p w:rsidR="00C621B3" w:rsidRPr="00A56633" w:rsidRDefault="00C621B3" w:rsidP="00466C2B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smallCaps/>
          <w:sz w:val="28"/>
          <w:szCs w:val="28"/>
        </w:rPr>
        <w:t>ИСХОДНЫЙ</w:t>
      </w:r>
      <w:r w:rsidRPr="00A56633">
        <w:rPr>
          <w:rFonts w:ascii="Times New Roman" w:hAnsi="Times New Roman" w:cs="Times New Roman"/>
          <w:smallCap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mallCaps/>
          <w:sz w:val="28"/>
          <w:szCs w:val="28"/>
        </w:rPr>
        <w:t>КОД</w:t>
      </w:r>
      <w:r w:rsidRPr="00A56633">
        <w:rPr>
          <w:rFonts w:ascii="Times New Roman" w:hAnsi="Times New Roman" w:cs="Times New Roman"/>
          <w:smallCaps/>
          <w:sz w:val="28"/>
          <w:szCs w:val="28"/>
          <w:lang w:val="en-US"/>
        </w:rPr>
        <w:t>: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token"/>
          <w:rFonts w:ascii="Consolas" w:hAnsi="Consolas"/>
          <w:color w:val="66D9EF"/>
          <w:sz w:val="21"/>
          <w:szCs w:val="21"/>
          <w:lang w:val="en-US"/>
        </w:rPr>
        <w:t>import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requests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url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"https://api.apilayer.com/currency_data/timeframe?start_date=</w:t>
      </w:r>
      <w:r w:rsidRPr="00466C2B">
        <w:rPr>
          <w:rStyle w:val="badge"/>
          <w:rFonts w:ascii="Consolas" w:hAnsi="Consolas"/>
          <w:b/>
          <w:bCs/>
          <w:color w:val="FFFFFF"/>
          <w:sz w:val="16"/>
          <w:szCs w:val="16"/>
          <w:shd w:val="clear" w:color="auto" w:fill="0052CC"/>
          <w:lang w:val="en-US"/>
        </w:rPr>
        <w:t>2018-02-22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&amp;end_date=</w:t>
      </w:r>
      <w:r w:rsidRPr="00466C2B">
        <w:rPr>
          <w:rStyle w:val="badge"/>
          <w:rFonts w:ascii="Consolas" w:hAnsi="Consolas"/>
          <w:b/>
          <w:bCs/>
          <w:color w:val="FFFFFF"/>
          <w:sz w:val="16"/>
          <w:szCs w:val="16"/>
          <w:shd w:val="clear" w:color="auto" w:fill="0052CC"/>
          <w:lang w:val="en-US"/>
        </w:rPr>
        <w:t>2018-02-22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payload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{}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headers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apikey</w:t>
      </w:r>
      <w:proofErr w:type="spellEnd"/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"8QxY7Z5qzfw55O78CQ65Brf4HWEMMIjm"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lastRenderedPageBreak/>
        <w:t>}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response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requests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request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(</w:t>
      </w:r>
      <w:r w:rsidRPr="00466C2B">
        <w:rPr>
          <w:rStyle w:val="token"/>
          <w:rFonts w:ascii="Consolas" w:hAnsi="Consolas"/>
          <w:color w:val="A6E22E"/>
          <w:sz w:val="21"/>
          <w:szCs w:val="21"/>
          <w:lang w:val="en-US"/>
        </w:rPr>
        <w:t>"GET"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url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headers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headers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data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payload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)</w:t>
      </w: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</w:p>
    <w:p w:rsidR="00466C2B" w:rsidRPr="00466C2B" w:rsidRDefault="00466C2B" w:rsidP="00466C2B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status_code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response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status_code</w:t>
      </w:r>
    </w:p>
    <w:p w:rsidR="000C6222" w:rsidRPr="00466C2B" w:rsidRDefault="00466C2B" w:rsidP="00466C2B">
      <w:pPr>
        <w:pStyle w:val="HTML"/>
        <w:shd w:val="clear" w:color="auto" w:fill="000000"/>
        <w:spacing w:before="120" w:after="120"/>
        <w:rPr>
          <w:rFonts w:ascii="Consolas" w:hAnsi="Consolas"/>
          <w:color w:val="F8F8F2"/>
          <w:sz w:val="21"/>
          <w:szCs w:val="21"/>
          <w:lang w:val="en-US"/>
        </w:rPr>
      </w:pP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result 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=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response</w:t>
      </w:r>
      <w:r w:rsidRPr="00466C2B">
        <w:rPr>
          <w:rStyle w:val="token"/>
          <w:rFonts w:ascii="Consolas" w:hAnsi="Consolas"/>
          <w:color w:val="F8F8F2"/>
          <w:sz w:val="21"/>
          <w:szCs w:val="21"/>
          <w:lang w:val="en-US"/>
        </w:rPr>
        <w:t>.</w:t>
      </w:r>
      <w:r w:rsidRPr="00466C2B">
        <w:rPr>
          <w:rStyle w:val="HTML1"/>
          <w:rFonts w:ascii="Consolas" w:hAnsi="Consolas"/>
          <w:color w:val="F8F8F2"/>
          <w:sz w:val="21"/>
          <w:szCs w:val="21"/>
          <w:lang w:val="en-US"/>
        </w:rPr>
        <w:t>text</w:t>
      </w:r>
      <w:proofErr w:type="spellEnd"/>
    </w:p>
    <w:p w:rsidR="00C621B3" w:rsidRPr="00A56633" w:rsidRDefault="00A56633" w:rsidP="00A56633">
      <w:pPr>
        <w:spacing w:line="360" w:lineRule="auto"/>
        <w:jc w:val="right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Листинг кода 1</w:t>
      </w:r>
    </w:p>
    <w:p w:rsidR="00C621B3" w:rsidRPr="00A56633" w:rsidRDefault="00C621B3" w:rsidP="00466C2B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  <w:lang w:val="en-US"/>
        </w:rPr>
      </w:pPr>
    </w:p>
    <w:p w:rsidR="00C621B3" w:rsidRDefault="00C621B3" w:rsidP="00466C2B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РЕЗУЛЬТАТ РАБОТЫ КОДА:</w:t>
      </w:r>
    </w:p>
    <w:p w:rsid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:rsidR="00C621B3" w:rsidRPr="00A5663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«</w:t>
      </w:r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»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A56633">
        <w:rPr>
          <w:rStyle w:val="token"/>
          <w:rFonts w:ascii="Consolas" w:hAnsi="Consolas"/>
          <w:color w:val="AE81FF"/>
          <w:sz w:val="21"/>
          <w:szCs w:val="21"/>
          <w:lang w:val="en-US"/>
        </w:rPr>
        <w:t>true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A5663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end_date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2018-02-22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quotes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USDEUR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change_pct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end_rate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0.81103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0.81103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USDGBP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change_pct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end_rate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0.71681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0.71681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USDJPY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change_pct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0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end_rate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106.819035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proofErr w:type="spellStart"/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start_rate</w:t>
      </w:r>
      <w:proofErr w:type="spellEnd"/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621B3">
        <w:rPr>
          <w:rStyle w:val="token"/>
          <w:rFonts w:ascii="Consolas" w:hAnsi="Consolas"/>
          <w:color w:val="AE81FF"/>
          <w:sz w:val="21"/>
          <w:szCs w:val="21"/>
          <w:lang w:val="en-US"/>
        </w:rPr>
        <w:t>106.819035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}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source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“</w:t>
      </w:r>
      <w:r w:rsidRPr="00C621B3">
        <w:rPr>
          <w:rStyle w:val="token"/>
          <w:rFonts w:ascii="Consolas" w:hAnsi="Consolas"/>
          <w:color w:val="A6E22E"/>
          <w:sz w:val="21"/>
          <w:szCs w:val="21"/>
          <w:lang w:val="en-US"/>
        </w:rPr>
        <w:t>USD</w:t>
      </w:r>
      <w:r w:rsid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”</w:t>
      </w:r>
      <w:r w:rsidRPr="00C621B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A5663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C621B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«</w:t>
      </w:r>
      <w:proofErr w:type="spellStart"/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start_date</w:t>
      </w:r>
      <w:proofErr w:type="spellEnd"/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»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«</w:t>
      </w:r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2018-02-22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»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C621B3" w:rsidRPr="00A56633" w:rsidRDefault="00C621B3" w:rsidP="00C621B3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«</w:t>
      </w:r>
      <w:r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success</w:t>
      </w:r>
      <w:r w:rsidR="00A56633" w:rsidRPr="00A56633">
        <w:rPr>
          <w:rStyle w:val="token"/>
          <w:rFonts w:ascii="Consolas" w:hAnsi="Consolas"/>
          <w:color w:val="A6E22E"/>
          <w:sz w:val="21"/>
          <w:szCs w:val="21"/>
          <w:lang w:val="en-US"/>
        </w:rPr>
        <w:t>»</w:t>
      </w:r>
      <w:r w:rsidRPr="00A56633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A56633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A56633">
        <w:rPr>
          <w:rStyle w:val="token"/>
          <w:rFonts w:ascii="Consolas" w:hAnsi="Consolas"/>
          <w:color w:val="AE81FF"/>
          <w:sz w:val="21"/>
          <w:szCs w:val="21"/>
          <w:lang w:val="en-US"/>
        </w:rPr>
        <w:t>true</w:t>
      </w:r>
    </w:p>
    <w:p w:rsidR="00C621B3" w:rsidRPr="00C621B3" w:rsidRDefault="00C621B3" w:rsidP="00C621B3">
      <w:pPr>
        <w:pStyle w:val="HTML"/>
        <w:shd w:val="clear" w:color="auto" w:fill="000000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:rsidR="00C621B3" w:rsidRDefault="00A56633" w:rsidP="00A56633">
      <w:pPr>
        <w:spacing w:line="360" w:lineRule="auto"/>
        <w:jc w:val="right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Листинг кода 2</w:t>
      </w:r>
    </w:p>
    <w:p w:rsidR="001B09D5" w:rsidRDefault="002F567F" w:rsidP="00466C2B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 xml:space="preserve">Для выполнения данной практической работы мною было использовано </w:t>
      </w:r>
      <w:r>
        <w:rPr>
          <w:rFonts w:ascii="Times New Roman" w:hAnsi="Times New Roman" w:cs="Times New Roman"/>
          <w:smallCaps/>
          <w:sz w:val="28"/>
          <w:szCs w:val="28"/>
        </w:rPr>
        <w:lastRenderedPageBreak/>
        <w:t xml:space="preserve">ПО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Postman</w:t>
      </w:r>
      <w:r w:rsidR="00466C2B">
        <w:rPr>
          <w:rFonts w:ascii="Times New Roman" w:hAnsi="Times New Roman" w:cs="Times New Roman"/>
          <w:smallCaps/>
          <w:sz w:val="28"/>
          <w:szCs w:val="28"/>
        </w:rPr>
        <w:t xml:space="preserve">, а так же веб-сервис </w:t>
      </w:r>
      <w:r w:rsidR="00466C2B">
        <w:rPr>
          <w:rFonts w:ascii="Times New Roman" w:hAnsi="Times New Roman" w:cs="Times New Roman"/>
          <w:smallCaps/>
          <w:sz w:val="28"/>
          <w:szCs w:val="28"/>
          <w:lang w:val="en-US"/>
        </w:rPr>
        <w:t>APYLAYER</w:t>
      </w:r>
      <w:r w:rsidRPr="002F567F">
        <w:rPr>
          <w:rFonts w:ascii="Times New Roman" w:hAnsi="Times New Roman" w:cs="Times New Roman"/>
          <w:smallCaps/>
          <w:sz w:val="28"/>
          <w:szCs w:val="28"/>
        </w:rPr>
        <w:t>.</w:t>
      </w:r>
    </w:p>
    <w:p w:rsidR="00466C2B" w:rsidRPr="00A56633" w:rsidRDefault="002F567F" w:rsidP="00F04531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 xml:space="preserve">Возвращаемый представлен в формате 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mallCaps/>
          <w:sz w:val="28"/>
          <w:szCs w:val="28"/>
        </w:rPr>
        <w:t>.</w:t>
      </w:r>
      <w:r w:rsidR="00DE5B3F">
        <w:rPr>
          <w:rFonts w:ascii="Times New Roman" w:hAnsi="Times New Roman" w:cs="Times New Roman"/>
          <w:smallCaps/>
          <w:sz w:val="28"/>
          <w:szCs w:val="28"/>
        </w:rPr>
        <w:t xml:space="preserve"> </w:t>
      </w:r>
    </w:p>
    <w:p w:rsidR="00C621B3" w:rsidRDefault="00C621B3" w:rsidP="00C621B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</w:rPr>
        <w:t>Часть</w:t>
      </w:r>
      <w:r w:rsidRPr="00A56633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3</w:t>
      </w:r>
    </w:p>
    <w:p w:rsidR="00C621B3" w:rsidRPr="00A56633" w:rsidRDefault="00C621B3" w:rsidP="00C621B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</w:rPr>
        <w:t>Исходный</w:t>
      </w:r>
      <w:r w:rsidRPr="00A56633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</w:rPr>
        <w:t>код</w:t>
      </w:r>
      <w:r w:rsidRPr="00A56633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:rsidR="00C621B3" w:rsidRPr="00A56633" w:rsidRDefault="00C621B3" w:rsidP="00C621B3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import requests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 xml:space="preserve">url = 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“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https://api.apilayer.com/currency_data/change?start_date=</w:t>
      </w:r>
      <w:r w:rsidRPr="00C621B3">
        <w:rPr>
          <w:rFonts w:ascii="Consolas" w:eastAsia="Times New Roman" w:hAnsi="Consolas" w:cs="Courier New"/>
          <w:b/>
          <w:bCs/>
          <w:kern w:val="0"/>
          <w:sz w:val="16"/>
          <w:szCs w:val="16"/>
          <w:shd w:val="clear" w:color="auto" w:fill="0052CC"/>
          <w:lang w:val="en-US" w:eastAsia="ru-RU" w:bidi="ar-SA"/>
        </w:rPr>
        <w:t>2016-02-25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&amp;end_date=</w:t>
      </w:r>
      <w:r w:rsidRPr="00C621B3">
        <w:rPr>
          <w:rFonts w:ascii="Consolas" w:eastAsia="Times New Roman" w:hAnsi="Consolas" w:cs="Courier New"/>
          <w:b/>
          <w:bCs/>
          <w:kern w:val="0"/>
          <w:sz w:val="16"/>
          <w:szCs w:val="16"/>
          <w:shd w:val="clear" w:color="auto" w:fill="0052CC"/>
          <w:lang w:val="en-US" w:eastAsia="ru-RU" w:bidi="ar-SA"/>
        </w:rPr>
        <w:t>2017-02-21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”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payload = {}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headers= {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 xml:space="preserve">  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“</w:t>
      </w:r>
      <w:proofErr w:type="spellStart"/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apikey</w:t>
      </w:r>
      <w:proofErr w:type="spellEnd"/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”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 xml:space="preserve">: 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“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8QxY7Z5qzfw55O78CQ65Brf4HWEMMIjm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”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}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response = requests.request(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“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GET</w:t>
      </w:r>
      <w:r w:rsidR="00A5663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”</w:t>
      </w: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, url, headers=headers, data = payload)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status_code = response.status_code</w:t>
      </w:r>
    </w:p>
    <w:p w:rsidR="00C621B3" w:rsidRPr="00C621B3" w:rsidRDefault="00C621B3" w:rsidP="00C62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120"/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</w:pPr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 xml:space="preserve">result = </w:t>
      </w:r>
      <w:proofErr w:type="spellStart"/>
      <w:r w:rsidRPr="00C621B3">
        <w:rPr>
          <w:rFonts w:ascii="Consolas" w:eastAsia="Times New Roman" w:hAnsi="Consolas" w:cs="Courier New"/>
          <w:kern w:val="0"/>
          <w:sz w:val="21"/>
          <w:szCs w:val="21"/>
          <w:lang w:val="en-US" w:eastAsia="ru-RU" w:bidi="ar-SA"/>
        </w:rPr>
        <w:t>response.text</w:t>
      </w:r>
      <w:proofErr w:type="spellEnd"/>
    </w:p>
    <w:p w:rsidR="00C621B3" w:rsidRPr="00C621B3" w:rsidRDefault="00C621B3" w:rsidP="00C621B3">
      <w:pPr>
        <w:widowControl/>
        <w:shd w:val="clear" w:color="auto" w:fill="000000"/>
        <w:suppressAutoHyphens w:val="0"/>
        <w:rPr>
          <w:rFonts w:ascii="Times New Roman" w:eastAsia="Times New Roman" w:hAnsi="Times New Roman" w:cs="Times New Roman"/>
          <w:color w:val="FFFFFF" w:themeColor="background1"/>
          <w:kern w:val="0"/>
          <w:lang w:eastAsia="ru-RU" w:bidi="ar-SA"/>
        </w:rPr>
      </w:pPr>
      <w:proofErr w:type="spellStart"/>
      <w:r w:rsidRPr="00C621B3">
        <w:rPr>
          <w:rFonts w:ascii="Times New Roman" w:eastAsia="Times New Roman" w:hAnsi="Times New Roman" w:cs="Times New Roman"/>
          <w:color w:val="FFFFFF" w:themeColor="background1"/>
          <w:kern w:val="0"/>
          <w:lang w:eastAsia="ru-RU" w:bidi="ar-SA"/>
        </w:rPr>
        <w:t>Copy</w:t>
      </w:r>
      <w:proofErr w:type="spellEnd"/>
    </w:p>
    <w:p w:rsidR="00C621B3" w:rsidRPr="00C621B3" w:rsidRDefault="00C621B3" w:rsidP="00C621B3">
      <w:pPr>
        <w:widowControl/>
        <w:shd w:val="clear" w:color="auto" w:fill="1E2022"/>
        <w:suppressAutoHyphens w:val="0"/>
        <w:rPr>
          <w:rFonts w:ascii="Arial" w:eastAsia="Times New Roman" w:hAnsi="Arial" w:cs="Arial"/>
          <w:kern w:val="0"/>
          <w:sz w:val="21"/>
          <w:szCs w:val="21"/>
          <w:lang w:eastAsia="ru-RU" w:bidi="ar-SA"/>
        </w:rPr>
      </w:pPr>
      <w:r w:rsidRPr="00C621B3">
        <w:rPr>
          <w:rFonts w:ascii="Arial" w:eastAsia="Times New Roman" w:hAnsi="Arial" w:cs="Arial"/>
          <w:kern w:val="0"/>
          <w:sz w:val="21"/>
          <w:szCs w:val="21"/>
          <w:lang w:eastAsia="ru-RU" w:bidi="ar-SA"/>
        </w:rPr>
        <w:t> </w:t>
      </w:r>
      <w:proofErr w:type="spellStart"/>
      <w:r w:rsidRPr="00C621B3">
        <w:rPr>
          <w:rFonts w:ascii="Arial" w:eastAsia="Times New Roman" w:hAnsi="Arial" w:cs="Arial"/>
          <w:kern w:val="0"/>
          <w:sz w:val="21"/>
          <w:szCs w:val="21"/>
          <w:lang w:eastAsia="ru-RU" w:bidi="ar-SA"/>
        </w:rPr>
        <w:t>Run</w:t>
      </w:r>
      <w:proofErr w:type="spellEnd"/>
      <w:r w:rsidRPr="00C621B3">
        <w:rPr>
          <w:rFonts w:ascii="Arial" w:eastAsia="Times New Roman" w:hAnsi="Arial" w:cs="Arial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C621B3">
        <w:rPr>
          <w:rFonts w:ascii="Arial" w:eastAsia="Times New Roman" w:hAnsi="Arial" w:cs="Arial"/>
          <w:kern w:val="0"/>
          <w:sz w:val="21"/>
          <w:szCs w:val="21"/>
          <w:lang w:eastAsia="ru-RU" w:bidi="ar-SA"/>
        </w:rPr>
        <w:t>Code</w:t>
      </w:r>
      <w:proofErr w:type="spellEnd"/>
    </w:p>
    <w:p w:rsidR="00466C2B" w:rsidRPr="00A56633" w:rsidRDefault="00A56633" w:rsidP="00A56633">
      <w:pPr>
        <w:spacing w:line="360" w:lineRule="auto"/>
        <w:jc w:val="right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mallCaps/>
          <w:sz w:val="28"/>
          <w:szCs w:val="28"/>
        </w:rPr>
        <w:t>Рисунок 1.</w:t>
      </w:r>
    </w:p>
    <w:p w:rsidR="00C621B3" w:rsidRPr="00A56633" w:rsidRDefault="00C621B3" w:rsidP="000D4512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Результат работы: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"change"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E81FF"/>
          <w:sz w:val="21"/>
          <w:szCs w:val="21"/>
          <w:lang w:val="en-US"/>
        </w:rPr>
        <w:t>true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end_date</w:t>
      </w:r>
      <w:proofErr w:type="spellEnd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"2017-02-21"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"quotes"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"EURUSD"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{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"change"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-</w:t>
      </w:r>
      <w:r w:rsidRPr="00F04531">
        <w:rPr>
          <w:rStyle w:val="token"/>
          <w:rFonts w:ascii="Consolas" w:hAnsi="Consolas"/>
          <w:color w:val="AE81FF"/>
          <w:sz w:val="21"/>
          <w:szCs w:val="21"/>
          <w:lang w:val="en-US"/>
        </w:rPr>
        <w:t>0.0478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change_pct</w:t>
      </w:r>
      <w:proofErr w:type="spellEnd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-</w:t>
      </w:r>
      <w:r w:rsidRPr="00F04531">
        <w:rPr>
          <w:rStyle w:val="token"/>
          <w:rFonts w:ascii="Consolas" w:hAnsi="Consolas"/>
          <w:color w:val="AE81FF"/>
          <w:sz w:val="21"/>
          <w:szCs w:val="21"/>
          <w:lang w:val="en-US"/>
        </w:rPr>
        <w:t>4.3405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end_rate</w:t>
      </w:r>
      <w:proofErr w:type="spellEnd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E81FF"/>
          <w:sz w:val="21"/>
          <w:szCs w:val="21"/>
          <w:lang w:val="en-US"/>
        </w:rPr>
        <w:t>1.05452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start_rate</w:t>
      </w:r>
      <w:proofErr w:type="spellEnd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E81FF"/>
          <w:sz w:val="21"/>
          <w:szCs w:val="21"/>
          <w:lang w:val="en-US"/>
        </w:rPr>
        <w:t>1.102368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 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}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},</w:t>
      </w:r>
    </w:p>
    <w:p w:rsidR="00A56633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"source"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"EUR"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P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  <w:lang w:val="en-US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proofErr w:type="spellStart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start_date</w:t>
      </w:r>
      <w:proofErr w:type="spellEnd"/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:</w:t>
      </w: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F04531">
        <w:rPr>
          <w:rStyle w:val="token"/>
          <w:rFonts w:ascii="Consolas" w:hAnsi="Consolas"/>
          <w:color w:val="A6E22E"/>
          <w:sz w:val="21"/>
          <w:szCs w:val="21"/>
          <w:lang w:val="en-US"/>
        </w:rPr>
        <w:t>"2016-02-25"</w:t>
      </w:r>
      <w:r w:rsidRPr="00F04531">
        <w:rPr>
          <w:rStyle w:val="token"/>
          <w:rFonts w:ascii="Consolas" w:hAnsi="Consolas"/>
          <w:color w:val="F8F8F2"/>
          <w:sz w:val="21"/>
          <w:szCs w:val="21"/>
          <w:lang w:val="en-US"/>
        </w:rPr>
        <w:t>,</w:t>
      </w:r>
    </w:p>
    <w:p w:rsidR="00F04531" w:rsidRDefault="00F04531" w:rsidP="00F04531">
      <w:pPr>
        <w:pStyle w:val="HTML"/>
        <w:shd w:val="clear" w:color="auto" w:fill="000000"/>
        <w:spacing w:before="120" w:after="120"/>
        <w:rPr>
          <w:rStyle w:val="HTML1"/>
          <w:rFonts w:ascii="Consolas" w:hAnsi="Consolas"/>
          <w:color w:val="F8F8F2"/>
          <w:sz w:val="21"/>
          <w:szCs w:val="21"/>
        </w:rPr>
      </w:pPr>
      <w:r w:rsidRPr="00F04531">
        <w:rPr>
          <w:rStyle w:val="HTML1"/>
          <w:rFonts w:ascii="Consolas" w:hAnsi="Consolas"/>
          <w:color w:val="F8F8F2"/>
          <w:sz w:val="21"/>
          <w:szCs w:val="21"/>
          <w:lang w:val="en-US"/>
        </w:rPr>
        <w:lastRenderedPageBreak/>
        <w:t xml:space="preserve">  </w:t>
      </w:r>
      <w:r>
        <w:rPr>
          <w:rStyle w:val="token"/>
          <w:rFonts w:ascii="Consolas" w:hAnsi="Consolas"/>
          <w:color w:val="A6E22E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success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"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HTML1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AE81FF"/>
          <w:sz w:val="21"/>
          <w:szCs w:val="21"/>
        </w:rPr>
        <w:t>true</w:t>
      </w:r>
      <w:proofErr w:type="spellEnd"/>
    </w:p>
    <w:p w:rsidR="00F04531" w:rsidRDefault="00F04531" w:rsidP="00F04531">
      <w:pPr>
        <w:pStyle w:val="HTML"/>
        <w:shd w:val="clear" w:color="auto" w:fill="000000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:rsidR="00F04531" w:rsidRPr="00C621B3" w:rsidRDefault="00F04531" w:rsidP="000D4512">
      <w:pPr>
        <w:spacing w:line="360" w:lineRule="auto"/>
        <w:jc w:val="both"/>
        <w:rPr>
          <w:rFonts w:ascii="Times New Roman" w:hAnsi="Times New Roman" w:cs="Times New Roman"/>
          <w:smallCaps/>
          <w:sz w:val="28"/>
          <w:szCs w:val="28"/>
          <w:lang w:val="en-US"/>
        </w:rPr>
      </w:pPr>
      <w:bookmarkStart w:id="0" w:name="_GoBack"/>
      <w:bookmarkEnd w:id="0"/>
    </w:p>
    <w:sectPr w:rsidR="00F04531" w:rsidRPr="00C6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D8"/>
    <w:rsid w:val="000C6222"/>
    <w:rsid w:val="000D4512"/>
    <w:rsid w:val="001157D8"/>
    <w:rsid w:val="001B09D5"/>
    <w:rsid w:val="00221824"/>
    <w:rsid w:val="002F567F"/>
    <w:rsid w:val="00334CF4"/>
    <w:rsid w:val="00355896"/>
    <w:rsid w:val="00466C2B"/>
    <w:rsid w:val="00734F82"/>
    <w:rsid w:val="00A56633"/>
    <w:rsid w:val="00B1314C"/>
    <w:rsid w:val="00B73649"/>
    <w:rsid w:val="00C621B3"/>
    <w:rsid w:val="00D36489"/>
    <w:rsid w:val="00D724A0"/>
    <w:rsid w:val="00DE5B3F"/>
    <w:rsid w:val="00F0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053F-18BA-4C82-9D12-6E8D6C91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F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4CF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334CF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334CF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72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lvetica">
    <w:name w:val="helvetica"/>
    <w:basedOn w:val="a0"/>
    <w:rsid w:val="00355896"/>
  </w:style>
  <w:style w:type="character" w:styleId="a6">
    <w:name w:val="Strong"/>
    <w:basedOn w:val="a0"/>
    <w:uiPriority w:val="22"/>
    <w:qFormat/>
    <w:rsid w:val="00355896"/>
    <w:rPr>
      <w:b/>
      <w:bCs/>
    </w:rPr>
  </w:style>
  <w:style w:type="character" w:styleId="a7">
    <w:name w:val="Hyperlink"/>
    <w:basedOn w:val="a0"/>
    <w:uiPriority w:val="99"/>
    <w:unhideWhenUsed/>
    <w:rsid w:val="0035589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58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3558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66C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6C2B"/>
  </w:style>
  <w:style w:type="character" w:customStyle="1" w:styleId="badge">
    <w:name w:val="badge"/>
    <w:basedOn w:val="a0"/>
    <w:rsid w:val="0046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514">
                  <w:marLeft w:val="0"/>
                  <w:marRight w:val="0"/>
                  <w:marTop w:val="0"/>
                  <w:marBottom w:val="0"/>
                  <w:divBdr>
                    <w:top w:val="single" w:sz="2" w:space="0" w:color="E7EAF3"/>
                    <w:left w:val="single" w:sz="2" w:space="0" w:color="E7EAF3"/>
                    <w:bottom w:val="single" w:sz="2" w:space="0" w:color="E7EAF3"/>
                    <w:right w:val="single" w:sz="2" w:space="0" w:color="E7EAF3"/>
                  </w:divBdr>
                  <w:divsChild>
                    <w:div w:id="16398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6771">
                  <w:marLeft w:val="0"/>
                  <w:marRight w:val="0"/>
                  <w:marTop w:val="0"/>
                  <w:marBottom w:val="0"/>
                  <w:divBdr>
                    <w:top w:val="single" w:sz="2" w:space="0" w:color="E7EAF3"/>
                    <w:left w:val="single" w:sz="2" w:space="0" w:color="E7EAF3"/>
                    <w:bottom w:val="single" w:sz="2" w:space="0" w:color="E7EAF3"/>
                    <w:right w:val="single" w:sz="2" w:space="0" w:color="E7EAF3"/>
                  </w:divBdr>
                  <w:divsChild>
                    <w:div w:id="892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rencylayer.com/" TargetMode="External"/><Relationship Id="rId5" Type="http://schemas.openxmlformats.org/officeDocument/2006/relationships/hyperlink" Target="http://api.coinlayer.com/api/live?access_key=46cf57d45aff67f42ea9c62707927f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2022-09-28T13:52:00Z</dcterms:created>
  <dcterms:modified xsi:type="dcterms:W3CDTF">2022-10-05T13:31:00Z</dcterms:modified>
</cp:coreProperties>
</file>