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CA7" w:rsidRPr="003D1EFA" w:rsidRDefault="00D30C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1EFA">
        <w:rPr>
          <w:rFonts w:ascii="Times New Roman" w:hAnsi="Times New Roman" w:cs="Times New Roman"/>
          <w:b/>
          <w:bCs/>
          <w:sz w:val="20"/>
          <w:szCs w:val="20"/>
        </w:rPr>
        <w:t xml:space="preserve">Техническое задание на разработку диагностической программы </w:t>
      </w:r>
      <w:r w:rsidRPr="003D1EFA">
        <w:rPr>
          <w:rFonts w:ascii="Times New Roman" w:hAnsi="Times New Roman" w:cs="Times New Roman"/>
          <w:b/>
          <w:bCs/>
          <w:sz w:val="20"/>
          <w:szCs w:val="20"/>
          <w:lang w:val="en-US"/>
        </w:rPr>
        <w:t>SIMPROVE</w:t>
      </w:r>
      <w:r w:rsidRPr="003D1EF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D1EFA">
        <w:rPr>
          <w:rFonts w:ascii="Times New Roman" w:hAnsi="Times New Roman" w:cs="Times New Roman"/>
          <w:b/>
          <w:bCs/>
          <w:sz w:val="20"/>
          <w:szCs w:val="20"/>
          <w:lang w:val="en-US"/>
        </w:rPr>
        <w:t>CHECK</w:t>
      </w:r>
      <w:r w:rsidRPr="003D1EFA">
        <w:rPr>
          <w:rFonts w:ascii="Times New Roman" w:hAnsi="Times New Roman" w:cs="Times New Roman"/>
          <w:b/>
          <w:bCs/>
          <w:sz w:val="20"/>
          <w:szCs w:val="20"/>
        </w:rPr>
        <w:t xml:space="preserve"> в связи с датчиком акселерометром.</w:t>
      </w:r>
    </w:p>
    <w:p w:rsidR="00D30CA7" w:rsidRPr="003D1EFA" w:rsidRDefault="00D30C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1EFA">
        <w:rPr>
          <w:rFonts w:ascii="Times New Roman" w:hAnsi="Times New Roman" w:cs="Times New Roman"/>
          <w:b/>
          <w:bCs/>
          <w:sz w:val="20"/>
          <w:szCs w:val="20"/>
        </w:rPr>
        <w:t xml:space="preserve">ЧАСТЬ </w:t>
      </w:r>
      <w:r w:rsidRPr="003D1EFA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3D1EFA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3D1EFA">
        <w:rPr>
          <w:rFonts w:ascii="Times New Roman" w:hAnsi="Times New Roman" w:cs="Times New Roman"/>
          <w:b/>
          <w:bCs/>
          <w:sz w:val="20"/>
          <w:szCs w:val="20"/>
        </w:rPr>
        <w:t>ИНТЕРФЕЙС И ФУНКЦИОНАЛ</w:t>
      </w:r>
    </w:p>
    <w:p w:rsidR="00D30CA7" w:rsidRPr="003D1EFA" w:rsidRDefault="00D30CA7" w:rsidP="00D30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1. Экран авторизации</w:t>
      </w:r>
    </w:p>
    <w:p w:rsidR="0091613A" w:rsidRPr="00D30CA7" w:rsidRDefault="0091613A" w:rsidP="00D30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hyperlink r:id="rId5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36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https://www.figma.com/design/7Qn2OQDpBuJVtI5Xh029pf/%D0%A1%D0%B8%D0%BC%D0%BF%D1%80%D1%83%D0%B2-%D0%BC%D0%B0%D0%BA%D0%B5%D1%82%D1%8B?node-id=80-3429&amp;t=nNzi1LjTLNWCPWBD-1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1.1. Назначение экрана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Экран предназначен для входа пользователя в приложение SIMPROVE через систему авторизации </w:t>
      </w: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Яндекс ID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и проверки его доступов.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1.2. Логика авторизации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1.2.1. Пользователь вводит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или номер телефона в виджете Яндекс ID.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1.2.2. Авторизация выполняется через официальный API Яндекс ID (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OAuth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).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1.2.3. После успешного входа приложение получает:</w:t>
      </w:r>
    </w:p>
    <w:p w:rsidR="00D30CA7" w:rsidRPr="00D30CA7" w:rsidRDefault="00D30CA7" w:rsidP="00D30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1.2.3.1. Токен авторизации</w:t>
      </w:r>
    </w:p>
    <w:p w:rsidR="00D30CA7" w:rsidRPr="00D30CA7" w:rsidRDefault="00D30CA7" w:rsidP="00D30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1.2.3.2. Уникальный идентификатор пользователя</w:t>
      </w:r>
    </w:p>
    <w:p w:rsidR="00D30CA7" w:rsidRPr="00D30CA7" w:rsidRDefault="00D30CA7" w:rsidP="00D30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1.2.3.3. Данные, необходимые для проверки подписки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1.3. Проверка подписки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1.3.1. Приложение выполняет запрос на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backend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SIMPROVE.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 xml:space="preserve">1.3.2.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Backend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сверяет данные с системой монетизации/подписок (Яндекс или собственная система).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1.3.3. Возможные результаты:</w:t>
      </w:r>
    </w:p>
    <w:p w:rsidR="00D30CA7" w:rsidRPr="00D30CA7" w:rsidRDefault="00D30CA7" w:rsidP="00D30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1.3.3.1. Подписка активна → доступ разрешён</w:t>
      </w:r>
    </w:p>
    <w:p w:rsidR="00D30CA7" w:rsidRPr="00D30CA7" w:rsidRDefault="00D30CA7" w:rsidP="00D30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1.3.3.2. Подписка не активна → доступ ограничен, показывается экран оплаты/продления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1.4. Завершение авторизации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1.4.1. При успешной авторизации и активной подписке: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токен сохраняется в безопасное хранилище устройства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пользователь автоматически перенаправляется на </w:t>
      </w: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Экран 2 — главное меню приложения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1.4.2. При ошибках авторизации: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Яндекс ID возвращает сообщение об ошибке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пользователь остаётся на текущем экране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1.5. Дополнительные требования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1.5.2. Автоматический вход при последующем запуске, если токен действителен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(по умолчанию время жизни токена 24 часа).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 xml:space="preserve">1.5.3. Обработка отсутствия интернета (показ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offline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-сообщения)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2. Главный экран приложения SIMPROVE CHECK</w:t>
      </w:r>
    </w:p>
    <w:p w:rsidR="00D30CA7" w:rsidRPr="003D1EFA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Главный экран является центральным навигационным узлом приложения и предоставляет пользователю быстрый доступ ко всем ключевым функциям: тестированию, управлению пациентами, состоянию сенсора, подписке и профилю.</w:t>
      </w:r>
    </w:p>
    <w:p w:rsidR="00D30CA7" w:rsidRPr="003D1EFA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2.1. Назначение экрана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Главный экран отображается сразу после успешной авторизации пользователя через Яндекс ID и загрузки данных профиля и подписки с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backend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2.2. Основные структурные элементы интерфейса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2.2.1. Левая навигационная панель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Содержит пункты меню:</w:t>
      </w:r>
    </w:p>
    <w:p w:rsidR="00D30CA7" w:rsidRPr="00D30CA7" w:rsidRDefault="00D30CA7" w:rsidP="00D30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Начало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(текущий экран)</w:t>
      </w:r>
    </w:p>
    <w:p w:rsidR="00D30CA7" w:rsidRPr="00D30CA7" w:rsidRDefault="00D30CA7" w:rsidP="00D30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Пациенты</w:t>
      </w:r>
    </w:p>
    <w:p w:rsidR="00D30CA7" w:rsidRPr="00D30CA7" w:rsidRDefault="00D30CA7" w:rsidP="00D30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Баланс-тест</w:t>
      </w:r>
    </w:p>
    <w:p w:rsidR="00D30CA7" w:rsidRPr="00D30CA7" w:rsidRDefault="00D30CA7" w:rsidP="00D30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PKT-тест</w:t>
      </w:r>
    </w:p>
    <w:p w:rsidR="00D30CA7" w:rsidRPr="00D30CA7" w:rsidRDefault="00D30CA7" w:rsidP="00D30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Настройки и профиль</w:t>
      </w:r>
    </w:p>
    <w:p w:rsidR="00D30CA7" w:rsidRPr="00D30CA7" w:rsidRDefault="00D30CA7" w:rsidP="00D30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Выход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Элементы меню используются для перехода между разделами приложения. Активный пункт подсвечивается.</w:t>
      </w: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2.3. Блок “Провести тестирование”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Раздел позволяет пользователю быстро перейти к запуску тестов.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2.3.1. Доступные тесты</w:t>
      </w:r>
    </w:p>
    <w:p w:rsidR="00D30CA7" w:rsidRPr="00D30CA7" w:rsidRDefault="00D30CA7" w:rsidP="00D30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Баланс-тест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Простой тест для оценки стабильности пациента при стоянии двумя ногами на платформе.</w:t>
      </w:r>
    </w:p>
    <w:p w:rsidR="00D30CA7" w:rsidRPr="00D30CA7" w:rsidRDefault="00D30CA7" w:rsidP="00D30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PKT-тест (</w:t>
      </w:r>
      <w:proofErr w:type="spellStart"/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PosturoKybernetik</w:t>
      </w:r>
      <w:proofErr w:type="spellEnd"/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Test)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 xml:space="preserve">Стандартный одноногий тест, основанный на методике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Posturomed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2.3.2. Логика перехода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выборе теста происходит:</w:t>
      </w:r>
    </w:p>
    <w:p w:rsidR="00D30CA7" w:rsidRPr="00D30CA7" w:rsidRDefault="00D30CA7" w:rsidP="00D30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Проверка наличия выбранного пациента.</w:t>
      </w:r>
    </w:p>
    <w:p w:rsidR="00D30CA7" w:rsidRPr="00D30CA7" w:rsidRDefault="00D30CA7" w:rsidP="00D30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Проверка подключения сенсора.</w:t>
      </w:r>
    </w:p>
    <w:p w:rsidR="00D30CA7" w:rsidRPr="00D30CA7" w:rsidRDefault="00D30CA7" w:rsidP="00D30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Переход на экран подготовки к тесту.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пациент не выбран → появляется уведомление с предложением выбрать пациента.</w:t>
      </w: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2.4. Блок “Управление пациентами”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Предназначен для работы с данными пациентов.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2.4.1. Кнопки</w:t>
      </w:r>
    </w:p>
    <w:p w:rsidR="00D30CA7" w:rsidRPr="00D30CA7" w:rsidRDefault="00D30CA7" w:rsidP="00D30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Добавить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открывает экран создания нового пациента.</w:t>
      </w:r>
    </w:p>
    <w:p w:rsidR="00D30CA7" w:rsidRPr="00D30CA7" w:rsidRDefault="00D30CA7" w:rsidP="00D30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Все пациенты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открывает список существующих пациентов, результаты тестов, архив измерений и динамику развития.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2.4.2. Описание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Этот блок служит быстрым навигационным центром для специалистов, работающих с большим количеством пациентов.</w:t>
      </w: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2.5. Блок “Состояние сенсора”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 ключевые параметры текущего BLE-акселерометра.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2.5.1. Отображаемая информация</w:t>
      </w:r>
    </w:p>
    <w:p w:rsidR="00D30CA7" w:rsidRPr="00D30CA7" w:rsidRDefault="00D30CA7" w:rsidP="00D30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заряда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сенсора (через BLE API).</w:t>
      </w:r>
    </w:p>
    <w:p w:rsidR="00D30CA7" w:rsidRPr="00D30CA7" w:rsidRDefault="00D30CA7" w:rsidP="00D30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Статус подключения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:</w:t>
      </w:r>
    </w:p>
    <w:p w:rsidR="00D30CA7" w:rsidRPr="00D30CA7" w:rsidRDefault="00D30CA7" w:rsidP="00D30C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устройство не </w:t>
      </w:r>
      <w:r w:rsidR="0091613A"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подключено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:rsidR="00D30CA7" w:rsidRPr="00D30CA7" w:rsidRDefault="00D30CA7" w:rsidP="00D30C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подключено;</w: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2.5.2. Логика отображения</w:t>
      </w:r>
    </w:p>
    <w:p w:rsidR="00D30CA7" w:rsidRPr="00D30CA7" w:rsidRDefault="00D30CA7" w:rsidP="00D30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сенсор подключён и передаёт данные → индикатор активный.</w:t>
      </w:r>
    </w:p>
    <w:p w:rsidR="00D30CA7" w:rsidRPr="00D30CA7" w:rsidRDefault="00D30CA7" w:rsidP="00D30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Если сенсор не подключён → отображается предупреждение и </w:t>
      </w:r>
      <w:r w:rsidR="0091613A"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нажатии окно поиска устройства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:rsidR="00D30CA7" w:rsidRPr="00D30CA7" w:rsidRDefault="00D30CA7" w:rsidP="00D30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2.6. Блок “Подписка”</w:t>
      </w:r>
    </w:p>
    <w:p w:rsidR="00D30CA7" w:rsidRPr="00D30CA7" w:rsidRDefault="00D30CA7" w:rsidP="00D30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Отображает статус подписки пользователя, получаемый с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backend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SIMPROVE.</w:t>
      </w:r>
    </w:p>
    <w:p w:rsidR="00D30CA7" w:rsidRPr="00D30CA7" w:rsidRDefault="00BD6DFF" w:rsidP="00D30C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pict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D30CA7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2.7. Блок «Выбранный пациент» (правый верхний угол)</w:t>
      </w:r>
    </w:p>
    <w:p w:rsidR="0091613A" w:rsidRPr="00D30CA7" w:rsidRDefault="0091613A" w:rsidP="0091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Этот блок отображает текущего выбранного пациента, с которым будут проводиться тесты.</w:t>
      </w:r>
    </w:p>
    <w:p w:rsidR="0091613A" w:rsidRPr="00D30CA7" w:rsidRDefault="0091613A" w:rsidP="00916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2.7.1. Отображаемая информация</w:t>
      </w:r>
    </w:p>
    <w:p w:rsidR="0091613A" w:rsidRPr="00D30CA7" w:rsidRDefault="0091613A" w:rsidP="00916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Аватар-заглушка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(силуэт)</w:t>
      </w:r>
    </w:p>
    <w:p w:rsidR="0091613A" w:rsidRPr="00D30CA7" w:rsidRDefault="0091613A" w:rsidP="00916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Имя и фамилия пациента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выбранного в базе</w:t>
      </w:r>
    </w:p>
    <w:p w:rsidR="0091613A" w:rsidRPr="00D30CA7" w:rsidRDefault="0091613A" w:rsidP="00916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пациент не выбран → отображается статус </w:t>
      </w: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«Пациент не выбран»</w:t>
      </w:r>
    </w:p>
    <w:p w:rsidR="0091613A" w:rsidRPr="00D30CA7" w:rsidRDefault="0091613A" w:rsidP="00916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2.7.3. Связь с тестированием</w:t>
      </w:r>
    </w:p>
    <w:p w:rsidR="0091613A" w:rsidRPr="00D30CA7" w:rsidRDefault="0091613A" w:rsidP="00916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пациент не выбран, запуск тестов невозможен.</w:t>
      </w:r>
    </w:p>
    <w:p w:rsidR="0091613A" w:rsidRPr="00D30CA7" w:rsidRDefault="0091613A" w:rsidP="00916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попытке начать тест система показывает уведомление: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«Выберите пациента для проведения тестирования»</w:t>
      </w:r>
    </w:p>
    <w:p w:rsidR="0091613A" w:rsidRPr="00D30CA7" w:rsidRDefault="0091613A" w:rsidP="00916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2.7.4. Отличие от профиля пользователя</w:t>
      </w:r>
    </w:p>
    <w:p w:rsidR="0091613A" w:rsidRPr="00D30CA7" w:rsidRDefault="0091613A" w:rsidP="00916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Этот блок </w:t>
      </w:r>
      <w:r w:rsidRPr="00D30C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не связан с аккаунтом специалиста</w:t>
      </w: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91613A" w:rsidRPr="00D30CA7" w:rsidRDefault="0091613A" w:rsidP="00916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Данные специалиста и подписки получаются через Яндекс ID и </w:t>
      </w:r>
      <w:proofErr w:type="spellStart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backend</w:t>
      </w:r>
      <w:proofErr w:type="spellEnd"/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91613A" w:rsidRPr="00D30CA7" w:rsidRDefault="0091613A" w:rsidP="00916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30C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Данные пациента — это внутренняя база клиентов клиники.</w:t>
      </w:r>
    </w:p>
    <w:p w:rsidR="00D30CA7" w:rsidRPr="003D1EF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lastRenderedPageBreak/>
        <w:pict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3D1EFA" w:rsidRDefault="0091613A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91613A" w:rsidRPr="003D1EFA" w:rsidRDefault="0091613A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91613A" w:rsidRPr="003D1EFA" w:rsidRDefault="0091613A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91613A" w:rsidRPr="003D1EFA" w:rsidRDefault="0091613A" w:rsidP="00916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 Боковая панель выбранного пациента</w: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hyperlink r:id="rId6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36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https://www.figma.com/design/7Qn2OQDpBuJVtI5Xh029pf/%D0%A1%D0%B8%D0%BC%D0%BF%D1%80%D1%83%D0%B2-%D0%BC%D0%B0%D0%BA%D0%B5%D1%82%D1%8B?node-id=61-7757&amp;t=nNzi1LjTLNWCPWBD-1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</w: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3.1. Назначение</w:t>
      </w:r>
    </w:p>
    <w:p w:rsidR="0091613A" w:rsidRPr="0091613A" w:rsidRDefault="0091613A" w:rsidP="0091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 краткую информацию о текущем выбранном пациенте и предоставляет быстрый доступ к его данным и тестам.</w:t>
      </w:r>
    </w:p>
    <w:p w:rsidR="0091613A" w:rsidRPr="0091613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3.2. Отображаемая информация</w:t>
      </w:r>
    </w:p>
    <w:p w:rsidR="0091613A" w:rsidRPr="0091613A" w:rsidRDefault="0091613A" w:rsidP="009161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Фото пациента (если загружено)</w:t>
      </w:r>
    </w:p>
    <w:p w:rsidR="0091613A" w:rsidRPr="0091613A" w:rsidRDefault="0091613A" w:rsidP="009161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ФИО пациента</w:t>
      </w:r>
    </w:p>
    <w:p w:rsidR="0091613A" w:rsidRPr="0091613A" w:rsidRDefault="0091613A" w:rsidP="009161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Кнопка закрытия панели (крестик)</w:t>
      </w:r>
    </w:p>
    <w:p w:rsidR="0091613A" w:rsidRPr="0091613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3.3. Доступные действия</w:t>
      </w:r>
    </w:p>
    <w:p w:rsidR="0091613A" w:rsidRPr="0091613A" w:rsidRDefault="0091613A" w:rsidP="009161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Открыть карточку пациента</w:t>
      </w: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переход к полной карточке пациента: данные, история, редактирование.</w:t>
      </w:r>
    </w:p>
    <w:p w:rsidR="0091613A" w:rsidRPr="0091613A" w:rsidRDefault="0091613A" w:rsidP="009161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Сохранённые тесты пациента</w:t>
      </w: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переход к списку всех завершённых тестов выбранного пациента.</w:t>
      </w:r>
    </w:p>
    <w:p w:rsidR="0091613A" w:rsidRPr="0091613A" w:rsidRDefault="0091613A" w:rsidP="009161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Добавить нового пациента</w:t>
      </w: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открывает экран создания нового пациента.</w:t>
      </w:r>
    </w:p>
    <w:p w:rsidR="0091613A" w:rsidRPr="0091613A" w:rsidRDefault="0091613A" w:rsidP="009161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Все пациенты</w:t>
      </w: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переход в общий список пациентов.</w: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4. Экран «Добавление нового пациента»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br/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br/>
      </w:r>
      <w:hyperlink r:id="rId7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36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https://www.figma.com/design/7Qn2OQDpBuJVtI5Xh029pf/%D0%A1%D0%B8%D0%BC%D0%BF%D1%80%D1%83%D0%B2-%D0%BC%D0%B0%D0%BA%D0%B5%D1%82%D1%8B?node-id=61-9304&amp;t=nNzi1LjTLNWCPWBD-1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</w: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4.1. Назначение</w:t>
      </w:r>
    </w:p>
    <w:p w:rsidR="0091613A" w:rsidRPr="0091613A" w:rsidRDefault="0091613A" w:rsidP="0091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Экран позволяет создать новую карточку пациента, которая будет использоваться при проведении тестов и сохранении результатов.</w:t>
      </w:r>
    </w:p>
    <w:p w:rsidR="0091613A" w:rsidRPr="0091613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4.2. Основные элементы</w: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4.2.1. Фото пациента</w:t>
      </w:r>
    </w:p>
    <w:p w:rsidR="0091613A" w:rsidRPr="0091613A" w:rsidRDefault="0091613A" w:rsidP="009161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Кнопка загрузки/смены фото.</w:t>
      </w:r>
    </w:p>
    <w:p w:rsidR="0091613A" w:rsidRPr="0091613A" w:rsidRDefault="0091613A" w:rsidP="009161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фото не загружено — отображается аватар-заглушка.</w: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4.2.2. Поля для ввода данных</w:t>
      </w:r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Фамилия</w:t>
      </w:r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Имя</w:t>
      </w:r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Отчество</w:t>
      </w:r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Город</w:t>
      </w:r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Телефон</w:t>
      </w:r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Email</w:t>
      </w:r>
      <w:proofErr w:type="spellEnd"/>
    </w:p>
    <w:p w:rsidR="0091613A" w:rsidRPr="0091613A" w:rsidRDefault="0091613A" w:rsidP="009161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Дата рождения (календарный виджет)</w:t>
      </w:r>
    </w:p>
    <w:p w:rsidR="0091613A" w:rsidRPr="0091613A" w:rsidRDefault="0091613A" w:rsidP="0091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Все текстовые поля — обычные строковые поля без обязательных </w:t>
      </w:r>
      <w:proofErr w:type="spellStart"/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валидаций</w:t>
      </w:r>
      <w:proofErr w:type="spellEnd"/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кроме телефона (валидный формат) и имени/фамилии.</w:t>
      </w:r>
    </w:p>
    <w:p w:rsidR="0091613A" w:rsidRPr="0091613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4.2.3. Уровень жалоб по шкале боли NRS</w:t>
      </w:r>
    </w:p>
    <w:p w:rsidR="0091613A" w:rsidRPr="0091613A" w:rsidRDefault="0091613A" w:rsidP="009161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Шкала от 0 до 10, цветовая индикация (зелёный → жёлтый → красный).</w:t>
      </w:r>
    </w:p>
    <w:p w:rsidR="0091613A" w:rsidRPr="0091613A" w:rsidRDefault="0091613A" w:rsidP="009161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Значение сохраняется в карточку пациента.</w:t>
      </w:r>
    </w:p>
    <w:p w:rsidR="0091613A" w:rsidRPr="0091613A" w:rsidRDefault="0091613A" w:rsidP="009161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Используется для последующего отображения в отчётах и динамике.</w:t>
      </w:r>
    </w:p>
    <w:p w:rsidR="0091613A" w:rsidRPr="0091613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4.2.4. Карта тела (Body </w:t>
      </w:r>
      <w:proofErr w:type="spellStart"/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Map</w:t>
      </w:r>
      <w:proofErr w:type="spellEnd"/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91613A" w:rsidRPr="0091613A" w:rsidRDefault="0091613A" w:rsidP="009161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Набор точек на схематичном теле.</w:t>
      </w:r>
    </w:p>
    <w:p w:rsidR="0091613A" w:rsidRPr="0091613A" w:rsidRDefault="0091613A" w:rsidP="009161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Каждая точка может быть отмечена как область боли/дискомфорта.</w:t>
      </w:r>
    </w:p>
    <w:p w:rsidR="0091613A" w:rsidRPr="0091613A" w:rsidRDefault="0091613A" w:rsidP="009161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Данные сохраняются в карточку пациента вместе с шкалой NRS.</w:t>
      </w:r>
    </w:p>
    <w:p w:rsidR="0091613A" w:rsidRPr="0091613A" w:rsidRDefault="00BD6DFF" w:rsidP="0091613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:rsidR="0091613A" w:rsidRPr="0091613A" w:rsidRDefault="0091613A" w:rsidP="00916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4.2.5. Управляющие кнопки</w:t>
      </w:r>
    </w:p>
    <w:p w:rsidR="0091613A" w:rsidRPr="0091613A" w:rsidRDefault="0091613A" w:rsidP="009161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Сохранить</w:t>
      </w: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создаёт пациента и заносит его в список.</w:t>
      </w:r>
    </w:p>
    <w:p w:rsidR="009C67D6" w:rsidRPr="003D1EFA" w:rsidRDefault="0091613A" w:rsidP="009C67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1613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Отменить</w:t>
      </w:r>
      <w:r w:rsidRPr="009161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отменяет создание и возвращает к списку пациентов.</w: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5. Экран «Карточка пациента»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br/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br/>
      </w:r>
      <w:hyperlink r:id="rId8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36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https://www.figma.com/design/7Qn2OQDpBuJVtI5Xh029pf/%D0%A1%D0%B8%D0%BC%D0%BF%D1%80%D1%83%D0%B2-%D0%BC%D0%B0%D0%BA%D0%B5%D1%82%D1%8B?node-id=61-8817&amp;t=nNzi1LjTLNWCPWBD-1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</w: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5.1. Назначение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Позволяет просматривать и редактировать данные пациента, загружать фото, отмечать зоны боли и обновлять показатели шкалы NRS.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 Основные элементы</w: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5.2.1. Фото пациента</w:t>
      </w:r>
    </w:p>
    <w:p w:rsidR="009C67D6" w:rsidRPr="009C67D6" w:rsidRDefault="009C67D6" w:rsidP="009C6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Возможность заменить фото (иконка камеры).</w:t>
      </w:r>
    </w:p>
    <w:p w:rsidR="009C67D6" w:rsidRPr="009C67D6" w:rsidRDefault="009C67D6" w:rsidP="009C6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Отображение текущего портрета.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5.2.2. Дата регистрации</w:t>
      </w:r>
    </w:p>
    <w:p w:rsidR="009C67D6" w:rsidRPr="009C67D6" w:rsidRDefault="009C67D6" w:rsidP="009C6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Отображается справа от фото.</w:t>
      </w:r>
    </w:p>
    <w:p w:rsidR="009C67D6" w:rsidRPr="009C67D6" w:rsidRDefault="009C67D6" w:rsidP="009C6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Значение фиксируется при создании пациента и не редактируется.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5.2.3. Поля данных пациента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Редактируемые поля: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Фамилия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Имя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Отчество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Город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Телефон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Дата рождения</w:t>
      </w:r>
    </w:p>
    <w:p w:rsidR="009C67D6" w:rsidRPr="009C67D6" w:rsidRDefault="009C67D6" w:rsidP="009C6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E-mail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Валидация как на экране создания.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5.2.4. Шкала боли NRS</w:t>
      </w:r>
    </w:p>
    <w:p w:rsidR="009C67D6" w:rsidRPr="009C67D6" w:rsidRDefault="009C67D6" w:rsidP="009C6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Выбор значения 0–10.</w:t>
      </w:r>
    </w:p>
    <w:p w:rsidR="009C67D6" w:rsidRPr="009C67D6" w:rsidRDefault="009C67D6" w:rsidP="009C6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Цветовая индикация.</w:t>
      </w:r>
    </w:p>
    <w:p w:rsidR="009C67D6" w:rsidRPr="009C67D6" w:rsidRDefault="009C67D6" w:rsidP="009C6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Сохранённое значение отображается при открытии карточки.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5.2.5. Карта тела (Body </w:t>
      </w:r>
      <w:proofErr w:type="spellStart"/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Map</w:t>
      </w:r>
      <w:proofErr w:type="spellEnd"/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9C67D6" w:rsidRPr="009C67D6" w:rsidRDefault="009C67D6" w:rsidP="009C6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Показаны ранее отмеченные зоны боли (красные точки).</w:t>
      </w:r>
    </w:p>
    <w:p w:rsidR="009C67D6" w:rsidRPr="009C67D6" w:rsidRDefault="009C67D6" w:rsidP="009C6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Можно добавлять новые или убирать существующие.</w:t>
      </w:r>
    </w:p>
    <w:p w:rsidR="009C67D6" w:rsidRPr="009C67D6" w:rsidRDefault="009C67D6" w:rsidP="009C6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Все изменения сохраняются в карточку.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5.2.6. Управляющие кнопки</w:t>
      </w:r>
    </w:p>
    <w:p w:rsidR="009C67D6" w:rsidRPr="009C67D6" w:rsidRDefault="009C67D6" w:rsidP="009C67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Сохранить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обновляет данные пациента.</w:t>
      </w:r>
    </w:p>
    <w:p w:rsidR="009C67D6" w:rsidRPr="009C67D6" w:rsidRDefault="009C67D6" w:rsidP="009C67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Удалить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удаляет пациента из базы (подтверждение обязательно).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5.3. Навигация</w:t>
      </w:r>
    </w:p>
    <w:p w:rsidR="009C67D6" w:rsidRPr="009C67D6" w:rsidRDefault="009C67D6" w:rsidP="009C6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Ссылка «Назад к списку пациентов» — возвращает к общему списку без сохранения.</w:t>
      </w:r>
    </w:p>
    <w:p w:rsidR="009C67D6" w:rsidRPr="0091613A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6. Экран «Список пациентов»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br/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br/>
      </w:r>
      <w:hyperlink r:id="rId9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36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https://www.figma.com/design/7Qn2OQDpBuJVtI5Xh029pf/%D0%A1%D0%B8%D0%BC%D0%BF%D1%80%D1%83%D0%B2-%D0%BC%D0%B0%D0%BA%D0%B5%D1%82%D1%8B?node-id=61-11135&amp;t=nNzi1LjTLNWCPWBD-1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</w: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6.1. Назначение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Экран позволяет:</w:t>
      </w:r>
    </w:p>
    <w:p w:rsidR="009C67D6" w:rsidRPr="009C67D6" w:rsidRDefault="009C67D6" w:rsidP="009C6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просматривать всю базу пациентов,</w:t>
      </w:r>
    </w:p>
    <w:p w:rsidR="009C67D6" w:rsidRPr="009C67D6" w:rsidRDefault="009C67D6" w:rsidP="009C6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искать по имени и номеру телефона,</w:t>
      </w:r>
    </w:p>
    <w:p w:rsidR="009C67D6" w:rsidRPr="009C67D6" w:rsidRDefault="009C67D6" w:rsidP="009C6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открывать карточку пациента для редактирования,</w:t>
      </w:r>
    </w:p>
    <w:p w:rsidR="009C67D6" w:rsidRPr="009C67D6" w:rsidRDefault="009C67D6" w:rsidP="009C6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выбирать пациента для последующих тестов.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6.2. Основные элементы</w: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6.2.1. Кнопка «Добавить нового»</w:t>
      </w:r>
    </w:p>
    <w:p w:rsidR="009C67D6" w:rsidRPr="009C67D6" w:rsidRDefault="009C67D6" w:rsidP="009C67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Открывает экран создания пациента.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6.2.2. Поиск</w:t>
      </w:r>
    </w:p>
    <w:p w:rsidR="009C67D6" w:rsidRPr="009C67D6" w:rsidRDefault="009C67D6" w:rsidP="009C6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Строка поиска с мгновенной фильтрацией.</w:t>
      </w:r>
    </w:p>
    <w:p w:rsidR="009C67D6" w:rsidRPr="009C67D6" w:rsidRDefault="009C67D6" w:rsidP="009C6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Поля поиска: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ФИО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 </w:t>
      </w: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телефон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6.2.3. Таблица списка пациентов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Колонки:</w:t>
      </w:r>
    </w:p>
    <w:p w:rsidR="009C67D6" w:rsidRPr="009C67D6" w:rsidRDefault="009C67D6" w:rsidP="009C6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ФИО</w:t>
      </w:r>
    </w:p>
    <w:p w:rsidR="009C67D6" w:rsidRPr="009C67D6" w:rsidRDefault="009C67D6" w:rsidP="009C6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Баланс-тест (кол-во проведённых)</w:t>
      </w:r>
    </w:p>
    <w:p w:rsidR="009C67D6" w:rsidRPr="009C67D6" w:rsidRDefault="009C67D6" w:rsidP="009C6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РКТ-тест (кол-во проведённых)</w:t>
      </w:r>
    </w:p>
    <w:p w:rsidR="009C67D6" w:rsidRPr="009C67D6" w:rsidRDefault="009C67D6" w:rsidP="009C6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Дата регистрации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Дополнительно:</w:t>
      </w:r>
    </w:p>
    <w:p w:rsidR="009C67D6" w:rsidRPr="009C67D6" w:rsidRDefault="009C67D6" w:rsidP="009C67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кнопка сортировки возле «Дата регистрации».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6.2.4. Кнопки напротив каждого пациента</w:t>
      </w:r>
    </w:p>
    <w:p w:rsidR="009C67D6" w:rsidRPr="009C67D6" w:rsidRDefault="009C67D6" w:rsidP="009C67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Редактировать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открывает карточку пациента.</w:t>
      </w:r>
    </w:p>
    <w:p w:rsidR="009C67D6" w:rsidRPr="009C67D6" w:rsidRDefault="009C67D6" w:rsidP="009C67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Выбрать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устанавливает пациента как текущего выбранного.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пациент уже выбран:</w:t>
      </w:r>
    </w:p>
    <w:p w:rsidR="009C67D6" w:rsidRPr="009C67D6" w:rsidRDefault="009C67D6" w:rsidP="009C67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кнопка меняет цвет (зелёная),</w:t>
      </w:r>
    </w:p>
    <w:p w:rsidR="009C67D6" w:rsidRPr="009C67D6" w:rsidRDefault="009C67D6" w:rsidP="009C67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текст: </w:t>
      </w: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«Выбран»</w:t>
      </w: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6.3. Блок выбранного пациента (правый верхний угол)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Отображает:</w:t>
      </w:r>
    </w:p>
    <w:p w:rsidR="009C67D6" w:rsidRPr="009C67D6" w:rsidRDefault="009C67D6" w:rsidP="009C67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имя и фамилию выбранного пациента,</w:t>
      </w:r>
    </w:p>
    <w:p w:rsidR="009C67D6" w:rsidRPr="009C67D6" w:rsidRDefault="009C67D6" w:rsidP="009C67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его фото,</w:t>
      </w:r>
    </w:p>
    <w:p w:rsidR="009C67D6" w:rsidRPr="009C67D6" w:rsidRDefault="009C67D6" w:rsidP="009C67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кнопку «…» для вызова боковой панели.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6.4. Боковая панель выбранного пациента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(открывается через кнопку «…»)</w:t>
      </w:r>
    </w:p>
    <w:p w:rsidR="009C67D6" w:rsidRPr="009C67D6" w:rsidRDefault="009C67D6" w:rsidP="009C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Содержит:</w:t>
      </w:r>
    </w:p>
    <w:p w:rsidR="009C67D6" w:rsidRPr="009C67D6" w:rsidRDefault="009C67D6" w:rsidP="009C67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Имя, фамилия, фото</w:t>
      </w:r>
    </w:p>
    <w:p w:rsidR="009C67D6" w:rsidRPr="009C67D6" w:rsidRDefault="009C67D6" w:rsidP="009C67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Открыть карточку пациента</w:t>
      </w:r>
    </w:p>
    <w:p w:rsidR="009C67D6" w:rsidRPr="009C67D6" w:rsidRDefault="009C67D6" w:rsidP="009C67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Сохранённые тесты пациента</w:t>
      </w:r>
    </w:p>
    <w:p w:rsidR="009C67D6" w:rsidRPr="009C67D6" w:rsidRDefault="009C67D6" w:rsidP="009C67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Блок «Управление пациентами»:</w:t>
      </w:r>
    </w:p>
    <w:p w:rsidR="009C67D6" w:rsidRPr="009C67D6" w:rsidRDefault="009C67D6" w:rsidP="009C67D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Добавить</w:t>
      </w:r>
    </w:p>
    <w:p w:rsidR="009C67D6" w:rsidRPr="009C67D6" w:rsidRDefault="009C67D6" w:rsidP="009C67D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Все пациенты</w:t>
      </w:r>
    </w:p>
    <w:p w:rsidR="009C67D6" w:rsidRPr="009C67D6" w:rsidRDefault="00BD6DFF" w:rsidP="009C6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9C67D6" w:rsidRPr="009C67D6" w:rsidRDefault="009C67D6" w:rsidP="009C6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6.5. Логика выбора пациента</w:t>
      </w:r>
    </w:p>
    <w:p w:rsidR="009C67D6" w:rsidRPr="009C67D6" w:rsidRDefault="009C67D6" w:rsidP="009C67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Выбор пациента записывается локально в приложении.</w:t>
      </w:r>
    </w:p>
    <w:p w:rsidR="009C67D6" w:rsidRPr="009C67D6" w:rsidRDefault="009C67D6" w:rsidP="009C67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Текущий выбранный пациент отображается на всех экранах (в шапке).</w:t>
      </w:r>
    </w:p>
    <w:p w:rsidR="009C67D6" w:rsidRPr="009C67D6" w:rsidRDefault="009C67D6" w:rsidP="009C67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C67D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Если пациент не выбран — отображается статус «Пациент не выбран».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7. Экран «Сохранённые тесты пациента» и функционал сравнения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7.1. Экран «Сохранённые тесты»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br/>
      </w:r>
      <w:hyperlink r:id="rId10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https://www.figma.com/design/7Qn2OQDpBuJVtI5Xh029pf/%D0%A1%D0%B8%D0%BC%D0%BF%D1%80%D1%83%D0%B2-%D0%BC%D0%B0%D0%BA%D0%B5%D1%82%D1%8B?node-id=61-6765&amp;t=nNzi1LjTLNWCPWBD-1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7.1.1. Назначение экрана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Экран отображает все выполненные тесты выбранного пациента с основными параметрами и разбивкой по временным периодам.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7.1.2. Отображаемые данные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Каждая запись теста содержит: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Дата и время теста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Тип теста:</w:t>
      </w: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Баланс-тест / PKT-тест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(%)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Фактор координации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Средняя частота (Гц)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боли (NRS)</w:t>
      </w:r>
    </w:p>
    <w:p w:rsidR="008A7448" w:rsidRPr="008A7448" w:rsidRDefault="008A7448" w:rsidP="008A74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Кнопку удаления теста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7.1.3. Структура списка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Тесты сгруппированы:</w:t>
      </w:r>
    </w:p>
    <w:p w:rsidR="008A7448" w:rsidRPr="008A7448" w:rsidRDefault="008A7448" w:rsidP="008A7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Предыдущие 7 дней</w:t>
      </w:r>
    </w:p>
    <w:p w:rsidR="008A7448" w:rsidRPr="003D1EFA" w:rsidRDefault="008A7448" w:rsidP="008A7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Предыдущие 30 дней</w:t>
      </w:r>
    </w:p>
    <w:p w:rsidR="008A7448" w:rsidRPr="008A7448" w:rsidRDefault="008A7448" w:rsidP="008A7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Предыдущий месяц с названием месяца (Октябрь 2025, Сентябрь 2025 и ранее), группировка </w:t>
      </w:r>
      <w:proofErr w:type="gramStart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по месяца</w:t>
      </w:r>
      <w:proofErr w:type="gramEnd"/>
    </w:p>
    <w:p w:rsidR="008A7448" w:rsidRPr="003D1EFA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Отображаются от новых к старым.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7.1.4. Действия пользователя</w:t>
      </w:r>
    </w:p>
    <w:p w:rsidR="008A7448" w:rsidRPr="008A7448" w:rsidRDefault="008A7448" w:rsidP="008A74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Удаление теста (иконка корзины).</w:t>
      </w:r>
    </w:p>
    <w:p w:rsidR="008A7448" w:rsidRPr="003D1EFA" w:rsidRDefault="008A7448" w:rsidP="008A74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Переход между вкладками «Сохранённые тесты» и «Сравнение».</w:t>
      </w:r>
    </w:p>
    <w:p w:rsidR="008A7448" w:rsidRPr="008A7448" w:rsidRDefault="008A7448" w:rsidP="008A74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Клик по строке с тестом и переход к просмотру результатов теста</w:t>
      </w:r>
    </w:p>
    <w:p w:rsidR="008A7448" w:rsidRPr="008A7448" w:rsidRDefault="00BD6DFF" w:rsidP="008A7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7.2. Экран «Сравнение»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7.2.1. Назначение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Позволяет сравнить несколько тестов одного пациента для анализа динамики.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7.2.2. Логика выбора</w:t>
      </w:r>
    </w:p>
    <w:p w:rsidR="008A7448" w:rsidRPr="008A7448" w:rsidRDefault="008A7448" w:rsidP="008A74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Пользователь выбирает тип теста:</w:t>
      </w:r>
    </w:p>
    <w:p w:rsidR="008A7448" w:rsidRPr="008A7448" w:rsidRDefault="008A7448" w:rsidP="008A7448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Баланс-тест</w:t>
      </w:r>
    </w:p>
    <w:p w:rsidR="008A7448" w:rsidRPr="008A7448" w:rsidRDefault="008A7448" w:rsidP="008A7448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PKT-тест</w:t>
      </w:r>
    </w:p>
    <w:p w:rsidR="008A7448" w:rsidRPr="008A7448" w:rsidRDefault="008A7448" w:rsidP="008A74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Список тестов фильтруется по выбранному типу.</w:t>
      </w:r>
    </w:p>
    <w:p w:rsidR="008A7448" w:rsidRPr="008A7448" w:rsidRDefault="008A7448" w:rsidP="008A74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Пользователь отмечает </w:t>
      </w:r>
      <w:proofErr w:type="spellStart"/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чекбоксами</w:t>
      </w:r>
      <w:proofErr w:type="spellEnd"/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необходимые тесты.</w:t>
      </w:r>
    </w:p>
    <w:p w:rsidR="008A7448" w:rsidRPr="008A7448" w:rsidRDefault="008A7448" w:rsidP="008A74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Кнопка «Сравнить» активируется при выборе минимум двух тестов.</w:t>
      </w:r>
    </w:p>
    <w:p w:rsidR="008A7448" w:rsidRPr="008A7448" w:rsidRDefault="00BD6DFF" w:rsidP="008A7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7.3. Набор сравниваемых параметров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7.3.1. Если выбран Баланс-тест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Сравниваются:</w:t>
      </w:r>
    </w:p>
    <w:p w:rsidR="008A7448" w:rsidRPr="008A7448" w:rsidRDefault="008A7448" w:rsidP="008A74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Общая стабилизация (%)</w:t>
      </w:r>
    </w:p>
    <w:p w:rsidR="008A7448" w:rsidRPr="008A7448" w:rsidRDefault="008A7448" w:rsidP="008A74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Фактор координации</w:t>
      </w:r>
    </w:p>
    <w:p w:rsidR="008A7448" w:rsidRPr="008A7448" w:rsidRDefault="008A7448" w:rsidP="008A74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боли</w: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7.3.2. Если выбран PKT-тест</w:t>
      </w:r>
    </w:p>
    <w:p w:rsidR="008A7448" w:rsidRPr="008A7448" w:rsidRDefault="008A7448" w:rsidP="008A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Сравниваются:</w:t>
      </w:r>
    </w:p>
    <w:p w:rsidR="008A7448" w:rsidRPr="008A7448" w:rsidRDefault="008A7448" w:rsidP="008A74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левой ноги</w:t>
      </w:r>
    </w:p>
    <w:p w:rsidR="008A7448" w:rsidRPr="008A7448" w:rsidRDefault="008A7448" w:rsidP="008A74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правой ноги</w:t>
      </w:r>
    </w:p>
    <w:p w:rsidR="008A7448" w:rsidRPr="008A7448" w:rsidRDefault="008A7448" w:rsidP="008A74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боли</w:t>
      </w:r>
    </w:p>
    <w:p w:rsidR="008A7448" w:rsidRPr="008A7448" w:rsidRDefault="00BD6DFF" w:rsidP="008A7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8A7448" w:rsidRPr="008A7448" w:rsidRDefault="008A7448" w:rsidP="008A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7.4. Формат итогового графика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br/>
      </w:r>
      <w:hyperlink r:id="rId11" w:history="1">
        <w:r w:rsidRPr="003D1EFA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:lang w:eastAsia="ru-RU"/>
            <w14:ligatures w14:val="none"/>
          </w:rPr>
          <w:t>https://www.figma.com/design/7Qn2OQDpBuJVtI5Xh029pf/%D0%A1%D0%B8%D0%BC%D0%BF%D1%80%D1%83%D0%B2-%D0%BC%D0%B0%D0%BA%D0%B5%D1%82%D1%8B?node-id=0-1&amp;t=nNzi1LjTLNWCPWBD-1</w:t>
        </w:r>
      </w:hyperlink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</w:p>
    <w:p w:rsidR="008A7448" w:rsidRPr="008A7448" w:rsidRDefault="008A7448" w:rsidP="008A7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Ось X — даты тестов</w:t>
      </w:r>
    </w:p>
    <w:p w:rsidR="008A7448" w:rsidRPr="008A7448" w:rsidRDefault="008A7448" w:rsidP="008A7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Ось Y — значения сравниваемых параметров</w:t>
      </w:r>
    </w:p>
    <w:p w:rsidR="008A7448" w:rsidRPr="008A7448" w:rsidRDefault="008A7448" w:rsidP="008A7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Для каждого параметра — отдельная линия</w:t>
      </w:r>
    </w:p>
    <w:p w:rsidR="008A7448" w:rsidRPr="008A7448" w:rsidRDefault="008A7448" w:rsidP="008A7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74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наведении отображается всплывающее окно со значениями 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8. Экран «Баланс-тест»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8.1. Назначение экрана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Экран предназначен для проведения Баланс-теста: отображения колебаний платформы в реальном времени, управления настройками теста и сбора данных акселерометра для дальнейшего анализа (стабилизация, фактор координации, частота).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8.2. Основные элементы интерфейса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8.2.1. Левая зона — окно визуализации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Отображение данных в реальном времени в одном из двух режимов: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1) Мишень (Target View)</w:t>
      </w:r>
    </w:p>
    <w:p w:rsidR="007719BE" w:rsidRPr="007719BE" w:rsidRDefault="007719BE" w:rsidP="007719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Круговые зоны:</w:t>
      </w:r>
    </w:p>
    <w:p w:rsidR="007719BE" w:rsidRPr="007719BE" w:rsidRDefault="007719BE" w:rsidP="007719B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зелёная — оптимальный диапазон колебаний,</w:t>
      </w:r>
    </w:p>
    <w:p w:rsidR="007719BE" w:rsidRPr="007719BE" w:rsidRDefault="007719BE" w:rsidP="007719B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жёлтая — средние колебания,</w:t>
      </w:r>
    </w:p>
    <w:p w:rsidR="007719BE" w:rsidRPr="007719BE" w:rsidRDefault="007719BE" w:rsidP="007719B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красная — высокие колебания.</w:t>
      </w:r>
    </w:p>
    <w:p w:rsidR="007719BE" w:rsidRPr="007719BE" w:rsidRDefault="007719BE" w:rsidP="007719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 мишени отображается движущаяся точка, соответствующая текущим значениям X/Y.</w:t>
      </w:r>
    </w:p>
    <w:p w:rsidR="007719BE" w:rsidRPr="007719BE" w:rsidRDefault="007719BE" w:rsidP="007719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Центр мишени = нулевая точка (спокойное положение платформы).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2) Временной график (</w:t>
      </w:r>
      <w:proofErr w:type="spellStart"/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Zeitgrafik</w:t>
      </w:r>
      <w:proofErr w:type="spellEnd"/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7719BE" w:rsidRPr="007719BE" w:rsidRDefault="007719BE" w:rsidP="007719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Две независимые линии: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верхняя: ось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нижняя: ось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Y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7719BE" w:rsidP="007719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Фоновая окраска (зелёный/жёлтый/красный) соответствует диапазонам амплитуд.</w:t>
      </w:r>
    </w:p>
    <w:p w:rsidR="007719BE" w:rsidRPr="007719BE" w:rsidRDefault="007719BE" w:rsidP="007719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Горизонтальная ось: время.</w:t>
      </w:r>
    </w:p>
    <w:p w:rsidR="007719BE" w:rsidRPr="007719BE" w:rsidRDefault="007719BE" w:rsidP="007719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Вертикальная ось: амплитуда колебаний.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Переключение между режимами выполняется селектором “Вид”.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Метки осей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— Горизонтальная линия = ось X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Вертикальная линия = ось Y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Оси отображаются в обоих режимах.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8.3. Правая панель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8.3.1. Панель запуска 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Содержит:</w:t>
      </w:r>
    </w:p>
    <w:p w:rsidR="007719BE" w:rsidRPr="007719BE" w:rsidRDefault="007719BE" w:rsidP="007719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крупный таймер с выбранной длительностью теста;</w:t>
      </w:r>
    </w:p>
    <w:p w:rsidR="007719BE" w:rsidRPr="007719BE" w:rsidRDefault="007719BE" w:rsidP="007719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кнопку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«Старт»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:rsidR="007719BE" w:rsidRPr="007719BE" w:rsidRDefault="007719BE" w:rsidP="007719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тумблер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«Автостарт»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Функции</w:t>
      </w:r>
    </w:p>
    <w:p w:rsidR="007719BE" w:rsidRPr="007719BE" w:rsidRDefault="007719BE" w:rsidP="007719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Старт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мгновенный запуск записи данных.</w:t>
      </w:r>
    </w:p>
    <w:p w:rsidR="007719BE" w:rsidRPr="007719BE" w:rsidRDefault="007719BE" w:rsidP="007719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Автостарт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тест запускается автоматически, если колебание сенсора превысило установленные пороги чувствительности.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8.3.2. Настройки тестирования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болевого синдрома (NRS 0–10)</w:t>
      </w:r>
    </w:p>
    <w:p w:rsidR="007719BE" w:rsidRPr="007719BE" w:rsidRDefault="007719BE" w:rsidP="007719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Устанавливается вручную врачом.</w:t>
      </w:r>
    </w:p>
    <w:p w:rsidR="007719BE" w:rsidRPr="007719BE" w:rsidRDefault="007719BE" w:rsidP="007719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Записывается в тест и используется при сравнении тестов.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Время теста</w:t>
      </w:r>
    </w:p>
    <w:p w:rsidR="007719BE" w:rsidRPr="007719BE" w:rsidRDefault="007719BE" w:rsidP="007719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Доступные варианты: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 / 20 / 30 сек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7719BE" w:rsidP="007719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Определяет длительность записи данных (все расчёты проводят ровно по фактически записанному массиву).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сложности</w:t>
      </w:r>
    </w:p>
    <w:p w:rsidR="007719BE" w:rsidRPr="007719BE" w:rsidRDefault="007719BE" w:rsidP="007719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Варианты: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Простой / Средний / Сложный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7719BE" w:rsidP="007719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Не влияет на формулы и расчёты.</w:t>
      </w:r>
    </w:p>
    <w:p w:rsidR="007719BE" w:rsidRPr="007719BE" w:rsidRDefault="007719BE" w:rsidP="007719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Используется для фиксирования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физической настройки платформы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(степень жёсткости/свободы), чтобы врач мог корректно интерпретировать результаты в динамике.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8.4. Нижняя панель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8.4.1. Масштаб графика (x1 / x2 / x3)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Функционал:</w:t>
      </w:r>
    </w:p>
    <w:p w:rsidR="007719BE" w:rsidRPr="007719BE" w:rsidRDefault="007719BE" w:rsidP="007719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увеличивает или уменьшает ширину зон (зелёной, жёлтой, красной) в визуальном отображении;</w:t>
      </w:r>
    </w:p>
    <w:p w:rsidR="007719BE" w:rsidRPr="007719BE" w:rsidRDefault="007719BE" w:rsidP="007719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не изменяет реальные данные и не влияет на итоговые расчёты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работает только как визуальный инструмент.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8.4.2. Переключатель «Вид»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Два режима отображения данных:</w:t>
      </w:r>
    </w:p>
    <w:p w:rsidR="007719BE" w:rsidRPr="007719BE" w:rsidRDefault="007719BE" w:rsidP="007719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«Мишень»</w:t>
      </w:r>
    </w:p>
    <w:p w:rsidR="007719BE" w:rsidRPr="007719BE" w:rsidRDefault="007719BE" w:rsidP="007719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«График»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8.4.3. Кнопка «Развернуть на весь экран»</w:t>
      </w:r>
    </w:p>
    <w:p w:rsidR="007719BE" w:rsidRPr="007719BE" w:rsidRDefault="007719BE" w:rsidP="007719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Разворачивает выбранный вид (мишень или график) в полноэкранный режим.</w:t>
      </w:r>
    </w:p>
    <w:p w:rsidR="007719BE" w:rsidRPr="007719BE" w:rsidRDefault="007719BE" w:rsidP="007719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Повторное нажатие возвращает в стандартное отображение.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8.5. Логика проведения 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8.5.1. Перед началом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Приложение:</w:t>
      </w:r>
    </w:p>
    <w:p w:rsidR="007719BE" w:rsidRPr="007719BE" w:rsidRDefault="007719BE" w:rsidP="007719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проверяет подключение сенсора WIT Motion;</w:t>
      </w:r>
    </w:p>
    <w:p w:rsidR="007719BE" w:rsidRPr="007719BE" w:rsidRDefault="007719BE" w:rsidP="007719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 заряд и статус связи;</w:t>
      </w:r>
    </w:p>
    <w:p w:rsidR="007719BE" w:rsidRPr="007719BE" w:rsidRDefault="007719BE" w:rsidP="007719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проверяет, выбран ли пациент;</w:t>
      </w:r>
    </w:p>
    <w:p w:rsidR="007719BE" w:rsidRPr="007719BE" w:rsidRDefault="007719BE" w:rsidP="007719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фиксирует выбранные параметры теста.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8.5.2. Во время теста</w:t>
      </w:r>
    </w:p>
    <w:p w:rsidR="007719BE" w:rsidRPr="007719BE" w:rsidRDefault="007719BE" w:rsidP="007719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Сбор данных акселерометра X/Y с частотой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50 Гц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7719BE" w:rsidP="007719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Данные записываются в массив</w:t>
      </w:r>
    </w:p>
    <w:p w:rsidR="007719BE" w:rsidRPr="007719BE" w:rsidRDefault="007719BE" w:rsidP="007719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достижении заданного времени тест автоматически завершается.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8.5.3. После завершения 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Производятся расчёты:</w:t>
      </w:r>
    </w:p>
    <w:p w:rsidR="007719BE" w:rsidRPr="007719BE" w:rsidRDefault="007719BE" w:rsidP="007719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(%)</w:t>
      </w:r>
    </w:p>
    <w:p w:rsidR="007719BE" w:rsidRPr="007719BE" w:rsidRDefault="007719BE" w:rsidP="007719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Фактор координации</w:t>
      </w:r>
    </w:p>
    <w:p w:rsidR="007719BE" w:rsidRPr="007719BE" w:rsidRDefault="007719BE" w:rsidP="007719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Средняя частота колебаний (Гц)</w:t>
      </w:r>
    </w:p>
    <w:p w:rsidR="007719BE" w:rsidRPr="007719BE" w:rsidRDefault="007719BE" w:rsidP="007719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Отображения п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ут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и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колебаний 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на мишени и временном графике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Создаётся запись теста, которая попадает:</w:t>
      </w:r>
    </w:p>
    <w:p w:rsidR="007719BE" w:rsidRPr="007719BE" w:rsidRDefault="007719BE" w:rsidP="007719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 карточку пациента,</w:t>
      </w:r>
    </w:p>
    <w:p w:rsidR="007719BE" w:rsidRPr="007719BE" w:rsidRDefault="007719BE" w:rsidP="007719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 раздел «Сохранённые тесты»,</w:t>
      </w:r>
    </w:p>
    <w:p w:rsidR="007719BE" w:rsidRPr="003D1EFA" w:rsidRDefault="007719BE" w:rsidP="007719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доступна для сравнения.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9. Экран результатов Баланс-теста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9.1. Назначение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Экран отображает итоговые параметры проведённого теста и позволяет сохранить результат или экспортировать отчёт.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9.2. Левая зона — визуализация результата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Отображается выбранный режим просмотра: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1) Мишень (по умолчанию)</w:t>
      </w:r>
    </w:p>
    <w:p w:rsidR="007719BE" w:rsidRPr="007719BE" w:rsidRDefault="007719BE" w:rsidP="007719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Показывает итоговую траекторию движения платформы за весь тест.</w:t>
      </w:r>
    </w:p>
    <w:p w:rsidR="007719BE" w:rsidRPr="007719BE" w:rsidRDefault="007719BE" w:rsidP="007719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Линия траектории наносится поверх цветных зон.</w:t>
      </w:r>
    </w:p>
    <w:p w:rsidR="007719BE" w:rsidRPr="007719BE" w:rsidRDefault="007719BE" w:rsidP="007719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Масштаб графики и «Вид» остаются доступными.</w:t>
      </w:r>
    </w:p>
    <w:p w:rsidR="007719BE" w:rsidRPr="007719BE" w:rsidRDefault="007719BE" w:rsidP="007719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Кнопка «Развернуть» позволяет открыть траекторию на весь экран.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2) Временной график</w:t>
      </w:r>
    </w:p>
    <w:p w:rsidR="007719BE" w:rsidRPr="007719BE" w:rsidRDefault="007719BE" w:rsidP="007719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Две линии: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X-ось (верхний график),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Y-ось (нижний график).</w:t>
      </w:r>
    </w:p>
    <w:p w:rsidR="007719BE" w:rsidRPr="007719BE" w:rsidRDefault="007719BE" w:rsidP="007719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Показывается полный временной ряд колебаний за всю длительность теста.</w:t>
      </w:r>
    </w:p>
    <w:p w:rsidR="007719BE" w:rsidRPr="007719BE" w:rsidRDefault="007719BE" w:rsidP="007719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Масштаб графика и переключатель вида также доступны.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9.3. Правая панель — итоги тестирования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Отображаемые результаты</w:t>
      </w:r>
    </w:p>
    <w:p w:rsidR="007719BE" w:rsidRPr="007719BE" w:rsidRDefault="007719BE" w:rsidP="007719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(общая):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%</w:t>
      </w:r>
    </w:p>
    <w:p w:rsidR="007719BE" w:rsidRPr="007719BE" w:rsidRDefault="007719BE" w:rsidP="007719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Частота колебаний: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Гц</w:t>
      </w:r>
    </w:p>
    <w:p w:rsidR="007719BE" w:rsidRPr="007719BE" w:rsidRDefault="007719BE" w:rsidP="007719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Фактор координации: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ед.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Параметры тестирования (фиксируются в карточке теста)</w:t>
      </w:r>
    </w:p>
    <w:p w:rsidR="007719BE" w:rsidRPr="007719BE" w:rsidRDefault="007719BE" w:rsidP="007719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боли (NRS):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выбран пользователем перед тестом</w:t>
      </w:r>
    </w:p>
    <w:p w:rsidR="007719BE" w:rsidRPr="007719BE" w:rsidRDefault="007719BE" w:rsidP="007719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Уровень сложности: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выбран перед тестом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9.4. Действия пользователя</w:t>
      </w:r>
    </w:p>
    <w:p w:rsidR="007719BE" w:rsidRPr="007719BE" w:rsidRDefault="007719BE" w:rsidP="007719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Сохранить в базу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сохраняет тест в историю выбранного пациента.</w:t>
      </w:r>
    </w:p>
    <w:p w:rsidR="007719BE" w:rsidRPr="007719BE" w:rsidRDefault="007719BE" w:rsidP="007719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Экспорт отчёта (.PDF)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или другой формат 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Android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формирует PDF-документ с:</w:t>
      </w:r>
    </w:p>
    <w:p w:rsidR="007719BE" w:rsidRPr="007719BE" w:rsidRDefault="007719BE" w:rsidP="007719B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графиками (мишень и тайм-график),</w:t>
      </w:r>
    </w:p>
    <w:p w:rsidR="007719BE" w:rsidRPr="007719BE" w:rsidRDefault="007719BE" w:rsidP="007719B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параметрами теста,</w:t>
      </w:r>
    </w:p>
    <w:p w:rsidR="007719BE" w:rsidRPr="007719BE" w:rsidRDefault="007719BE" w:rsidP="007719B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данными пациента,</w:t>
      </w:r>
    </w:p>
    <w:p w:rsidR="007719BE" w:rsidRPr="007719BE" w:rsidRDefault="007719BE" w:rsidP="007719B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итоговыми показателями.</w:t>
      </w:r>
    </w:p>
    <w:p w:rsidR="007719BE" w:rsidRPr="007719BE" w:rsidRDefault="007719BE" w:rsidP="007719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Новый тест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— очищает экран и возвращает пользователя к стартовому состоянию Баланс-теста.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9. Проведение постурального комплексного теста (PKT-тест)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9.1. Общие сведения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PKT-тест — это серия из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20 последовательных замеров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выполняемых попеременно на левую и правую ногу.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Цели теста:</w:t>
      </w:r>
    </w:p>
    <w:p w:rsidR="007719BE" w:rsidRPr="007719BE" w:rsidRDefault="007719BE" w:rsidP="007719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Оценка стабилизации для каждой ноги отдельно</w:t>
      </w:r>
    </w:p>
    <w:p w:rsidR="007719BE" w:rsidRPr="007719BE" w:rsidRDefault="007719BE" w:rsidP="007719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Вычисление общей стабилизации</w:t>
      </w:r>
    </w:p>
    <w:p w:rsidR="007719BE" w:rsidRPr="007719BE" w:rsidRDefault="007719BE" w:rsidP="007719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Регистрация количества ошибок (</w:t>
      </w:r>
      <w:proofErr w:type="spellStart"/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Err</w:t>
      </w:r>
      <w:proofErr w:type="spellEnd"/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7719BE" w:rsidRPr="007719BE" w:rsidRDefault="007719BE" w:rsidP="007719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Формирование общей картины постурального контроля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Алгоритм полностью повторяет оригинальную логику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 PKT-Test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9.2. Перед началом теста</w:t>
      </w:r>
    </w:p>
    <w:p w:rsidR="007719BE" w:rsidRPr="007719BE" w:rsidRDefault="007719BE" w:rsidP="007719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Пользователь выбирает:</w:t>
      </w:r>
    </w:p>
    <w:p w:rsidR="007719BE" w:rsidRPr="007719BE" w:rsidRDefault="007719BE" w:rsidP="007719B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Уровень болевого синдрома (NRS 0–10)</w:t>
      </w:r>
    </w:p>
    <w:p w:rsidR="007719BE" w:rsidRPr="007719BE" w:rsidRDefault="007719BE" w:rsidP="007719B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Уровень сложности (визуальная настройка мишени)</w:t>
      </w:r>
    </w:p>
    <w:p w:rsidR="007719BE" w:rsidRPr="007719BE" w:rsidRDefault="007719BE" w:rsidP="007719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Врач нажимает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СТАРТ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719BE" w:rsidRPr="007719BE" w:rsidRDefault="007719BE" w:rsidP="007719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Появляется модальное окно «Подготовка к тесту»:</w:t>
      </w:r>
    </w:p>
    <w:p w:rsidR="007719BE" w:rsidRPr="007719BE" w:rsidRDefault="007719BE" w:rsidP="007719B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Обратный отсчёт: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 секунд</w:t>
      </w:r>
    </w:p>
    <w:p w:rsidR="007719BE" w:rsidRPr="007719BE" w:rsidRDefault="007719BE" w:rsidP="007719B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Пиктограмма показывает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какую ногу использовать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в первом замере</w:t>
      </w:r>
    </w:p>
    <w:p w:rsidR="007719BE" w:rsidRPr="007719BE" w:rsidRDefault="007719BE" w:rsidP="007719B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Возможность нажать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Пауза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После окончания отсчёта начинается первый замер.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lastRenderedPageBreak/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9.3. Алгоритм проведения PKT-теста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Тест состоит из последовательности замеров: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9.3.1. Адаптационные замеры</w:t>
      </w:r>
    </w:p>
    <w:p w:rsidR="007719BE" w:rsidRPr="007719BE" w:rsidRDefault="007719BE" w:rsidP="007719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Первые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 замера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:</w:t>
      </w:r>
    </w:p>
    <w:p w:rsidR="007719BE" w:rsidRPr="007719BE" w:rsidRDefault="007719BE" w:rsidP="007719B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Проводятся как обычно</w:t>
      </w:r>
    </w:p>
    <w:p w:rsidR="007719BE" w:rsidRPr="007719BE" w:rsidRDefault="007719BE" w:rsidP="007719B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Не участвуют в расчётах стабилизации и частоты</w:t>
      </w:r>
    </w:p>
    <w:p w:rsidR="007719BE" w:rsidRPr="007719BE" w:rsidRDefault="007719BE" w:rsidP="007719B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Отображаются в общем списке слева/справа, но помечаются как адаптационные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9.3.2. Основные замеры</w:t>
      </w:r>
    </w:p>
    <w:p w:rsidR="007719BE" w:rsidRPr="007719BE" w:rsidRDefault="007719BE" w:rsidP="007719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Замеры с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№5 по №20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используются для расчётов:</w:t>
      </w:r>
    </w:p>
    <w:p w:rsidR="007719BE" w:rsidRPr="007719BE" w:rsidRDefault="007719BE" w:rsidP="007719B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стабилизации левой ноги</w:t>
      </w:r>
    </w:p>
    <w:p w:rsidR="007719BE" w:rsidRPr="007719BE" w:rsidRDefault="007719BE" w:rsidP="007719B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стабилизации правой ноги</w:t>
      </w:r>
    </w:p>
    <w:p w:rsidR="007719BE" w:rsidRPr="007719BE" w:rsidRDefault="007719BE" w:rsidP="007719B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общей стабилизации (среднее двух ног)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9.3.3. Пауза между подходами</w:t>
      </w:r>
    </w:p>
    <w:p w:rsidR="007719BE" w:rsidRPr="007719BE" w:rsidRDefault="007719BE" w:rsidP="007719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Между замерами автоматически запускается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пауза 10 сек</w:t>
      </w:r>
    </w:p>
    <w:p w:rsidR="007719BE" w:rsidRPr="007719BE" w:rsidRDefault="007719BE" w:rsidP="007719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Отображается модальное окно «Подготовка к следующему замеру»</w:t>
      </w:r>
    </w:p>
    <w:p w:rsidR="007719BE" w:rsidRPr="007719BE" w:rsidRDefault="007719BE" w:rsidP="007719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Показывается:</w:t>
      </w:r>
    </w:p>
    <w:p w:rsidR="007719BE" w:rsidRPr="007719BE" w:rsidRDefault="007719BE" w:rsidP="007719B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какой номер следующего замера</w:t>
      </w:r>
    </w:p>
    <w:p w:rsidR="007719BE" w:rsidRPr="007719BE" w:rsidRDefault="007719BE" w:rsidP="007719B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какой ногой наступать в следующем замере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9.4. Интерфейс во время измерения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9.4.1. Основное окно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Отображается либо:</w:t>
      </w:r>
    </w:p>
    <w:p w:rsidR="007719BE" w:rsidRPr="007719BE" w:rsidRDefault="007719BE" w:rsidP="007719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мишень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либо</w:t>
      </w:r>
    </w:p>
    <w:p w:rsidR="007719BE" w:rsidRPr="007719BE" w:rsidRDefault="007719BE" w:rsidP="007719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тайм-график X/Y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(в зависимости от выбранного режима отображения)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9.4.2. Боковые столбцы с миниатюрами замеров</w:t>
      </w:r>
    </w:p>
    <w:p w:rsidR="007719BE" w:rsidRPr="007719BE" w:rsidRDefault="007719BE" w:rsidP="007719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Слева — замеры для одной ноги</w:t>
      </w:r>
    </w:p>
    <w:p w:rsidR="007719BE" w:rsidRPr="007719BE" w:rsidRDefault="007719BE" w:rsidP="007719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Справа — замеры для другой</w:t>
      </w:r>
    </w:p>
    <w:p w:rsidR="007719BE" w:rsidRPr="007719BE" w:rsidRDefault="007719BE" w:rsidP="007719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Каждая миниатюра содержит:</w:t>
      </w:r>
    </w:p>
    <w:p w:rsidR="007719BE" w:rsidRPr="007719BE" w:rsidRDefault="007719BE" w:rsidP="007719B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номер замера</w:t>
      </w:r>
    </w:p>
    <w:p w:rsidR="007719BE" w:rsidRPr="007719BE" w:rsidRDefault="007719BE" w:rsidP="007719B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маленькую мишень с нарисованной траекторией</w:t>
      </w:r>
    </w:p>
    <w:p w:rsidR="007719BE" w:rsidRPr="007719BE" w:rsidRDefault="007719BE" w:rsidP="007719B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процент стабилизации</w:t>
      </w:r>
    </w:p>
    <w:p w:rsidR="007719BE" w:rsidRPr="007719BE" w:rsidRDefault="007719BE" w:rsidP="007719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Цвет фона миниатюры соответствует результату (зелёный/жёлтый/красный)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9.4.3. Управление тестом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Доступные кнопки:</w:t>
      </w:r>
    </w:p>
    <w:p w:rsidR="007719BE" w:rsidRPr="007719BE" w:rsidRDefault="007719BE" w:rsidP="007719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Пауза</w:t>
      </w:r>
    </w:p>
    <w:p w:rsidR="007719BE" w:rsidRPr="007719BE" w:rsidRDefault="007719BE" w:rsidP="007719B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Останавливает текущий замер</w:t>
      </w:r>
    </w:p>
    <w:p w:rsidR="007719BE" w:rsidRPr="007719BE" w:rsidRDefault="007719BE" w:rsidP="007719B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Тест можно продолжить после паузы</w:t>
      </w:r>
    </w:p>
    <w:p w:rsidR="007719BE" w:rsidRPr="007719BE" w:rsidRDefault="007719BE" w:rsidP="007719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Ошибка</w:t>
      </w:r>
    </w:p>
    <w:p w:rsidR="007719BE" w:rsidRPr="007719BE" w:rsidRDefault="007719BE" w:rsidP="007719B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Прерывает текущий замер</w:t>
      </w:r>
    </w:p>
    <w:p w:rsidR="007719BE" w:rsidRPr="007719BE" w:rsidRDefault="007719BE" w:rsidP="007719B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Текущий замер </w:t>
      </w: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повторяется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(номер остаётся тем же)</w:t>
      </w:r>
    </w:p>
    <w:p w:rsidR="007719BE" w:rsidRPr="007719BE" w:rsidRDefault="007719BE" w:rsidP="007719B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Ошибка фиксируется в журнал</w:t>
      </w:r>
    </w:p>
    <w:p w:rsidR="007719BE" w:rsidRPr="007719BE" w:rsidRDefault="00BD6DFF" w:rsidP="007719B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9.5. Завершение PKT-теста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После завершения 20 замеров отображается итоговый экран: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Отображаются результаты:</w:t>
      </w:r>
    </w:p>
    <w:p w:rsidR="007719BE" w:rsidRPr="007719BE" w:rsidRDefault="007719BE" w:rsidP="007719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(левая)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средняя по всем валидным замерам левой ноги</w:t>
      </w:r>
    </w:p>
    <w:p w:rsidR="007719BE" w:rsidRPr="007719BE" w:rsidRDefault="007719BE" w:rsidP="007719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(правая)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аналогично</w:t>
      </w:r>
    </w:p>
    <w:p w:rsidR="007719BE" w:rsidRPr="007719BE" w:rsidRDefault="007719BE" w:rsidP="007719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(общая)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среднее между правой и левой</w:t>
      </w:r>
    </w:p>
    <w:p w:rsidR="007719BE" w:rsidRPr="007719BE" w:rsidRDefault="007719BE" w:rsidP="007719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Количество ошибок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сколько раз врач нажимал кнопку «Ошибка»</w:t>
      </w:r>
    </w:p>
    <w:p w:rsidR="007719BE" w:rsidRPr="007719BE" w:rsidRDefault="007719BE" w:rsidP="0077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Доступные действия:</w:t>
      </w:r>
    </w:p>
    <w:p w:rsidR="007719BE" w:rsidRPr="007719BE" w:rsidRDefault="007719BE" w:rsidP="007719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Сохранить в базу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сохраняет все данные пациента и графики</w:t>
      </w:r>
    </w:p>
    <w:p w:rsidR="007719BE" w:rsidRPr="007719BE" w:rsidRDefault="007719BE" w:rsidP="007719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Экспорт отчёта (.PDF)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формирует PDF с полной визуализацией</w:t>
      </w:r>
    </w:p>
    <w:p w:rsidR="007719BE" w:rsidRPr="007719BE" w:rsidRDefault="007719BE" w:rsidP="007719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719B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Новый тест</w:t>
      </w:r>
      <w:r w:rsidRPr="007719B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возвращает на экран подготовки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. Проведение постурального комплексного теста (PKT-тест)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.1. Общие сведения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PKT-тест — это серия из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20 последовательных замеров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выполняемых попеременно на левую и правую ногу.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Цели теста:</w:t>
      </w:r>
    </w:p>
    <w:p w:rsidR="003D1EFA" w:rsidRPr="003D1EFA" w:rsidRDefault="003D1EFA" w:rsidP="003D1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Оценка стабилизации для каждой ноги отдельно</w:t>
      </w:r>
    </w:p>
    <w:p w:rsidR="003D1EFA" w:rsidRPr="003D1EFA" w:rsidRDefault="003D1EFA" w:rsidP="003D1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Вычисление общей стабилизации</w:t>
      </w:r>
    </w:p>
    <w:p w:rsidR="003D1EFA" w:rsidRPr="003D1EFA" w:rsidRDefault="003D1EFA" w:rsidP="003D1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Регистрация количества ошибок (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Err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3D1EFA" w:rsidRPr="003D1EFA" w:rsidRDefault="003D1EFA" w:rsidP="003D1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Формирование общей картины постурального контроля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Алгоритм полностью повторяет оригинальную логику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 PKT-Test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3D1EFA" w:rsidRPr="003D1EFA" w:rsidRDefault="00BD6DFF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BD6DFF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.2. Перед началом теста</w:t>
      </w:r>
    </w:p>
    <w:p w:rsidR="003D1EFA" w:rsidRPr="003D1EFA" w:rsidRDefault="003D1EFA" w:rsidP="003D1E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Пользователь выбирает:</w:t>
      </w:r>
    </w:p>
    <w:p w:rsidR="003D1EFA" w:rsidRPr="003D1EFA" w:rsidRDefault="003D1EFA" w:rsidP="003D1EF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Уровень болевого синдрома (NRS 0–10)</w:t>
      </w:r>
    </w:p>
    <w:p w:rsidR="003D1EFA" w:rsidRPr="003D1EFA" w:rsidRDefault="003D1EFA" w:rsidP="003D1EF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Уровень сложности (визуальная настройка мишени)</w:t>
      </w:r>
    </w:p>
    <w:p w:rsidR="003D1EFA" w:rsidRPr="003D1EFA" w:rsidRDefault="003D1EFA" w:rsidP="003D1E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Врач нажимает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СТАРТ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3D1EFA" w:rsidRPr="003D1EFA" w:rsidRDefault="003D1EFA" w:rsidP="003D1E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Появляется модальное окно «Подготовка к тесту»:</w:t>
      </w:r>
    </w:p>
    <w:p w:rsidR="003D1EFA" w:rsidRPr="003D1EFA" w:rsidRDefault="003D1EFA" w:rsidP="003D1EF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Обратный отсчёт: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 секунд</w:t>
      </w:r>
    </w:p>
    <w:p w:rsidR="003D1EFA" w:rsidRPr="003D1EFA" w:rsidRDefault="003D1EFA" w:rsidP="003D1EF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Пиктограмма показывает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какую ногу использовать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в первом замере</w:t>
      </w:r>
    </w:p>
    <w:p w:rsidR="003D1EFA" w:rsidRPr="003D1EFA" w:rsidRDefault="003D1EFA" w:rsidP="003D1EF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Возможность нажать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Пауза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После окончания отсчёта начинается первый замер.</w:t>
      </w:r>
    </w:p>
    <w:p w:rsidR="003D1EFA" w:rsidRPr="003D1EFA" w:rsidRDefault="00BD6DFF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BD6DFF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.3. Алгоритм проведения PKT-теста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Тест состоит из последовательности замеров: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.3.1. Адаптационные замеры</w:t>
      </w:r>
    </w:p>
    <w:p w:rsidR="003D1EFA" w:rsidRPr="003D1EFA" w:rsidRDefault="003D1EFA" w:rsidP="003D1E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Первые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 замера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:</w:t>
      </w:r>
    </w:p>
    <w:p w:rsidR="003D1EFA" w:rsidRPr="003D1EFA" w:rsidRDefault="003D1EFA" w:rsidP="003D1EF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Проводятся как обычно</w:t>
      </w:r>
    </w:p>
    <w:p w:rsidR="003D1EFA" w:rsidRPr="003D1EFA" w:rsidRDefault="003D1EFA" w:rsidP="003D1EF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Не участвуют в расчётах стабилизации и частоты</w:t>
      </w:r>
    </w:p>
    <w:p w:rsidR="003D1EFA" w:rsidRPr="003D1EFA" w:rsidRDefault="003D1EFA" w:rsidP="003D1EF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Отображаются в общем списке слева/справа, но помечаются как адаптационные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.3.2. Основные замеры</w:t>
      </w:r>
    </w:p>
    <w:p w:rsidR="003D1EFA" w:rsidRPr="003D1EFA" w:rsidRDefault="003D1EFA" w:rsidP="003D1E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Замеры с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№5 по №20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используются для расчётов:</w:t>
      </w:r>
    </w:p>
    <w:p w:rsidR="003D1EFA" w:rsidRPr="003D1EFA" w:rsidRDefault="003D1EFA" w:rsidP="003D1EF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стабилизации левой ноги</w:t>
      </w:r>
    </w:p>
    <w:p w:rsidR="003D1EFA" w:rsidRPr="003D1EFA" w:rsidRDefault="003D1EFA" w:rsidP="003D1EF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стабилизации правой ноги</w:t>
      </w:r>
    </w:p>
    <w:p w:rsidR="003D1EFA" w:rsidRPr="003D1EFA" w:rsidRDefault="003D1EFA" w:rsidP="003D1EF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общей стабилизации (среднее двух ног)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.3.3. Пауза между подходами</w:t>
      </w:r>
    </w:p>
    <w:p w:rsidR="003D1EFA" w:rsidRPr="003D1EFA" w:rsidRDefault="003D1EFA" w:rsidP="003D1E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Между замерами автоматически запускается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пауза 10 сек</w:t>
      </w:r>
    </w:p>
    <w:p w:rsidR="003D1EFA" w:rsidRPr="003D1EFA" w:rsidRDefault="003D1EFA" w:rsidP="003D1E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Отображается модальное окно «Подготовка к следующему замеру»</w:t>
      </w:r>
    </w:p>
    <w:p w:rsidR="003D1EFA" w:rsidRPr="003D1EFA" w:rsidRDefault="003D1EFA" w:rsidP="003D1E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Показывается:</w:t>
      </w:r>
    </w:p>
    <w:p w:rsidR="003D1EFA" w:rsidRPr="003D1EFA" w:rsidRDefault="003D1EFA" w:rsidP="003D1EF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какой номер следующего замера</w:t>
      </w:r>
    </w:p>
    <w:p w:rsidR="003D1EFA" w:rsidRPr="003D1EFA" w:rsidRDefault="003D1EFA" w:rsidP="003D1EF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какой ногой наступать в следующем замере</w:t>
      </w:r>
    </w:p>
    <w:p w:rsidR="003D1EFA" w:rsidRPr="003D1EFA" w:rsidRDefault="00BD6DFF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BD6DFF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.4. Интерфейс во время измерения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.4.1. Основное окно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Отображается либо:</w:t>
      </w:r>
    </w:p>
    <w:p w:rsidR="003D1EFA" w:rsidRPr="003D1EFA" w:rsidRDefault="003D1EFA" w:rsidP="003D1E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мишень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либо</w:t>
      </w:r>
    </w:p>
    <w:p w:rsidR="003D1EFA" w:rsidRPr="003D1EFA" w:rsidRDefault="003D1EFA" w:rsidP="003D1E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тайм-график X/Y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(в зависимости от выбранного режима отображения)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.4.2. Боковые столбцы с миниатюрами замеров</w:t>
      </w:r>
    </w:p>
    <w:p w:rsidR="003D1EFA" w:rsidRPr="003D1EFA" w:rsidRDefault="003D1EFA" w:rsidP="003D1E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Слева — замеры для одной ноги</w:t>
      </w:r>
    </w:p>
    <w:p w:rsidR="003D1EFA" w:rsidRPr="003D1EFA" w:rsidRDefault="003D1EFA" w:rsidP="003D1E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Справа — замеры для другой</w:t>
      </w:r>
    </w:p>
    <w:p w:rsidR="003D1EFA" w:rsidRPr="003D1EFA" w:rsidRDefault="003D1EFA" w:rsidP="003D1E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Каждая миниатюра содержит:</w:t>
      </w:r>
    </w:p>
    <w:p w:rsidR="003D1EFA" w:rsidRPr="003D1EFA" w:rsidRDefault="003D1EFA" w:rsidP="003D1E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номер замера</w:t>
      </w:r>
    </w:p>
    <w:p w:rsidR="003D1EFA" w:rsidRPr="003D1EFA" w:rsidRDefault="003D1EFA" w:rsidP="003D1E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маленькую мишень с нарисованной траекторией</w:t>
      </w:r>
    </w:p>
    <w:p w:rsidR="003D1EFA" w:rsidRPr="003D1EFA" w:rsidRDefault="003D1EFA" w:rsidP="003D1E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процент стабилизации</w:t>
      </w:r>
    </w:p>
    <w:p w:rsidR="003D1EFA" w:rsidRPr="003D1EFA" w:rsidRDefault="003D1EFA" w:rsidP="003D1E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Цвет фона миниатюры соответствует результату (зелёный/жёлтый/красный)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.4.3. Управление тестом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Доступные кнопки:</w:t>
      </w:r>
    </w:p>
    <w:p w:rsidR="003D1EFA" w:rsidRPr="003D1EFA" w:rsidRDefault="003D1EFA" w:rsidP="003D1E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Пауза</w:t>
      </w:r>
    </w:p>
    <w:p w:rsidR="003D1EFA" w:rsidRPr="003D1EFA" w:rsidRDefault="003D1EFA" w:rsidP="003D1EF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Останавливает текущий замер</w:t>
      </w:r>
    </w:p>
    <w:p w:rsidR="003D1EFA" w:rsidRPr="003D1EFA" w:rsidRDefault="003D1EFA" w:rsidP="003D1EF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Тест можно продолжить после паузы</w:t>
      </w:r>
    </w:p>
    <w:p w:rsidR="003D1EFA" w:rsidRPr="003D1EFA" w:rsidRDefault="003D1EFA" w:rsidP="003D1E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Ошибка</w:t>
      </w:r>
    </w:p>
    <w:p w:rsidR="003D1EFA" w:rsidRPr="003D1EFA" w:rsidRDefault="003D1EFA" w:rsidP="003D1EF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Прерывает текущий замер</w:t>
      </w:r>
    </w:p>
    <w:p w:rsidR="003D1EFA" w:rsidRPr="003D1EFA" w:rsidRDefault="003D1EFA" w:rsidP="003D1EF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Текущий замер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повторяется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(номер остаётся тем же)</w:t>
      </w:r>
    </w:p>
    <w:p w:rsidR="003D1EFA" w:rsidRPr="003D1EFA" w:rsidRDefault="003D1EFA" w:rsidP="003D1EF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Ошибка фиксируется в журнал</w:t>
      </w:r>
    </w:p>
    <w:p w:rsidR="003D1EFA" w:rsidRPr="003D1EFA" w:rsidRDefault="00BD6DFF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BD6DFF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10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.5. Завершение PKT-теста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После завершения 20 замеров отображается итоговый экран: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Отображаются результаты:</w:t>
      </w:r>
    </w:p>
    <w:p w:rsidR="003D1EFA" w:rsidRPr="003D1EFA" w:rsidRDefault="003D1EFA" w:rsidP="003D1E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(левая)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средняя по всем валидным замерам левой ноги</w:t>
      </w:r>
    </w:p>
    <w:p w:rsidR="003D1EFA" w:rsidRPr="003D1EFA" w:rsidRDefault="003D1EFA" w:rsidP="003D1E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(правая)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аналогично</w:t>
      </w:r>
    </w:p>
    <w:p w:rsidR="003D1EFA" w:rsidRPr="003D1EFA" w:rsidRDefault="003D1EFA" w:rsidP="003D1E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Стабилизация (общая)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среднее между правой и левой</w:t>
      </w:r>
    </w:p>
    <w:p w:rsidR="003D1EFA" w:rsidRPr="003D1EFA" w:rsidRDefault="003D1EFA" w:rsidP="003D1E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Количество ошибок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сколько раз врач нажимал кнопку «Ошибка»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Доступные действия:</w:t>
      </w:r>
    </w:p>
    <w:p w:rsidR="003D1EFA" w:rsidRPr="003D1EFA" w:rsidRDefault="003D1EFA" w:rsidP="003D1E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Сохранить в базу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сохраняет все данные пациента и графики</w:t>
      </w:r>
    </w:p>
    <w:p w:rsidR="003D1EFA" w:rsidRPr="003D1EFA" w:rsidRDefault="003D1EFA" w:rsidP="003D1E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Экспорт отчёта (.PDF)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формирует PDF с полной визуализацией</w:t>
      </w:r>
    </w:p>
    <w:p w:rsidR="003D1EFA" w:rsidRPr="003D1EFA" w:rsidRDefault="003D1EFA" w:rsidP="003D1E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Новый тест</w:t>
      </w:r>
      <w:r w:rsidRPr="003D1EF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возвращает на экран подготовки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9.8.2. Формулы расчёта стабилизации для PKT-теста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Стабилизация левой ноги (</w:t>
      </w:r>
      <w:proofErr w:type="spellStart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Sl</w:t>
      </w:r>
      <w:proofErr w:type="spellEnd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Берутся замеры:</w:t>
      </w:r>
    </w:p>
    <w:p w:rsidR="003D1EFA" w:rsidRPr="003D1EFA" w:rsidRDefault="003D1EFA" w:rsidP="003D1E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только валидные (не адаптационные и без статуса «Ошибка»)</w:t>
      </w:r>
    </w:p>
    <w:p w:rsidR="003D1EFA" w:rsidRPr="003D1EFA" w:rsidRDefault="003D1EFA" w:rsidP="003D1E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только замеры, относящиеся к левой ноге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каждого замера вычисляется процент стабилизации:</w:t>
      </w:r>
    </w:p>
    <w:p w:rsidR="003D1EFA" w:rsidRPr="003D1EFA" w:rsidRDefault="003D1EFA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Si=(1−</w:t>
      </w:r>
      <w:proofErr w:type="gramStart"/>
      <w:r w:rsidRPr="003D1EF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AiAmax)×</w:t>
      </w:r>
      <w:proofErr w:type="gramEnd"/>
      <w:r w:rsidRPr="003D1EF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100%Si​=(1−Amax​Ai​​)×100%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Где:</w:t>
      </w:r>
    </w:p>
    <w:p w:rsidR="003D1EFA" w:rsidRPr="003D1EFA" w:rsidRDefault="003D1EFA" w:rsidP="003D1E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AiAi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— средняя амплитуда колебаний за замер</w:t>
      </w:r>
    </w:p>
    <w:p w:rsidR="003D1EFA" w:rsidRPr="003D1EFA" w:rsidRDefault="003D1EFA" w:rsidP="003D1E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AmaxAmax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— максимально допустимая амплитуда для зоны теста (см. пункт формул стабилизации в Баланс-тесте)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Итог:</w:t>
      </w:r>
    </w:p>
    <w:p w:rsidR="003D1EFA" w:rsidRPr="003D1EFA" w:rsidRDefault="003D1EFA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SL=∑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SiNLSL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​=NL​∑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​​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Где:</w:t>
      </w:r>
    </w:p>
    <w:p w:rsidR="003D1EFA" w:rsidRPr="003D1EFA" w:rsidRDefault="003D1EFA" w:rsidP="003D1E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NLNL​ — количество валидных замеров левой ноги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Стабилизация правой ноги (</w:t>
      </w:r>
      <w:proofErr w:type="spellStart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Sr</w:t>
      </w:r>
      <w:proofErr w:type="spellEnd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)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Аналогично:</w:t>
      </w:r>
    </w:p>
    <w:p w:rsidR="003D1EFA" w:rsidRPr="003D1EFA" w:rsidRDefault="003D1EFA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SR=∑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SiNRSR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​=NR​∑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​​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Общая стабилизация (</w:t>
      </w:r>
      <w:proofErr w:type="spellStart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So</w:t>
      </w:r>
      <w:proofErr w:type="spellEnd"/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)</w:t>
      </w:r>
    </w:p>
    <w:p w:rsidR="003D1EFA" w:rsidRPr="003D1EFA" w:rsidRDefault="003D1EFA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Sобщая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=SL+SR2Sобщая​=2SL​+SR​​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4. Количество ошибок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Каждый раз, когда врач нажимает кнопку </w:t>
      </w: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«Ошибка»</w:t>
      </w: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происходит:</w:t>
      </w:r>
    </w:p>
    <w:p w:rsidR="003D1EFA" w:rsidRPr="003D1EFA" w:rsidRDefault="003D1EFA" w:rsidP="003D1E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Замер не фиксируется</w:t>
      </w:r>
    </w:p>
    <w:p w:rsidR="003D1EFA" w:rsidRPr="003D1EFA" w:rsidRDefault="003D1EFA" w:rsidP="003D1E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Номер замера не меняется</w:t>
      </w:r>
    </w:p>
    <w:p w:rsidR="003D1EFA" w:rsidRPr="003D1EFA" w:rsidRDefault="003D1EFA" w:rsidP="003D1E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Значение добавляется в счётчик ошибок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Записываем:</w:t>
      </w:r>
    </w:p>
    <w:p w:rsidR="003D1EFA" w:rsidRPr="003D1EFA" w:rsidRDefault="003D1EFA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Err=Количество нажатий кнопки «</w:t>
      </w:r>
      <w:proofErr w:type="gram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Ошибка»Err</w:t>
      </w:r>
      <w:proofErr w:type="gram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=Количество нажатий кнопки «Ошибка»</w:t>
      </w:r>
    </w:p>
    <w:p w:rsidR="003D1EFA" w:rsidRPr="003D1EFA" w:rsidRDefault="003D1EFA" w:rsidP="003D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Частота колебаний для каждой ноги</w:t>
      </w:r>
    </w:p>
    <w:p w:rsidR="003D1EFA" w:rsidRPr="003D1EFA" w:rsidRDefault="003D1EFA" w:rsidP="003D1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f=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NцикловTf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=</w:t>
      </w: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TNциклов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​​</w:t>
      </w:r>
    </w:p>
    <w:p w:rsidR="003D1EFA" w:rsidRPr="003D1EFA" w:rsidRDefault="003D1EFA" w:rsidP="003D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Где:</w:t>
      </w:r>
    </w:p>
    <w:p w:rsidR="003D1EFA" w:rsidRPr="003D1EFA" w:rsidRDefault="003D1EFA" w:rsidP="003D1E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NцикловNциклов</w:t>
      </w:r>
      <w:proofErr w:type="spellEnd"/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— количество колебаний по оси X и Y</w:t>
      </w:r>
    </w:p>
    <w:p w:rsidR="003D1EFA" w:rsidRPr="003D1EFA" w:rsidRDefault="003D1EFA" w:rsidP="003D1E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D1E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TT — время текущего замера</w:t>
      </w:r>
    </w:p>
    <w:p w:rsidR="007719BE" w:rsidRPr="007719BE" w:rsidRDefault="007719BE" w:rsidP="0077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91613A" w:rsidRDefault="003D1EFA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drawing>
          <wp:inline distT="0" distB="0" distL="0" distR="0">
            <wp:extent cx="5940425" cy="2459990"/>
            <wp:effectExtent l="0" t="0" r="3175" b="3810"/>
            <wp:docPr id="196485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56843" name="Рисунок 19648568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FA" w:rsidRDefault="003D1EFA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lastRenderedPageBreak/>
        <w:drawing>
          <wp:inline distT="0" distB="0" distL="0" distR="0">
            <wp:extent cx="5100669" cy="3219610"/>
            <wp:effectExtent l="0" t="0" r="5080" b="0"/>
            <wp:docPr id="8827084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8440" name="Рисунок 8827084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93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FA" w:rsidRPr="003D1EFA" w:rsidRDefault="003D1EFA" w:rsidP="009161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</w:rPr>
        <w:drawing>
          <wp:inline distT="0" distB="0" distL="0" distR="0">
            <wp:extent cx="5940425" cy="2043430"/>
            <wp:effectExtent l="0" t="0" r="3175" b="1270"/>
            <wp:docPr id="4235209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0945" name="Рисунок 4235209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EFA" w:rsidRPr="003D1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C66"/>
    <w:multiLevelType w:val="multilevel"/>
    <w:tmpl w:val="1C2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16BA"/>
    <w:multiLevelType w:val="multilevel"/>
    <w:tmpl w:val="0E3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6B02"/>
    <w:multiLevelType w:val="multilevel"/>
    <w:tmpl w:val="E7D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50EF7"/>
    <w:multiLevelType w:val="multilevel"/>
    <w:tmpl w:val="8FB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5053D"/>
    <w:multiLevelType w:val="multilevel"/>
    <w:tmpl w:val="48F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00DB8"/>
    <w:multiLevelType w:val="multilevel"/>
    <w:tmpl w:val="108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2785D"/>
    <w:multiLevelType w:val="multilevel"/>
    <w:tmpl w:val="C30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56C9F"/>
    <w:multiLevelType w:val="multilevel"/>
    <w:tmpl w:val="D108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03C58"/>
    <w:multiLevelType w:val="multilevel"/>
    <w:tmpl w:val="5692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921327"/>
    <w:multiLevelType w:val="multilevel"/>
    <w:tmpl w:val="CB4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80606"/>
    <w:multiLevelType w:val="multilevel"/>
    <w:tmpl w:val="975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A5F40"/>
    <w:multiLevelType w:val="multilevel"/>
    <w:tmpl w:val="AEB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B081C"/>
    <w:multiLevelType w:val="multilevel"/>
    <w:tmpl w:val="A75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8738D"/>
    <w:multiLevelType w:val="multilevel"/>
    <w:tmpl w:val="6C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07B74"/>
    <w:multiLevelType w:val="multilevel"/>
    <w:tmpl w:val="E75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37F24"/>
    <w:multiLevelType w:val="multilevel"/>
    <w:tmpl w:val="B14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E6A97"/>
    <w:multiLevelType w:val="multilevel"/>
    <w:tmpl w:val="CFD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F3113"/>
    <w:multiLevelType w:val="multilevel"/>
    <w:tmpl w:val="A7D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611C1"/>
    <w:multiLevelType w:val="multilevel"/>
    <w:tmpl w:val="9DB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36198"/>
    <w:multiLevelType w:val="multilevel"/>
    <w:tmpl w:val="A486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21D2A"/>
    <w:multiLevelType w:val="multilevel"/>
    <w:tmpl w:val="2F8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47B4D"/>
    <w:multiLevelType w:val="multilevel"/>
    <w:tmpl w:val="F3B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35B37"/>
    <w:multiLevelType w:val="multilevel"/>
    <w:tmpl w:val="2E9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06F17"/>
    <w:multiLevelType w:val="multilevel"/>
    <w:tmpl w:val="46C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31C4D"/>
    <w:multiLevelType w:val="multilevel"/>
    <w:tmpl w:val="D74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CD517D"/>
    <w:multiLevelType w:val="multilevel"/>
    <w:tmpl w:val="C8C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020B8"/>
    <w:multiLevelType w:val="multilevel"/>
    <w:tmpl w:val="E4F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43A96"/>
    <w:multiLevelType w:val="multilevel"/>
    <w:tmpl w:val="A4B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B2C93"/>
    <w:multiLevelType w:val="multilevel"/>
    <w:tmpl w:val="6BB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B41D2"/>
    <w:multiLevelType w:val="multilevel"/>
    <w:tmpl w:val="99A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9F1DB8"/>
    <w:multiLevelType w:val="multilevel"/>
    <w:tmpl w:val="B40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D5173A"/>
    <w:multiLevelType w:val="multilevel"/>
    <w:tmpl w:val="7A0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15999"/>
    <w:multiLevelType w:val="multilevel"/>
    <w:tmpl w:val="F8AE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8955C8"/>
    <w:multiLevelType w:val="multilevel"/>
    <w:tmpl w:val="690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145CD"/>
    <w:multiLevelType w:val="multilevel"/>
    <w:tmpl w:val="399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4309F2"/>
    <w:multiLevelType w:val="multilevel"/>
    <w:tmpl w:val="6F2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047608"/>
    <w:multiLevelType w:val="multilevel"/>
    <w:tmpl w:val="D04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87ADB"/>
    <w:multiLevelType w:val="multilevel"/>
    <w:tmpl w:val="0AC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76E23"/>
    <w:multiLevelType w:val="multilevel"/>
    <w:tmpl w:val="2BA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10778"/>
    <w:multiLevelType w:val="multilevel"/>
    <w:tmpl w:val="93E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7974F8"/>
    <w:multiLevelType w:val="multilevel"/>
    <w:tmpl w:val="32B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196DAE"/>
    <w:multiLevelType w:val="multilevel"/>
    <w:tmpl w:val="1B4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90B55"/>
    <w:multiLevelType w:val="multilevel"/>
    <w:tmpl w:val="FB1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826C6"/>
    <w:multiLevelType w:val="multilevel"/>
    <w:tmpl w:val="4FC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E4B41"/>
    <w:multiLevelType w:val="multilevel"/>
    <w:tmpl w:val="761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9A2109"/>
    <w:multiLevelType w:val="multilevel"/>
    <w:tmpl w:val="222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C0372"/>
    <w:multiLevelType w:val="multilevel"/>
    <w:tmpl w:val="DC7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F57831"/>
    <w:multiLevelType w:val="multilevel"/>
    <w:tmpl w:val="968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C871DE"/>
    <w:multiLevelType w:val="multilevel"/>
    <w:tmpl w:val="274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12F8A"/>
    <w:multiLevelType w:val="multilevel"/>
    <w:tmpl w:val="DCF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236041"/>
    <w:multiLevelType w:val="multilevel"/>
    <w:tmpl w:val="EEC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E2200"/>
    <w:multiLevelType w:val="multilevel"/>
    <w:tmpl w:val="2EAE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8B53A3"/>
    <w:multiLevelType w:val="multilevel"/>
    <w:tmpl w:val="C124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756984"/>
    <w:multiLevelType w:val="multilevel"/>
    <w:tmpl w:val="96E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F26995"/>
    <w:multiLevelType w:val="multilevel"/>
    <w:tmpl w:val="9EF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2115F"/>
    <w:multiLevelType w:val="multilevel"/>
    <w:tmpl w:val="2BB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D3221B"/>
    <w:multiLevelType w:val="multilevel"/>
    <w:tmpl w:val="617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FF500E"/>
    <w:multiLevelType w:val="multilevel"/>
    <w:tmpl w:val="C12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096230"/>
    <w:multiLevelType w:val="multilevel"/>
    <w:tmpl w:val="11DC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131505"/>
    <w:multiLevelType w:val="multilevel"/>
    <w:tmpl w:val="1DCE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324157"/>
    <w:multiLevelType w:val="multilevel"/>
    <w:tmpl w:val="B13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AD179A"/>
    <w:multiLevelType w:val="multilevel"/>
    <w:tmpl w:val="337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3F4E74"/>
    <w:multiLevelType w:val="multilevel"/>
    <w:tmpl w:val="DF6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E0866"/>
    <w:multiLevelType w:val="multilevel"/>
    <w:tmpl w:val="D33A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917C11"/>
    <w:multiLevelType w:val="multilevel"/>
    <w:tmpl w:val="B58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D346B5"/>
    <w:multiLevelType w:val="multilevel"/>
    <w:tmpl w:val="A55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571535"/>
    <w:multiLevelType w:val="multilevel"/>
    <w:tmpl w:val="7B3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8C7CFF"/>
    <w:multiLevelType w:val="multilevel"/>
    <w:tmpl w:val="22B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E213E0"/>
    <w:multiLevelType w:val="multilevel"/>
    <w:tmpl w:val="4B3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C332DD"/>
    <w:multiLevelType w:val="multilevel"/>
    <w:tmpl w:val="023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DB5C7C"/>
    <w:multiLevelType w:val="multilevel"/>
    <w:tmpl w:val="9E7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14196"/>
    <w:multiLevelType w:val="multilevel"/>
    <w:tmpl w:val="CF1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1575F3"/>
    <w:multiLevelType w:val="multilevel"/>
    <w:tmpl w:val="7F6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4A514C"/>
    <w:multiLevelType w:val="multilevel"/>
    <w:tmpl w:val="49F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397D1D"/>
    <w:multiLevelType w:val="multilevel"/>
    <w:tmpl w:val="07F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D852CA"/>
    <w:multiLevelType w:val="multilevel"/>
    <w:tmpl w:val="D2F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64205"/>
    <w:multiLevelType w:val="multilevel"/>
    <w:tmpl w:val="0D9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3A04E5"/>
    <w:multiLevelType w:val="multilevel"/>
    <w:tmpl w:val="F2F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D067BD"/>
    <w:multiLevelType w:val="multilevel"/>
    <w:tmpl w:val="389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5A14E0"/>
    <w:multiLevelType w:val="multilevel"/>
    <w:tmpl w:val="291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5F43A8"/>
    <w:multiLevelType w:val="multilevel"/>
    <w:tmpl w:val="A0B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EC29B8"/>
    <w:multiLevelType w:val="multilevel"/>
    <w:tmpl w:val="5FAA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C63E48"/>
    <w:multiLevelType w:val="multilevel"/>
    <w:tmpl w:val="2BC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F7C40"/>
    <w:multiLevelType w:val="multilevel"/>
    <w:tmpl w:val="D95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214806"/>
    <w:multiLevelType w:val="multilevel"/>
    <w:tmpl w:val="92F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FB05BC"/>
    <w:multiLevelType w:val="multilevel"/>
    <w:tmpl w:val="3B1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C82458"/>
    <w:multiLevelType w:val="multilevel"/>
    <w:tmpl w:val="E1A8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DC25D7"/>
    <w:multiLevelType w:val="multilevel"/>
    <w:tmpl w:val="CAF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D71D2E"/>
    <w:multiLevelType w:val="multilevel"/>
    <w:tmpl w:val="5B98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E762DF"/>
    <w:multiLevelType w:val="multilevel"/>
    <w:tmpl w:val="A5F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FD756E"/>
    <w:multiLevelType w:val="multilevel"/>
    <w:tmpl w:val="B56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510FB7"/>
    <w:multiLevelType w:val="multilevel"/>
    <w:tmpl w:val="447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8B0F0C"/>
    <w:multiLevelType w:val="multilevel"/>
    <w:tmpl w:val="036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C155ED"/>
    <w:multiLevelType w:val="multilevel"/>
    <w:tmpl w:val="65E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45085">
    <w:abstractNumId w:val="22"/>
  </w:num>
  <w:num w:numId="2" w16cid:durableId="856115864">
    <w:abstractNumId w:val="21"/>
  </w:num>
  <w:num w:numId="3" w16cid:durableId="1308708886">
    <w:abstractNumId w:val="51"/>
  </w:num>
  <w:num w:numId="4" w16cid:durableId="885028885">
    <w:abstractNumId w:val="42"/>
  </w:num>
  <w:num w:numId="5" w16cid:durableId="1775706977">
    <w:abstractNumId w:val="8"/>
  </w:num>
  <w:num w:numId="6" w16cid:durableId="85420285">
    <w:abstractNumId w:val="78"/>
  </w:num>
  <w:num w:numId="7" w16cid:durableId="54470524">
    <w:abstractNumId w:val="2"/>
  </w:num>
  <w:num w:numId="8" w16cid:durableId="1393651886">
    <w:abstractNumId w:val="83"/>
  </w:num>
  <w:num w:numId="9" w16cid:durableId="2117408257">
    <w:abstractNumId w:val="3"/>
  </w:num>
  <w:num w:numId="10" w16cid:durableId="455492149">
    <w:abstractNumId w:val="73"/>
  </w:num>
  <w:num w:numId="11" w16cid:durableId="1115906548">
    <w:abstractNumId w:val="34"/>
  </w:num>
  <w:num w:numId="12" w16cid:durableId="587664534">
    <w:abstractNumId w:val="28"/>
  </w:num>
  <w:num w:numId="13" w16cid:durableId="1896232734">
    <w:abstractNumId w:val="18"/>
  </w:num>
  <w:num w:numId="14" w16cid:durableId="1850217657">
    <w:abstractNumId w:val="41"/>
  </w:num>
  <w:num w:numId="15" w16cid:durableId="1816026929">
    <w:abstractNumId w:val="47"/>
  </w:num>
  <w:num w:numId="16" w16cid:durableId="1866557769">
    <w:abstractNumId w:val="71"/>
  </w:num>
  <w:num w:numId="17" w16cid:durableId="1038436704">
    <w:abstractNumId w:val="67"/>
  </w:num>
  <w:num w:numId="18" w16cid:durableId="790248451">
    <w:abstractNumId w:val="37"/>
  </w:num>
  <w:num w:numId="19" w16cid:durableId="271522296">
    <w:abstractNumId w:val="6"/>
  </w:num>
  <w:num w:numId="20" w16cid:durableId="4863582">
    <w:abstractNumId w:val="36"/>
  </w:num>
  <w:num w:numId="21" w16cid:durableId="938027599">
    <w:abstractNumId w:val="86"/>
  </w:num>
  <w:num w:numId="22" w16cid:durableId="1501657335">
    <w:abstractNumId w:val="40"/>
  </w:num>
  <w:num w:numId="23" w16cid:durableId="387190765">
    <w:abstractNumId w:val="82"/>
  </w:num>
  <w:num w:numId="24" w16cid:durableId="511337052">
    <w:abstractNumId w:val="26"/>
  </w:num>
  <w:num w:numId="25" w16cid:durableId="1191726679">
    <w:abstractNumId w:val="56"/>
  </w:num>
  <w:num w:numId="26" w16cid:durableId="1183932159">
    <w:abstractNumId w:val="20"/>
  </w:num>
  <w:num w:numId="27" w16cid:durableId="1362780183">
    <w:abstractNumId w:val="54"/>
  </w:num>
  <w:num w:numId="28" w16cid:durableId="1328827573">
    <w:abstractNumId w:val="19"/>
  </w:num>
  <w:num w:numId="29" w16cid:durableId="1856259671">
    <w:abstractNumId w:val="84"/>
  </w:num>
  <w:num w:numId="30" w16cid:durableId="1723165470">
    <w:abstractNumId w:val="65"/>
  </w:num>
  <w:num w:numId="31" w16cid:durableId="1564828760">
    <w:abstractNumId w:val="29"/>
  </w:num>
  <w:num w:numId="32" w16cid:durableId="2085487424">
    <w:abstractNumId w:val="75"/>
  </w:num>
  <w:num w:numId="33" w16cid:durableId="2101901205">
    <w:abstractNumId w:val="66"/>
  </w:num>
  <w:num w:numId="34" w16cid:durableId="925726771">
    <w:abstractNumId w:val="76"/>
  </w:num>
  <w:num w:numId="35" w16cid:durableId="231090681">
    <w:abstractNumId w:val="27"/>
  </w:num>
  <w:num w:numId="36" w16cid:durableId="508258739">
    <w:abstractNumId w:val="90"/>
  </w:num>
  <w:num w:numId="37" w16cid:durableId="2046714029">
    <w:abstractNumId w:val="63"/>
  </w:num>
  <w:num w:numId="38" w16cid:durableId="1951546200">
    <w:abstractNumId w:val="12"/>
  </w:num>
  <w:num w:numId="39" w16cid:durableId="613483473">
    <w:abstractNumId w:val="79"/>
  </w:num>
  <w:num w:numId="40" w16cid:durableId="1787967573">
    <w:abstractNumId w:val="17"/>
  </w:num>
  <w:num w:numId="41" w16cid:durableId="979112053">
    <w:abstractNumId w:val="64"/>
  </w:num>
  <w:num w:numId="42" w16cid:durableId="229578193">
    <w:abstractNumId w:val="88"/>
  </w:num>
  <w:num w:numId="43" w16cid:durableId="170799338">
    <w:abstractNumId w:val="45"/>
  </w:num>
  <w:num w:numId="44" w16cid:durableId="1965849629">
    <w:abstractNumId w:val="44"/>
  </w:num>
  <w:num w:numId="45" w16cid:durableId="1989746913">
    <w:abstractNumId w:val="39"/>
  </w:num>
  <w:num w:numId="46" w16cid:durableId="1036194333">
    <w:abstractNumId w:val="23"/>
  </w:num>
  <w:num w:numId="47" w16cid:durableId="340356206">
    <w:abstractNumId w:val="32"/>
  </w:num>
  <w:num w:numId="48" w16cid:durableId="326137153">
    <w:abstractNumId w:val="92"/>
  </w:num>
  <w:num w:numId="49" w16cid:durableId="1435128945">
    <w:abstractNumId w:val="9"/>
  </w:num>
  <w:num w:numId="50" w16cid:durableId="545340833">
    <w:abstractNumId w:val="48"/>
  </w:num>
  <w:num w:numId="51" w16cid:durableId="995961585">
    <w:abstractNumId w:val="49"/>
  </w:num>
  <w:num w:numId="52" w16cid:durableId="382680034">
    <w:abstractNumId w:val="15"/>
  </w:num>
  <w:num w:numId="53" w16cid:durableId="1609388848">
    <w:abstractNumId w:val="91"/>
  </w:num>
  <w:num w:numId="54" w16cid:durableId="1253008283">
    <w:abstractNumId w:val="43"/>
  </w:num>
  <w:num w:numId="55" w16cid:durableId="1795126826">
    <w:abstractNumId w:val="4"/>
  </w:num>
  <w:num w:numId="56" w16cid:durableId="488250466">
    <w:abstractNumId w:val="89"/>
  </w:num>
  <w:num w:numId="57" w16cid:durableId="1690135944">
    <w:abstractNumId w:val="93"/>
  </w:num>
  <w:num w:numId="58" w16cid:durableId="836654382">
    <w:abstractNumId w:val="50"/>
  </w:num>
  <w:num w:numId="59" w16cid:durableId="576329858">
    <w:abstractNumId w:val="24"/>
  </w:num>
  <w:num w:numId="60" w16cid:durableId="127861841">
    <w:abstractNumId w:val="70"/>
  </w:num>
  <w:num w:numId="61" w16cid:durableId="2003196278">
    <w:abstractNumId w:val="57"/>
  </w:num>
  <w:num w:numId="62" w16cid:durableId="1907718102">
    <w:abstractNumId w:val="53"/>
  </w:num>
  <w:num w:numId="63" w16cid:durableId="1588028753">
    <w:abstractNumId w:val="68"/>
  </w:num>
  <w:num w:numId="64" w16cid:durableId="31730797">
    <w:abstractNumId w:val="31"/>
  </w:num>
  <w:num w:numId="65" w16cid:durableId="706880317">
    <w:abstractNumId w:val="14"/>
  </w:num>
  <w:num w:numId="66" w16cid:durableId="1319574681">
    <w:abstractNumId w:val="11"/>
  </w:num>
  <w:num w:numId="67" w16cid:durableId="567109827">
    <w:abstractNumId w:val="59"/>
  </w:num>
  <w:num w:numId="68" w16cid:durableId="1112017113">
    <w:abstractNumId w:val="62"/>
  </w:num>
  <w:num w:numId="69" w16cid:durableId="620261950">
    <w:abstractNumId w:val="25"/>
  </w:num>
  <w:num w:numId="70" w16cid:durableId="1090200253">
    <w:abstractNumId w:val="35"/>
  </w:num>
  <w:num w:numId="71" w16cid:durableId="464008996">
    <w:abstractNumId w:val="81"/>
  </w:num>
  <w:num w:numId="72" w16cid:durableId="837504354">
    <w:abstractNumId w:val="38"/>
  </w:num>
  <w:num w:numId="73" w16cid:durableId="1083644917">
    <w:abstractNumId w:val="72"/>
  </w:num>
  <w:num w:numId="74" w16cid:durableId="1743916764">
    <w:abstractNumId w:val="61"/>
  </w:num>
  <w:num w:numId="75" w16cid:durableId="316107991">
    <w:abstractNumId w:val="58"/>
  </w:num>
  <w:num w:numId="76" w16cid:durableId="1994798912">
    <w:abstractNumId w:val="60"/>
  </w:num>
  <w:num w:numId="77" w16cid:durableId="689261854">
    <w:abstractNumId w:val="74"/>
  </w:num>
  <w:num w:numId="78" w16cid:durableId="1615868126">
    <w:abstractNumId w:val="52"/>
  </w:num>
  <w:num w:numId="79" w16cid:durableId="1098868633">
    <w:abstractNumId w:val="0"/>
  </w:num>
  <w:num w:numId="80" w16cid:durableId="1991323940">
    <w:abstractNumId w:val="77"/>
  </w:num>
  <w:num w:numId="81" w16cid:durableId="96682991">
    <w:abstractNumId w:val="7"/>
  </w:num>
  <w:num w:numId="82" w16cid:durableId="1091396139">
    <w:abstractNumId w:val="80"/>
  </w:num>
  <w:num w:numId="83" w16cid:durableId="1466700983">
    <w:abstractNumId w:val="69"/>
  </w:num>
  <w:num w:numId="84" w16cid:durableId="1700400321">
    <w:abstractNumId w:val="87"/>
  </w:num>
  <w:num w:numId="85" w16cid:durableId="774909845">
    <w:abstractNumId w:val="10"/>
  </w:num>
  <w:num w:numId="86" w16cid:durableId="2058894593">
    <w:abstractNumId w:val="30"/>
  </w:num>
  <w:num w:numId="87" w16cid:durableId="376707687">
    <w:abstractNumId w:val="1"/>
  </w:num>
  <w:num w:numId="88" w16cid:durableId="2065713159">
    <w:abstractNumId w:val="16"/>
  </w:num>
  <w:num w:numId="89" w16cid:durableId="1724602753">
    <w:abstractNumId w:val="5"/>
  </w:num>
  <w:num w:numId="90" w16cid:durableId="1095633661">
    <w:abstractNumId w:val="33"/>
  </w:num>
  <w:num w:numId="91" w16cid:durableId="538472685">
    <w:abstractNumId w:val="46"/>
  </w:num>
  <w:num w:numId="92" w16cid:durableId="1952545297">
    <w:abstractNumId w:val="85"/>
  </w:num>
  <w:num w:numId="93" w16cid:durableId="2008054565">
    <w:abstractNumId w:val="55"/>
  </w:num>
  <w:num w:numId="94" w16cid:durableId="1033765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A7"/>
    <w:rsid w:val="003D1EFA"/>
    <w:rsid w:val="00712FF5"/>
    <w:rsid w:val="007719BE"/>
    <w:rsid w:val="008A7448"/>
    <w:rsid w:val="0091613A"/>
    <w:rsid w:val="0093208B"/>
    <w:rsid w:val="009C67D6"/>
    <w:rsid w:val="00AD5C69"/>
    <w:rsid w:val="00BD6DFF"/>
    <w:rsid w:val="00C46837"/>
    <w:rsid w:val="00D3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3DFB8"/>
  <w15:chartTrackingRefBased/>
  <w15:docId w15:val="{E833BA29-465B-A144-9DB1-6B1ACD93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3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3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C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30C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30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0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0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0C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0C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0CA7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30CA7"/>
    <w:rPr>
      <w:b/>
      <w:bCs/>
    </w:rPr>
  </w:style>
  <w:style w:type="paragraph" w:styleId="ad">
    <w:name w:val="Normal (Web)"/>
    <w:basedOn w:val="a"/>
    <w:uiPriority w:val="99"/>
    <w:semiHidden/>
    <w:unhideWhenUsed/>
    <w:rsid w:val="00D30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30CA7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30C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D30CA7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D30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30CA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D30CA7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91613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613A"/>
    <w:rPr>
      <w:color w:val="605E5C"/>
      <w:shd w:val="clear" w:color="auto" w:fill="E1DFDD"/>
    </w:rPr>
  </w:style>
  <w:style w:type="character" w:styleId="af0">
    <w:name w:val="Emphasis"/>
    <w:basedOn w:val="a0"/>
    <w:uiPriority w:val="20"/>
    <w:qFormat/>
    <w:rsid w:val="007719B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71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9B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719B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7719BE"/>
  </w:style>
  <w:style w:type="character" w:customStyle="1" w:styleId="katex-mathml">
    <w:name w:val="katex-mathml"/>
    <w:basedOn w:val="a0"/>
    <w:rsid w:val="003D1EFA"/>
  </w:style>
  <w:style w:type="character" w:customStyle="1" w:styleId="mord">
    <w:name w:val="mord"/>
    <w:basedOn w:val="a0"/>
    <w:rsid w:val="003D1EFA"/>
  </w:style>
  <w:style w:type="character" w:customStyle="1" w:styleId="vlist-s">
    <w:name w:val="vlist-s"/>
    <w:basedOn w:val="a0"/>
    <w:rsid w:val="003D1EFA"/>
  </w:style>
  <w:style w:type="character" w:customStyle="1" w:styleId="mrel">
    <w:name w:val="mrel"/>
    <w:basedOn w:val="a0"/>
    <w:rsid w:val="003D1EFA"/>
  </w:style>
  <w:style w:type="character" w:customStyle="1" w:styleId="delimsizing">
    <w:name w:val="delimsizing"/>
    <w:basedOn w:val="a0"/>
    <w:rsid w:val="003D1EFA"/>
  </w:style>
  <w:style w:type="character" w:customStyle="1" w:styleId="mbin">
    <w:name w:val="mbin"/>
    <w:basedOn w:val="a0"/>
    <w:rsid w:val="003D1EFA"/>
  </w:style>
  <w:style w:type="character" w:customStyle="1" w:styleId="mop">
    <w:name w:val="mop"/>
    <w:basedOn w:val="a0"/>
    <w:rsid w:val="003D1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2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7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67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0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6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8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0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5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158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4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34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4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99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4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0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8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7Qn2OQDpBuJVtI5Xh029pf/%D0%A1%D0%B8%D0%BC%D0%BF%D1%80%D1%83%D0%B2-%D0%BC%D0%B0%D0%BA%D0%B5%D1%82%D1%8B?node-id=61-8817&amp;t=nNzi1LjTLNWCPWBD-1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7Qn2OQDpBuJVtI5Xh029pf/%D0%A1%D0%B8%D0%BC%D0%BF%D1%80%D1%83%D0%B2-%D0%BC%D0%B0%D0%BA%D0%B5%D1%82%D1%8B?node-id=61-9304&amp;t=nNzi1LjTLNWCPWBD-1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7Qn2OQDpBuJVtI5Xh029pf/%D0%A1%D0%B8%D0%BC%D0%BF%D1%80%D1%83%D0%B2-%D0%BC%D0%B0%D0%BA%D0%B5%D1%82%D1%8B?node-id=61-7757&amp;t=nNzi1LjTLNWCPWBD-1" TargetMode="External"/><Relationship Id="rId11" Type="http://schemas.openxmlformats.org/officeDocument/2006/relationships/hyperlink" Target="https://www.figma.com/design/7Qn2OQDpBuJVtI5Xh029pf/%D0%A1%D0%B8%D0%BC%D0%BF%D1%80%D1%83%D0%B2-%D0%BC%D0%B0%D0%BA%D0%B5%D1%82%D1%8B?node-id=0-1&amp;t=nNzi1LjTLNWCPWBD-1" TargetMode="External"/><Relationship Id="rId5" Type="http://schemas.openxmlformats.org/officeDocument/2006/relationships/hyperlink" Target="https://www.figma.com/design/7Qn2OQDpBuJVtI5Xh029pf/%D0%A1%D0%B8%D0%BC%D0%BF%D1%80%D1%83%D0%B2-%D0%BC%D0%B0%D0%BA%D0%B5%D1%82%D1%8B?node-id=80-3429&amp;t=nNzi1LjTLNWCPWBD-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igma.com/design/7Qn2OQDpBuJVtI5Xh029pf/%D0%A1%D0%B8%D0%BC%D0%BF%D1%80%D1%83%D0%B2-%D0%BC%D0%B0%D0%BA%D0%B5%D1%82%D1%8B?node-id=61-6765&amp;t=nNzi1LjTLNWCPWBD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7Qn2OQDpBuJVtI5Xh029pf/%D0%A1%D0%B8%D0%BC%D0%BF%D1%80%D1%83%D0%B2-%D0%BC%D0%B0%D0%BA%D0%B5%D1%82%D1%8B?node-id=61-11135&amp;t=nNzi1LjTLNWCPWBD-1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3483</Words>
  <Characters>19858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Balakirev</dc:creator>
  <cp:keywords/>
  <dc:description/>
  <cp:lastModifiedBy>Anton Balakirev</cp:lastModifiedBy>
  <cp:revision>1</cp:revision>
  <dcterms:created xsi:type="dcterms:W3CDTF">2025-11-28T14:11:00Z</dcterms:created>
  <dcterms:modified xsi:type="dcterms:W3CDTF">2025-11-28T15:23:00Z</dcterms:modified>
</cp:coreProperties>
</file>