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916A44" w14:textId="77777777" w:rsidR="001731E3" w:rsidRDefault="007B7566" w:rsidP="007B7566">
      <w:pPr>
        <w:pStyle w:val="a3"/>
      </w:pPr>
      <w:r>
        <w:t>WTBLE901</w:t>
      </w:r>
      <w:r>
        <w:rPr>
          <w:rFonts w:hint="eastAsia"/>
        </w:rPr>
        <w:t>工程说明文档</w:t>
      </w:r>
    </w:p>
    <w:p w14:paraId="41A665A8" w14:textId="77777777" w:rsidR="007B7566" w:rsidRDefault="007B7566" w:rsidP="00584CDB">
      <w:pPr>
        <w:pStyle w:val="2"/>
      </w:pPr>
      <w:r>
        <w:rPr>
          <w:rFonts w:hint="eastAsia"/>
        </w:rPr>
        <w:t>1、工程环境</w:t>
      </w:r>
    </w:p>
    <w:p w14:paraId="2796A54A" w14:textId="77777777" w:rsidR="007B7566" w:rsidRDefault="007B7566" w:rsidP="007B7566">
      <w:pPr>
        <w:jc w:val="left"/>
      </w:pPr>
      <w:r>
        <w:rPr>
          <w:rFonts w:hint="eastAsia"/>
        </w:rPr>
        <w:t>操作系统：</w:t>
      </w:r>
      <w:proofErr w:type="spellStart"/>
      <w:r>
        <w:rPr>
          <w:rFonts w:hint="eastAsia"/>
        </w:rPr>
        <w:t>macOS</w:t>
      </w:r>
      <w:proofErr w:type="spellEnd"/>
      <w:r>
        <w:rPr>
          <w:rFonts w:hint="eastAsia"/>
        </w:rPr>
        <w:t xml:space="preserve"> 10.13及以上</w:t>
      </w:r>
    </w:p>
    <w:p w14:paraId="594FD7C1" w14:textId="77777777" w:rsidR="007B7566" w:rsidRDefault="007B7566" w:rsidP="007B7566">
      <w:pPr>
        <w:jc w:val="left"/>
      </w:pPr>
      <w:r>
        <w:rPr>
          <w:rFonts w:hint="eastAsia"/>
        </w:rPr>
        <w:t>IDE：</w:t>
      </w:r>
      <w:proofErr w:type="spellStart"/>
      <w:r>
        <w:rPr>
          <w:rFonts w:hint="eastAsia"/>
        </w:rPr>
        <w:t>Xcode</w:t>
      </w:r>
      <w:proofErr w:type="spellEnd"/>
      <w:r>
        <w:rPr>
          <w:rFonts w:hint="eastAsia"/>
        </w:rPr>
        <w:t xml:space="preserve"> 10.1</w:t>
      </w:r>
    </w:p>
    <w:p w14:paraId="6714F914" w14:textId="77777777" w:rsidR="00386174" w:rsidRDefault="00386174" w:rsidP="007B7566">
      <w:pPr>
        <w:jc w:val="left"/>
      </w:pPr>
      <w:r>
        <w:rPr>
          <w:rFonts w:hint="eastAsia"/>
        </w:rPr>
        <w:t>iOS操作系统：demo支持iOS9.0及以上，SDK支持iOS7.0及以上</w:t>
      </w:r>
    </w:p>
    <w:p w14:paraId="2AA458AC" w14:textId="77777777" w:rsidR="007B7566" w:rsidRDefault="007B7566" w:rsidP="00584CDB">
      <w:pPr>
        <w:pStyle w:val="2"/>
      </w:pPr>
      <w:r>
        <w:rPr>
          <w:rFonts w:hint="eastAsia"/>
        </w:rPr>
        <w:t>2、工程目录结构</w:t>
      </w:r>
    </w:p>
    <w:p w14:paraId="7DEA813E" w14:textId="77777777" w:rsidR="003E4FC8" w:rsidRDefault="003E4FC8" w:rsidP="007B7566">
      <w:pPr>
        <w:jc w:val="left"/>
      </w:pPr>
      <w:r w:rsidRPr="003E4FC8">
        <w:rPr>
          <w:noProof/>
        </w:rPr>
        <w:drawing>
          <wp:inline distT="0" distB="0" distL="0" distR="0" wp14:anchorId="73D6C3E4" wp14:editId="1125ED6E">
            <wp:extent cx="2789771" cy="5385958"/>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08208" cy="5421553"/>
                    </a:xfrm>
                    <a:prstGeom prst="rect">
                      <a:avLst/>
                    </a:prstGeom>
                  </pic:spPr>
                </pic:pic>
              </a:graphicData>
            </a:graphic>
          </wp:inline>
        </w:drawing>
      </w:r>
    </w:p>
    <w:p w14:paraId="286D21A9" w14:textId="77777777" w:rsidR="00386174" w:rsidRDefault="00386174" w:rsidP="007B7566">
      <w:pPr>
        <w:jc w:val="left"/>
      </w:pPr>
      <w:r>
        <w:rPr>
          <w:rFonts w:hint="eastAsia"/>
        </w:rPr>
        <w:lastRenderedPageBreak/>
        <w:t>主工程仅包含UI展示，其数据来源均是从WTBLESDK获取，主工程点击按钮下发指令也是直接调用WTBLESDK对应接口。</w:t>
      </w:r>
    </w:p>
    <w:p w14:paraId="7DB106DD" w14:textId="77777777" w:rsidR="003E4FC8" w:rsidRDefault="003E4FC8" w:rsidP="00584CDB">
      <w:pPr>
        <w:pStyle w:val="3"/>
      </w:pPr>
      <w:r>
        <w:rPr>
          <w:rFonts w:hint="eastAsia"/>
        </w:rPr>
        <w:t>2.1 主工程</w:t>
      </w:r>
    </w:p>
    <w:p w14:paraId="0B614E84" w14:textId="77777777" w:rsidR="003E4FC8" w:rsidRPr="003E4FC8" w:rsidRDefault="003E4FC8" w:rsidP="003E4FC8">
      <w:pPr>
        <w:jc w:val="left"/>
      </w:pPr>
      <w:r>
        <w:rPr>
          <w:rFonts w:hint="eastAsia"/>
        </w:rPr>
        <w:t>主要包含两个展示页面类</w:t>
      </w:r>
      <w:proofErr w:type="spellStart"/>
      <w:r>
        <w:t>ViewController</w:t>
      </w:r>
      <w:proofErr w:type="spellEnd"/>
      <w:r>
        <w:rPr>
          <w:rFonts w:hint="eastAsia"/>
        </w:rPr>
        <w:t>、</w:t>
      </w:r>
      <w:proofErr w:type="spellStart"/>
      <w:r w:rsidRPr="003E4FC8">
        <w:t>DetailViewController</w:t>
      </w:r>
      <w:proofErr w:type="spellEnd"/>
      <w:r>
        <w:rPr>
          <w:rFonts w:hint="eastAsia"/>
        </w:rPr>
        <w:t>以及一个model类</w:t>
      </w:r>
      <w:proofErr w:type="spellStart"/>
      <w:r w:rsidRPr="003E4FC8">
        <w:t>WTBLEPeripheral</w:t>
      </w:r>
      <w:proofErr w:type="spellEnd"/>
      <w:r>
        <w:rPr>
          <w:rFonts w:hint="eastAsia"/>
        </w:rPr>
        <w:t>。UI采用storyboard绘制。</w:t>
      </w:r>
    </w:p>
    <w:p w14:paraId="2F0DC5BE" w14:textId="77777777" w:rsidR="003E4FC8" w:rsidRDefault="003E4FC8" w:rsidP="00584CDB">
      <w:pPr>
        <w:pStyle w:val="3"/>
      </w:pPr>
      <w:r>
        <w:rPr>
          <w:rFonts w:hint="eastAsia"/>
        </w:rPr>
        <w:t>2.2 SDK</w:t>
      </w:r>
    </w:p>
    <w:p w14:paraId="3E67CECF" w14:textId="77777777" w:rsidR="003E4FC8" w:rsidRPr="003E4FC8" w:rsidRDefault="003E4FC8" w:rsidP="003E4FC8">
      <w:pPr>
        <w:jc w:val="left"/>
      </w:pPr>
      <w:r>
        <w:rPr>
          <w:rFonts w:hint="eastAsia"/>
        </w:rPr>
        <w:t>SDK将业务层与蓝牙管理模块分离，包含</w:t>
      </w:r>
      <w:proofErr w:type="spellStart"/>
      <w:r w:rsidRPr="003E4FC8">
        <w:t>WTBLECentralManager</w:t>
      </w:r>
      <w:proofErr w:type="spellEnd"/>
    </w:p>
    <w:p w14:paraId="2F75AB4D" w14:textId="77777777" w:rsidR="003E4FC8" w:rsidRDefault="003E4FC8" w:rsidP="003E4FC8">
      <w:pPr>
        <w:jc w:val="left"/>
      </w:pPr>
      <w:r>
        <w:rPr>
          <w:rFonts w:hint="eastAsia"/>
        </w:rPr>
        <w:t>和</w:t>
      </w:r>
      <w:proofErr w:type="spellStart"/>
      <w:r>
        <w:t>WTDataCenterManager</w:t>
      </w:r>
      <w:proofErr w:type="spellEnd"/>
      <w:r>
        <w:rPr>
          <w:rFonts w:hint="eastAsia"/>
        </w:rPr>
        <w:t>两个类，</w:t>
      </w:r>
      <w:proofErr w:type="spellStart"/>
      <w:r w:rsidRPr="003E4FC8">
        <w:t>WTBLECentralManager</w:t>
      </w:r>
      <w:proofErr w:type="spellEnd"/>
      <w:r>
        <w:rPr>
          <w:rFonts w:hint="eastAsia"/>
        </w:rPr>
        <w:t>负责与蓝牙外设连接管理以及数据收发，</w:t>
      </w:r>
      <w:proofErr w:type="spellStart"/>
      <w:r>
        <w:t>WTDataCenterManager</w:t>
      </w:r>
      <w:proofErr w:type="spellEnd"/>
      <w:r>
        <w:rPr>
          <w:rFonts w:hint="eastAsia"/>
        </w:rPr>
        <w:t>负责从蓝牙外设接收到数据包的解析以及发送给蓝牙外设指令包的组装。当需要给蓝牙外设发送指令时，先通过</w:t>
      </w:r>
      <w:proofErr w:type="spellStart"/>
      <w:r>
        <w:t>WTDataCenterManager</w:t>
      </w:r>
      <w:proofErr w:type="spellEnd"/>
      <w:r>
        <w:rPr>
          <w:rFonts w:hint="eastAsia"/>
        </w:rPr>
        <w:t>进行数据组装，完成以后再通过蓝牙管理模块</w:t>
      </w:r>
      <w:proofErr w:type="spellStart"/>
      <w:r w:rsidRPr="003E4FC8">
        <w:t>WTBLECentralManager</w:t>
      </w:r>
      <w:proofErr w:type="spellEnd"/>
      <w:r>
        <w:rPr>
          <w:rFonts w:hint="eastAsia"/>
        </w:rPr>
        <w:t>进行发送。SDK对外统一由</w:t>
      </w:r>
      <w:r w:rsidRPr="003E4FC8">
        <w:t>WTBLESDK</w:t>
      </w:r>
      <w:r w:rsidRPr="003E4FC8">
        <w:rPr>
          <w:rFonts w:hint="eastAsia"/>
        </w:rPr>
        <w:t>管理类交互。</w:t>
      </w:r>
    </w:p>
    <w:p w14:paraId="5039631E" w14:textId="7750F2E0" w:rsidR="003E4FC8" w:rsidRDefault="00441C93" w:rsidP="003E4FC8">
      <w:pPr>
        <w:jc w:val="left"/>
      </w:pPr>
      <w:r>
        <w:rPr>
          <w:rFonts w:hint="eastAsia"/>
        </w:rPr>
        <w:t>SDK可单独打包成framework供其他项目接入</w:t>
      </w:r>
      <w:r w:rsidR="00BA0722">
        <w:rPr>
          <w:rFonts w:hint="eastAsia"/>
        </w:rPr>
        <w:t>，资料中</w:t>
      </w:r>
      <w:proofErr w:type="spellStart"/>
      <w:r w:rsidR="00BA0722" w:rsidRPr="00BA0722">
        <w:t>WTBLESDK.framework</w:t>
      </w:r>
      <w:proofErr w:type="spellEnd"/>
      <w:r w:rsidR="00BA0722">
        <w:rPr>
          <w:rFonts w:hint="eastAsia"/>
        </w:rPr>
        <w:t>即为合成好的framework包，支持模拟器及真机调试</w:t>
      </w:r>
      <w:r>
        <w:rPr>
          <w:rFonts w:hint="eastAsia"/>
        </w:rPr>
        <w:t>。</w:t>
      </w:r>
      <w:bookmarkStart w:id="0" w:name="_GoBack"/>
      <w:bookmarkEnd w:id="0"/>
    </w:p>
    <w:p w14:paraId="449C4DF0" w14:textId="77777777" w:rsidR="003E4FC8" w:rsidRDefault="003E4FC8" w:rsidP="00584CDB">
      <w:pPr>
        <w:pStyle w:val="2"/>
      </w:pPr>
      <w:r>
        <w:rPr>
          <w:rFonts w:hint="eastAsia"/>
        </w:rPr>
        <w:t>3、后续扩展</w:t>
      </w:r>
    </w:p>
    <w:p w14:paraId="3B66DA70" w14:textId="77777777" w:rsidR="003E4FC8" w:rsidRPr="003E4FC8" w:rsidRDefault="003E4FC8" w:rsidP="003E4FC8">
      <w:pPr>
        <w:jc w:val="left"/>
        <w:rPr>
          <w:color w:val="FFFFFF"/>
        </w:rPr>
      </w:pPr>
      <w:r>
        <w:rPr>
          <w:rFonts w:hint="eastAsia"/>
        </w:rPr>
        <w:t>WTBLESDK支持可扩展，后续当指令有变动或者新增指令时，只需要扩展对应接口方法即可。</w:t>
      </w:r>
      <w:r w:rsidR="00386174">
        <w:rPr>
          <w:rFonts w:hint="eastAsia"/>
        </w:rPr>
        <w:t>蓝牙模块管理类</w:t>
      </w:r>
      <w:proofErr w:type="spellStart"/>
      <w:r w:rsidR="00386174" w:rsidRPr="003E4FC8">
        <w:t>WTBLECentralManager</w:t>
      </w:r>
      <w:proofErr w:type="spellEnd"/>
      <w:r w:rsidR="00386174">
        <w:rPr>
          <w:rFonts w:hint="eastAsia"/>
        </w:rPr>
        <w:t>及数据包管理类</w:t>
      </w:r>
      <w:proofErr w:type="spellStart"/>
      <w:r w:rsidR="00386174">
        <w:t>WTDataCenterManager</w:t>
      </w:r>
      <w:proofErr w:type="spellEnd"/>
      <w:r w:rsidR="00386174">
        <w:rPr>
          <w:rFonts w:hint="eastAsia"/>
        </w:rPr>
        <w:t>可复用，后续可用于其他蓝牙场景项目。</w:t>
      </w:r>
    </w:p>
    <w:sectPr w:rsidR="003E4FC8" w:rsidRPr="003E4FC8" w:rsidSect="00D43BC5">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DengXian Light">
    <w:panose1 w:val="02010600030101010101"/>
    <w:charset w:val="86"/>
    <w:family w:val="script"/>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enlo">
    <w:panose1 w:val="020B0609030804020204"/>
    <w:charset w:val="00"/>
    <w:family w:val="swiss"/>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566"/>
    <w:rsid w:val="000D7D48"/>
    <w:rsid w:val="001B24B8"/>
    <w:rsid w:val="00386174"/>
    <w:rsid w:val="003E4FC8"/>
    <w:rsid w:val="00441C93"/>
    <w:rsid w:val="00584CDB"/>
    <w:rsid w:val="007B7566"/>
    <w:rsid w:val="00B00188"/>
    <w:rsid w:val="00BA0722"/>
    <w:rsid w:val="00D43BC5"/>
    <w:rsid w:val="00E97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85B7D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B756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84CD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84C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7B7566"/>
    <w:rPr>
      <w:b/>
      <w:bCs/>
      <w:kern w:val="44"/>
      <w:sz w:val="44"/>
      <w:szCs w:val="44"/>
    </w:rPr>
  </w:style>
  <w:style w:type="paragraph" w:styleId="a3">
    <w:name w:val="Title"/>
    <w:basedOn w:val="a"/>
    <w:next w:val="a"/>
    <w:link w:val="a4"/>
    <w:uiPriority w:val="10"/>
    <w:qFormat/>
    <w:rsid w:val="007B7566"/>
    <w:pPr>
      <w:spacing w:before="240" w:after="60"/>
      <w:jc w:val="center"/>
      <w:outlineLvl w:val="0"/>
    </w:pPr>
    <w:rPr>
      <w:rFonts w:asciiTheme="majorHAnsi" w:eastAsia="宋体" w:hAnsiTheme="majorHAnsi" w:cstheme="majorBidi"/>
      <w:b/>
      <w:bCs/>
      <w:sz w:val="32"/>
      <w:szCs w:val="32"/>
    </w:rPr>
  </w:style>
  <w:style w:type="character" w:customStyle="1" w:styleId="a4">
    <w:name w:val="标题字符"/>
    <w:basedOn w:val="a0"/>
    <w:link w:val="a3"/>
    <w:uiPriority w:val="10"/>
    <w:rsid w:val="007B7566"/>
    <w:rPr>
      <w:rFonts w:asciiTheme="majorHAnsi" w:eastAsia="宋体" w:hAnsiTheme="majorHAnsi" w:cstheme="majorBidi"/>
      <w:b/>
      <w:bCs/>
      <w:sz w:val="32"/>
      <w:szCs w:val="32"/>
    </w:rPr>
  </w:style>
  <w:style w:type="paragraph" w:styleId="a5">
    <w:name w:val="List Paragraph"/>
    <w:basedOn w:val="a"/>
    <w:uiPriority w:val="34"/>
    <w:qFormat/>
    <w:rsid w:val="007B7566"/>
    <w:pPr>
      <w:ind w:firstLineChars="200" w:firstLine="420"/>
    </w:pPr>
  </w:style>
  <w:style w:type="paragraph" w:customStyle="1" w:styleId="p1">
    <w:name w:val="p1"/>
    <w:basedOn w:val="a"/>
    <w:rsid w:val="003E4FC8"/>
    <w:pPr>
      <w:widowControl/>
      <w:shd w:val="clear" w:color="auto" w:fill="1F1F24"/>
      <w:jc w:val="left"/>
    </w:pPr>
    <w:rPr>
      <w:rFonts w:ascii="Menlo" w:hAnsi="Menlo" w:cs="Menlo"/>
      <w:color w:val="91D462"/>
      <w:kern w:val="0"/>
      <w:sz w:val="21"/>
      <w:szCs w:val="21"/>
    </w:rPr>
  </w:style>
  <w:style w:type="character" w:customStyle="1" w:styleId="20">
    <w:name w:val="标题 2字符"/>
    <w:basedOn w:val="a0"/>
    <w:link w:val="2"/>
    <w:uiPriority w:val="9"/>
    <w:rsid w:val="00584CDB"/>
    <w:rPr>
      <w:rFonts w:asciiTheme="majorHAnsi" w:eastAsiaTheme="majorEastAsia" w:hAnsiTheme="majorHAnsi" w:cstheme="majorBidi"/>
      <w:b/>
      <w:bCs/>
      <w:sz w:val="32"/>
      <w:szCs w:val="32"/>
    </w:rPr>
  </w:style>
  <w:style w:type="character" w:customStyle="1" w:styleId="30">
    <w:name w:val="标题 3字符"/>
    <w:basedOn w:val="a0"/>
    <w:link w:val="3"/>
    <w:uiPriority w:val="9"/>
    <w:rsid w:val="00584CDB"/>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906908">
      <w:bodyDiv w:val="1"/>
      <w:marLeft w:val="0"/>
      <w:marRight w:val="0"/>
      <w:marTop w:val="0"/>
      <w:marBottom w:val="0"/>
      <w:divBdr>
        <w:top w:val="none" w:sz="0" w:space="0" w:color="auto"/>
        <w:left w:val="none" w:sz="0" w:space="0" w:color="auto"/>
        <w:bottom w:val="none" w:sz="0" w:space="0" w:color="auto"/>
        <w:right w:val="none" w:sz="0" w:space="0" w:color="auto"/>
      </w:divBdr>
    </w:div>
    <w:div w:id="524829326">
      <w:bodyDiv w:val="1"/>
      <w:marLeft w:val="0"/>
      <w:marRight w:val="0"/>
      <w:marTop w:val="0"/>
      <w:marBottom w:val="0"/>
      <w:divBdr>
        <w:top w:val="none" w:sz="0" w:space="0" w:color="auto"/>
        <w:left w:val="none" w:sz="0" w:space="0" w:color="auto"/>
        <w:bottom w:val="none" w:sz="0" w:space="0" w:color="auto"/>
        <w:right w:val="none" w:sz="0" w:space="0" w:color="auto"/>
      </w:divBdr>
    </w:div>
    <w:div w:id="679042223">
      <w:bodyDiv w:val="1"/>
      <w:marLeft w:val="0"/>
      <w:marRight w:val="0"/>
      <w:marTop w:val="0"/>
      <w:marBottom w:val="0"/>
      <w:divBdr>
        <w:top w:val="none" w:sz="0" w:space="0" w:color="auto"/>
        <w:left w:val="none" w:sz="0" w:space="0" w:color="auto"/>
        <w:bottom w:val="none" w:sz="0" w:space="0" w:color="auto"/>
        <w:right w:val="none" w:sz="0" w:space="0" w:color="auto"/>
      </w:divBdr>
    </w:div>
    <w:div w:id="1745109209">
      <w:bodyDiv w:val="1"/>
      <w:marLeft w:val="0"/>
      <w:marRight w:val="0"/>
      <w:marTop w:val="0"/>
      <w:marBottom w:val="0"/>
      <w:divBdr>
        <w:top w:val="none" w:sz="0" w:space="0" w:color="auto"/>
        <w:left w:val="none" w:sz="0" w:space="0" w:color="auto"/>
        <w:bottom w:val="none" w:sz="0" w:space="0" w:color="auto"/>
        <w:right w:val="none" w:sz="0" w:space="0" w:color="auto"/>
      </w:divBdr>
    </w:div>
    <w:div w:id="1781139900">
      <w:bodyDiv w:val="1"/>
      <w:marLeft w:val="0"/>
      <w:marRight w:val="0"/>
      <w:marTop w:val="0"/>
      <w:marBottom w:val="0"/>
      <w:divBdr>
        <w:top w:val="none" w:sz="0" w:space="0" w:color="auto"/>
        <w:left w:val="none" w:sz="0" w:space="0" w:color="auto"/>
        <w:bottom w:val="none" w:sz="0" w:space="0" w:color="auto"/>
        <w:right w:val="none" w:sz="0" w:space="0" w:color="auto"/>
      </w:divBdr>
    </w:div>
    <w:div w:id="20347654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108</Words>
  <Characters>618</Characters>
  <Application>Microsoft Macintosh Word</Application>
  <DocSecurity>0</DocSecurity>
  <Lines>5</Lines>
  <Paragraphs>1</Paragraphs>
  <ScaleCrop>false</ScaleCrop>
  <HeadingPairs>
    <vt:vector size="4" baseType="variant">
      <vt:variant>
        <vt:lpstr>标题</vt:lpstr>
      </vt:variant>
      <vt:variant>
        <vt:i4>1</vt:i4>
      </vt:variant>
      <vt:variant>
        <vt:lpstr>Headings</vt:lpstr>
      </vt:variant>
      <vt:variant>
        <vt:i4>6</vt:i4>
      </vt:variant>
    </vt:vector>
  </HeadingPairs>
  <TitlesOfParts>
    <vt:vector size="7" baseType="lpstr">
      <vt:lpstr/>
      <vt:lpstr>WTBLE901工程说明文档</vt:lpstr>
      <vt:lpstr>    1、工程环境</vt:lpstr>
      <vt:lpstr>    2、工程目录结构</vt:lpstr>
      <vt:lpstr>        2.1 主工程</vt:lpstr>
      <vt:lpstr>        2.2 SDK</vt:lpstr>
      <vt:lpstr>    3、后续扩展</vt:lpstr>
    </vt:vector>
  </TitlesOfParts>
  <LinksUpToDate>false</LinksUpToDate>
  <CharactersWithSpaces>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3</cp:revision>
  <dcterms:created xsi:type="dcterms:W3CDTF">2019-03-02T04:26:00Z</dcterms:created>
  <dcterms:modified xsi:type="dcterms:W3CDTF">2019-03-02T05:06:00Z</dcterms:modified>
</cp:coreProperties>
</file>